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E9" w:rsidRDefault="00E267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単元計画及び評価計画</w:t>
      </w:r>
      <w:r w:rsidR="00471180">
        <w:rPr>
          <w:rFonts w:ascii="ＭＳ 明朝" w:eastAsia="ＭＳ 明朝" w:hAnsi="ＭＳ 明朝" w:hint="eastAsia"/>
        </w:rPr>
        <w:t>「中学年　かけっこ・リレー」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427"/>
        <w:gridCol w:w="427"/>
        <w:gridCol w:w="2940"/>
        <w:gridCol w:w="2126"/>
        <w:gridCol w:w="1985"/>
        <w:gridCol w:w="1984"/>
        <w:gridCol w:w="2126"/>
        <w:gridCol w:w="1985"/>
        <w:gridCol w:w="709"/>
      </w:tblGrid>
      <w:tr w:rsidR="007614D6" w:rsidTr="00902C27">
        <w:tc>
          <w:tcPr>
            <w:tcW w:w="854" w:type="dxa"/>
            <w:gridSpan w:val="2"/>
          </w:tcPr>
          <w:p w:rsidR="007614D6" w:rsidRPr="00E11790" w:rsidRDefault="007614D6" w:rsidP="009F7B72">
            <w:pPr>
              <w:jc w:val="center"/>
              <w:rPr>
                <w:rFonts w:ascii="ＭＳ 明朝" w:eastAsia="ＭＳ 明朝" w:hAnsi="ＭＳ 明朝"/>
              </w:rPr>
            </w:pPr>
            <w:r w:rsidRPr="00E11790">
              <w:rPr>
                <w:rFonts w:ascii="ＭＳ 明朝" w:eastAsia="ＭＳ 明朝" w:hAnsi="ＭＳ 明朝" w:hint="eastAsia"/>
              </w:rPr>
              <w:t>時</w:t>
            </w:r>
          </w:p>
        </w:tc>
        <w:tc>
          <w:tcPr>
            <w:tcW w:w="2940" w:type="dxa"/>
          </w:tcPr>
          <w:p w:rsidR="007614D6" w:rsidRPr="00E11790" w:rsidRDefault="007614D6" w:rsidP="009F7B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14D6" w:rsidRPr="00E11790" w:rsidRDefault="007614D6" w:rsidP="00E267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14D6" w:rsidRPr="00E11790" w:rsidRDefault="007614D6" w:rsidP="009F7B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614D6" w:rsidRPr="00E11790" w:rsidRDefault="007614D6" w:rsidP="009F7B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126" w:type="dxa"/>
          </w:tcPr>
          <w:p w:rsidR="007614D6" w:rsidRDefault="007614D6" w:rsidP="009F7B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985" w:type="dxa"/>
          </w:tcPr>
          <w:p w:rsidR="007614D6" w:rsidRDefault="007614D6" w:rsidP="009F7B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709" w:type="dxa"/>
          </w:tcPr>
          <w:p w:rsidR="007614D6" w:rsidRPr="00E11790" w:rsidRDefault="007614D6" w:rsidP="009F7B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</w:tr>
      <w:tr w:rsidR="007614D6" w:rsidTr="00902C27">
        <w:trPr>
          <w:cantSplit/>
          <w:trHeight w:val="382"/>
        </w:trPr>
        <w:tc>
          <w:tcPr>
            <w:tcW w:w="854" w:type="dxa"/>
            <w:gridSpan w:val="2"/>
            <w:vMerge w:val="restart"/>
            <w:textDirection w:val="tbRlV"/>
          </w:tcPr>
          <w:p w:rsidR="007614D6" w:rsidRPr="00E11790" w:rsidRDefault="007614D6" w:rsidP="00524E9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E11790">
              <w:rPr>
                <w:rFonts w:ascii="ＭＳ 明朝" w:eastAsia="ＭＳ 明朝" w:hAnsi="ＭＳ 明朝" w:hint="eastAsia"/>
              </w:rPr>
              <w:t>学習過程</w:t>
            </w:r>
          </w:p>
        </w:tc>
        <w:tc>
          <w:tcPr>
            <w:tcW w:w="2940" w:type="dxa"/>
            <w:vMerge w:val="restart"/>
          </w:tcPr>
          <w:p w:rsidR="007614D6" w:rsidRDefault="007614D6" w:rsidP="000A3F5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①単元の学習内容と本時のめあて確認</w:t>
            </w:r>
          </w:p>
          <w:p w:rsidR="007614D6" w:rsidRDefault="007614D6" w:rsidP="005A58A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6007F69" wp14:editId="3C24CFEA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-8890</wp:posOffset>
                      </wp:positionV>
                      <wp:extent cx="1790700" cy="60007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600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14D6" w:rsidRPr="009463C2" w:rsidRDefault="007614D6" w:rsidP="009463C2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学習内容を知り、パシュートリレーを楽しもう。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-3.4pt;margin-top:-.7pt;width:141pt;height:4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" fillcolor="white [3201]" strokecolor="black [3200]" strokeweight="1pt">
                      <v:textbox>
                        <w:txbxContent>
                          <w:p w:rsidR="007614D6" w:rsidRPr="009463C2" w:rsidRDefault="007614D6" w:rsidP="009463C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学習内容を知り、パシュートリレーを楽しもう。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14D6" w:rsidRDefault="007614D6" w:rsidP="005A58A9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614D6" w:rsidRDefault="007614D6" w:rsidP="00B32E24">
            <w:pPr>
              <w:rPr>
                <w:rFonts w:ascii="ＭＳ 明朝" w:eastAsia="ＭＳ 明朝" w:hAnsi="ＭＳ 明朝"/>
              </w:rPr>
            </w:pPr>
          </w:p>
          <w:p w:rsidR="00B32E24" w:rsidRDefault="00D33DAF" w:rsidP="00E267EC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B32E24">
              <w:rPr>
                <w:rFonts w:ascii="ＭＳ 明朝" w:eastAsia="ＭＳ 明朝" w:hAnsi="ＭＳ 明朝" w:hint="eastAsia"/>
              </w:rPr>
              <w:t>パシュートリレーについて知る。</w:t>
            </w:r>
          </w:p>
          <w:p w:rsidR="007614D6" w:rsidRDefault="00D33DAF" w:rsidP="00E267EC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="007614D6">
              <w:rPr>
                <w:rFonts w:ascii="ＭＳ 明朝" w:eastAsia="ＭＳ 明朝" w:hAnsi="ＭＳ 明朝" w:hint="eastAsia"/>
              </w:rPr>
              <w:t>主運動につながる運動遊び</w:t>
            </w:r>
          </w:p>
          <w:p w:rsidR="00FB7C44" w:rsidRDefault="007614D6" w:rsidP="005A58A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・教師の真似っこ遊び</w:t>
            </w:r>
          </w:p>
          <w:p w:rsidR="007614D6" w:rsidRDefault="007614D6" w:rsidP="005A58A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・ねこねずみゲーム</w:t>
            </w:r>
          </w:p>
          <w:p w:rsidR="007614D6" w:rsidRDefault="007614D6" w:rsidP="005A58A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・いろいろな態勢からのスタート</w:t>
            </w:r>
          </w:p>
          <w:p w:rsidR="007614D6" w:rsidRDefault="00D33DAF" w:rsidP="005A58A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  <w:r w:rsidR="007614D6">
              <w:rPr>
                <w:rFonts w:ascii="ＭＳ 明朝" w:eastAsia="ＭＳ 明朝" w:hAnsi="ＭＳ 明朝" w:hint="eastAsia"/>
              </w:rPr>
              <w:t>50ｍ走の記録測定</w:t>
            </w:r>
          </w:p>
          <w:p w:rsidR="007614D6" w:rsidRPr="00E11790" w:rsidRDefault="007614D6" w:rsidP="00D33DA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・３人ずつ計測</w:t>
            </w:r>
          </w:p>
        </w:tc>
        <w:tc>
          <w:tcPr>
            <w:tcW w:w="10206" w:type="dxa"/>
            <w:gridSpan w:val="5"/>
            <w:tcBorders>
              <w:bottom w:val="dashSmallGap" w:sz="4" w:space="0" w:color="auto"/>
            </w:tcBorders>
          </w:tcPr>
          <w:p w:rsidR="007614D6" w:rsidRDefault="007614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①主運動につながる運動遊び</w:t>
            </w:r>
          </w:p>
          <w:p w:rsidR="007614D6" w:rsidRDefault="007614D6" w:rsidP="002B168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・教師の真似っこ遊び　　・ねこねずみゲーム　　・いろいろなスタート</w:t>
            </w:r>
          </w:p>
        </w:tc>
        <w:tc>
          <w:tcPr>
            <w:tcW w:w="709" w:type="dxa"/>
            <w:vMerge w:val="restart"/>
            <w:textDirection w:val="tbRlV"/>
          </w:tcPr>
          <w:p w:rsidR="007614D6" w:rsidRPr="00E11790" w:rsidRDefault="007614D6" w:rsidP="002B168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リレーカーニバル</w:t>
            </w:r>
          </w:p>
        </w:tc>
      </w:tr>
      <w:tr w:rsidR="007614D6" w:rsidTr="00902C27">
        <w:trPr>
          <w:cantSplit/>
          <w:trHeight w:val="1134"/>
        </w:trPr>
        <w:tc>
          <w:tcPr>
            <w:tcW w:w="854" w:type="dxa"/>
            <w:gridSpan w:val="2"/>
            <w:vMerge/>
            <w:textDirection w:val="tbRlV"/>
          </w:tcPr>
          <w:p w:rsidR="007614D6" w:rsidRPr="00E11790" w:rsidRDefault="007614D6" w:rsidP="00073131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940" w:type="dxa"/>
            <w:vMerge/>
            <w:tcBorders>
              <w:bottom w:val="dashSmallGap" w:sz="4" w:space="0" w:color="auto"/>
            </w:tcBorders>
          </w:tcPr>
          <w:p w:rsidR="007614D6" w:rsidRDefault="007614D6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14D6" w:rsidRDefault="007614D6" w:rsidP="000A3F5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②パシュートリレーを行う。</w:t>
            </w:r>
          </w:p>
          <w:p w:rsidR="007614D6" w:rsidRDefault="007614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0113ED6" wp14:editId="20A45CD4">
                      <wp:simplePos x="0" y="0"/>
                      <wp:positionH relativeFrom="column">
                        <wp:posOffset>-14606</wp:posOffset>
                      </wp:positionH>
                      <wp:positionV relativeFrom="paragraph">
                        <wp:posOffset>51435</wp:posOffset>
                      </wp:positionV>
                      <wp:extent cx="2505075" cy="571500"/>
                      <wp:effectExtent l="0" t="0" r="28575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14D6" w:rsidRPr="009463C2" w:rsidRDefault="007614D6" w:rsidP="009463C2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タイムを縮めるためにどうすればいいかを考えよう。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7" style="position:absolute;left:0;text-align:left;margin-left:-1.15pt;margin-top:4.05pt;width:197.25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" fillcolor="white [3201]" strokecolor="black [3200]" strokeweight="1pt">
                      <v:textbox>
                        <w:txbxContent>
                          <w:p w:rsidR="007614D6" w:rsidRPr="009463C2" w:rsidRDefault="007614D6" w:rsidP="009463C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タイムを縮めるためにどうすればいいかを考えよう。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14D6" w:rsidRDefault="007614D6">
            <w:pPr>
              <w:rPr>
                <w:rFonts w:ascii="ＭＳ 明朝" w:eastAsia="ＭＳ 明朝" w:hAnsi="ＭＳ 明朝"/>
              </w:rPr>
            </w:pPr>
          </w:p>
          <w:p w:rsidR="007614D6" w:rsidRDefault="007614D6" w:rsidP="002B1683">
            <w:pPr>
              <w:rPr>
                <w:rFonts w:ascii="ＭＳ 明朝" w:eastAsia="ＭＳ 明朝" w:hAnsi="ＭＳ 明朝"/>
              </w:rPr>
            </w:pPr>
          </w:p>
          <w:p w:rsidR="007614D6" w:rsidRDefault="007614D6" w:rsidP="007614D6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③バトンの受け渡し練習に取り組む。</w:t>
            </w:r>
          </w:p>
          <w:p w:rsidR="007614D6" w:rsidRDefault="007614D6">
            <w:pPr>
              <w:rPr>
                <w:rFonts w:ascii="ＭＳ 明朝" w:eastAsia="ＭＳ 明朝" w:hAnsi="ＭＳ 明朝"/>
              </w:rPr>
            </w:pPr>
          </w:p>
          <w:p w:rsidR="007614D6" w:rsidRDefault="007614D6">
            <w:pPr>
              <w:rPr>
                <w:rFonts w:ascii="ＭＳ 明朝" w:eastAsia="ＭＳ 明朝" w:hAnsi="ＭＳ 明朝"/>
              </w:rPr>
            </w:pPr>
          </w:p>
          <w:p w:rsidR="00D33DAF" w:rsidRDefault="00D33DAF" w:rsidP="000A3F5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④パシュートリレーを行う。</w:t>
            </w:r>
          </w:p>
          <w:p w:rsidR="007614D6" w:rsidRPr="00D33DAF" w:rsidRDefault="007614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14D6" w:rsidRDefault="007614D6" w:rsidP="000A3F5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②パシュートリレーを行う。</w:t>
            </w:r>
          </w:p>
          <w:p w:rsidR="007614D6" w:rsidRDefault="007614D6">
            <w:pPr>
              <w:rPr>
                <w:rFonts w:ascii="ＭＳ 明朝" w:eastAsia="ＭＳ 明朝" w:hAnsi="ＭＳ 明朝"/>
              </w:rPr>
            </w:pPr>
          </w:p>
          <w:p w:rsidR="007614D6" w:rsidRPr="00594C00" w:rsidRDefault="007614D6" w:rsidP="00594C00">
            <w:pPr>
              <w:rPr>
                <w:rFonts w:ascii="ＭＳ 明朝" w:eastAsia="ＭＳ 明朝" w:hAnsi="ＭＳ 明朝"/>
              </w:rPr>
            </w:pPr>
          </w:p>
          <w:p w:rsidR="007614D6" w:rsidRDefault="007614D6" w:rsidP="00594C00">
            <w:pPr>
              <w:rPr>
                <w:rFonts w:ascii="ＭＳ 明朝" w:eastAsia="ＭＳ 明朝" w:hAnsi="ＭＳ 明朝"/>
              </w:rPr>
            </w:pPr>
          </w:p>
          <w:p w:rsidR="007614D6" w:rsidRDefault="007614D6" w:rsidP="007614D6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="00B32E24">
              <w:rPr>
                <w:rFonts w:ascii="ＭＳ 明朝" w:eastAsia="ＭＳ 明朝" w:hAnsi="ＭＳ 明朝" w:hint="eastAsia"/>
              </w:rPr>
              <w:t>コーナーの走り方の練習に取り組む。</w:t>
            </w:r>
          </w:p>
          <w:p w:rsidR="00D33DAF" w:rsidRDefault="00D33DAF" w:rsidP="007614D6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D33DAF" w:rsidRDefault="00D33DAF" w:rsidP="000A3F5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④パシュートリレーを行う。</w:t>
            </w:r>
          </w:p>
          <w:p w:rsidR="00D33DAF" w:rsidRPr="00D33DAF" w:rsidRDefault="00D33DAF" w:rsidP="007614D6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14D6" w:rsidRDefault="007614D6" w:rsidP="000A3F5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②パシュートリレーを行う。</w:t>
            </w:r>
          </w:p>
          <w:p w:rsidR="007614D6" w:rsidRPr="007614D6" w:rsidRDefault="00B32E24" w:rsidP="00594C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C89F69F" wp14:editId="33C7282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51435</wp:posOffset>
                      </wp:positionV>
                      <wp:extent cx="3714750" cy="571500"/>
                      <wp:effectExtent l="0" t="0" r="1905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0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E24" w:rsidRPr="009463C2" w:rsidRDefault="00B32E24" w:rsidP="009463C2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自分たちのチームに必要な練習を考え、協力して取り組もう。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28" style="position:absolute;left:0;text-align:left;margin-left:.3pt;margin-top:4.05pt;width:292.5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" fillcolor="white [3201]" strokecolor="black [3200]" strokeweight="1pt">
                      <v:textbox>
                        <w:txbxContent>
                          <w:p w:rsidR="00B32E24" w:rsidRPr="009463C2" w:rsidRDefault="00B32E24" w:rsidP="009463C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自分たちのチームに必要な練習を考え、協力して取り組もう。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14D6" w:rsidRPr="00594C00" w:rsidRDefault="007614D6" w:rsidP="00594C00">
            <w:pPr>
              <w:rPr>
                <w:rFonts w:ascii="ＭＳ 明朝" w:eastAsia="ＭＳ 明朝" w:hAnsi="ＭＳ 明朝"/>
              </w:rPr>
            </w:pPr>
          </w:p>
          <w:p w:rsidR="007614D6" w:rsidRDefault="007614D6" w:rsidP="00594C00">
            <w:pPr>
              <w:rPr>
                <w:rFonts w:ascii="ＭＳ 明朝" w:eastAsia="ＭＳ 明朝" w:hAnsi="ＭＳ 明朝"/>
              </w:rPr>
            </w:pPr>
          </w:p>
          <w:p w:rsidR="00D33DAF" w:rsidRPr="00594C00" w:rsidRDefault="007614D6" w:rsidP="00D33DA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="00D33DAF">
              <w:rPr>
                <w:rFonts w:ascii="ＭＳ 明朝" w:eastAsia="ＭＳ 明朝" w:hAnsi="ＭＳ 明朝" w:hint="eastAsia"/>
              </w:rPr>
              <w:t>各チームでの課題解決に取り組む。</w:t>
            </w:r>
          </w:p>
          <w:p w:rsidR="007614D6" w:rsidRDefault="007614D6" w:rsidP="00594C00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D33DAF" w:rsidRDefault="00D33DAF" w:rsidP="000A3F5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④パシュートリレーを行う。</w:t>
            </w:r>
          </w:p>
          <w:p w:rsidR="00D33DAF" w:rsidRPr="00D33DAF" w:rsidRDefault="00D33DAF" w:rsidP="00594C00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:rsidR="007614D6" w:rsidRDefault="007614D6" w:rsidP="000A3F5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②パシュートリレーを行う。</w:t>
            </w:r>
          </w:p>
          <w:p w:rsidR="007614D6" w:rsidRDefault="007614D6">
            <w:pPr>
              <w:rPr>
                <w:rFonts w:ascii="ＭＳ 明朝" w:eastAsia="ＭＳ 明朝" w:hAnsi="ＭＳ 明朝"/>
              </w:rPr>
            </w:pPr>
          </w:p>
          <w:p w:rsidR="00D33DAF" w:rsidRDefault="00D33DAF">
            <w:pPr>
              <w:rPr>
                <w:rFonts w:ascii="ＭＳ 明朝" w:eastAsia="ＭＳ 明朝" w:hAnsi="ＭＳ 明朝"/>
              </w:rPr>
            </w:pPr>
          </w:p>
          <w:p w:rsidR="00D33DAF" w:rsidRDefault="00D33DAF">
            <w:pPr>
              <w:rPr>
                <w:rFonts w:ascii="ＭＳ 明朝" w:eastAsia="ＭＳ 明朝" w:hAnsi="ＭＳ 明朝"/>
              </w:rPr>
            </w:pPr>
          </w:p>
          <w:p w:rsidR="00D33DAF" w:rsidRPr="00594C00" w:rsidRDefault="00D33DAF" w:rsidP="00D33DA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③各チームでの課題解決に取り組む。</w:t>
            </w:r>
          </w:p>
          <w:p w:rsidR="00D33DAF" w:rsidRDefault="00D33DAF">
            <w:pPr>
              <w:rPr>
                <w:rFonts w:ascii="ＭＳ 明朝" w:eastAsia="ＭＳ 明朝" w:hAnsi="ＭＳ 明朝"/>
              </w:rPr>
            </w:pPr>
          </w:p>
          <w:p w:rsidR="00D33DAF" w:rsidRDefault="00D33DAF">
            <w:pPr>
              <w:rPr>
                <w:rFonts w:ascii="ＭＳ 明朝" w:eastAsia="ＭＳ 明朝" w:hAnsi="ＭＳ 明朝"/>
              </w:rPr>
            </w:pPr>
          </w:p>
          <w:p w:rsidR="00D33DAF" w:rsidRDefault="00D33DAF" w:rsidP="000A3F5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④パシュートリレーを行う。</w:t>
            </w:r>
          </w:p>
          <w:p w:rsidR="00D33DAF" w:rsidRPr="00D33DAF" w:rsidRDefault="00D33D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bottom w:val="dashSmallGap" w:sz="4" w:space="0" w:color="auto"/>
            </w:tcBorders>
          </w:tcPr>
          <w:p w:rsidR="007614D6" w:rsidRDefault="007614D6" w:rsidP="000A3F5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②パシュートリレーを行う。</w:t>
            </w:r>
          </w:p>
          <w:p w:rsidR="00D33DAF" w:rsidRDefault="00D33DAF" w:rsidP="007614D6">
            <w:pPr>
              <w:rPr>
                <w:rFonts w:ascii="ＭＳ 明朝" w:eastAsia="ＭＳ 明朝" w:hAnsi="ＭＳ 明朝"/>
              </w:rPr>
            </w:pPr>
          </w:p>
          <w:p w:rsidR="00D33DAF" w:rsidRDefault="00D33DAF" w:rsidP="007614D6">
            <w:pPr>
              <w:rPr>
                <w:rFonts w:ascii="ＭＳ 明朝" w:eastAsia="ＭＳ 明朝" w:hAnsi="ＭＳ 明朝"/>
              </w:rPr>
            </w:pPr>
          </w:p>
          <w:p w:rsidR="00D33DAF" w:rsidRDefault="00D33DAF" w:rsidP="007614D6">
            <w:pPr>
              <w:rPr>
                <w:rFonts w:ascii="ＭＳ 明朝" w:eastAsia="ＭＳ 明朝" w:hAnsi="ＭＳ 明朝"/>
              </w:rPr>
            </w:pPr>
          </w:p>
          <w:p w:rsidR="00D33DAF" w:rsidRPr="00594C00" w:rsidRDefault="00D33DAF" w:rsidP="00D33DA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③各チームでの課題解決に取り組む。</w:t>
            </w:r>
          </w:p>
          <w:p w:rsidR="007614D6" w:rsidRDefault="007614D6">
            <w:pPr>
              <w:rPr>
                <w:rFonts w:ascii="ＭＳ 明朝" w:eastAsia="ＭＳ 明朝" w:hAnsi="ＭＳ 明朝"/>
              </w:rPr>
            </w:pPr>
          </w:p>
          <w:p w:rsidR="00D33DAF" w:rsidRDefault="00D33DAF" w:rsidP="000A3F5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④パシュートリレーを行う。</w:t>
            </w:r>
          </w:p>
          <w:p w:rsidR="00D33DAF" w:rsidRPr="00D33DAF" w:rsidRDefault="00D33D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/>
            <w:tcBorders>
              <w:bottom w:val="dashSmallGap" w:sz="4" w:space="0" w:color="auto"/>
            </w:tcBorders>
          </w:tcPr>
          <w:p w:rsidR="007614D6" w:rsidRPr="00E11790" w:rsidRDefault="007614D6">
            <w:pPr>
              <w:rPr>
                <w:rFonts w:ascii="ＭＳ 明朝" w:eastAsia="ＭＳ 明朝" w:hAnsi="ＭＳ 明朝"/>
              </w:rPr>
            </w:pPr>
          </w:p>
        </w:tc>
      </w:tr>
      <w:tr w:rsidR="00B32E24" w:rsidTr="00B32E24">
        <w:tc>
          <w:tcPr>
            <w:tcW w:w="854" w:type="dxa"/>
            <w:gridSpan w:val="2"/>
            <w:vMerge/>
          </w:tcPr>
          <w:p w:rsidR="00B32E24" w:rsidRPr="00E11790" w:rsidRDefault="00B32E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855" w:type="dxa"/>
            <w:gridSpan w:val="7"/>
          </w:tcPr>
          <w:p w:rsidR="00B32E24" w:rsidRPr="00E11790" w:rsidRDefault="00D33DAF" w:rsidP="00524E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  <w:r w:rsidR="00B32E24">
              <w:rPr>
                <w:rFonts w:ascii="ＭＳ 明朝" w:eastAsia="ＭＳ 明朝" w:hAnsi="ＭＳ 明朝" w:hint="eastAsia"/>
              </w:rPr>
              <w:t>本時のまとめ　　　　・学習カードの記入　・振り返り　・次時の確認</w:t>
            </w:r>
          </w:p>
        </w:tc>
      </w:tr>
      <w:tr w:rsidR="00902C27" w:rsidTr="00902C27">
        <w:tc>
          <w:tcPr>
            <w:tcW w:w="427" w:type="dxa"/>
            <w:vMerge w:val="restart"/>
            <w:textDirection w:val="tbRlV"/>
          </w:tcPr>
          <w:p w:rsidR="00902C27" w:rsidRPr="00524E96" w:rsidRDefault="00902C27" w:rsidP="00524E96">
            <w:pPr>
              <w:ind w:left="113" w:right="113"/>
              <w:rPr>
                <w:rFonts w:ascii="ＭＳ 明朝" w:eastAsia="ＭＳ 明朝" w:hAnsi="ＭＳ 明朝"/>
                <w:w w:val="80"/>
              </w:rPr>
            </w:pPr>
            <w:r w:rsidRPr="00524E96">
              <w:rPr>
                <w:rFonts w:ascii="ＭＳ 明朝" w:eastAsia="ＭＳ 明朝" w:hAnsi="ＭＳ 明朝" w:hint="eastAsia"/>
                <w:w w:val="80"/>
              </w:rPr>
              <w:t>評価の重点</w:t>
            </w:r>
          </w:p>
        </w:tc>
        <w:tc>
          <w:tcPr>
            <w:tcW w:w="427" w:type="dxa"/>
          </w:tcPr>
          <w:p w:rsidR="00902C27" w:rsidRPr="00E11790" w:rsidRDefault="00902C27">
            <w:pPr>
              <w:rPr>
                <w:rFonts w:ascii="ＭＳ 明朝" w:eastAsia="ＭＳ 明朝" w:hAnsi="ＭＳ 明朝"/>
              </w:rPr>
            </w:pPr>
            <w:r w:rsidRPr="00E11790">
              <w:rPr>
                <w:rFonts w:ascii="ＭＳ 明朝" w:eastAsia="ＭＳ 明朝" w:hAnsi="ＭＳ 明朝" w:hint="eastAsia"/>
              </w:rPr>
              <w:t>知</w:t>
            </w:r>
          </w:p>
        </w:tc>
        <w:tc>
          <w:tcPr>
            <w:tcW w:w="2940" w:type="dxa"/>
          </w:tcPr>
          <w:p w:rsidR="00902C27" w:rsidRPr="00E11790" w:rsidRDefault="00902C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①（観察・カード）</w:t>
            </w:r>
          </w:p>
        </w:tc>
        <w:tc>
          <w:tcPr>
            <w:tcW w:w="2126" w:type="dxa"/>
          </w:tcPr>
          <w:p w:rsidR="00902C27" w:rsidRPr="00E11790" w:rsidRDefault="00902C27" w:rsidP="007B56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②（観察）</w:t>
            </w:r>
          </w:p>
        </w:tc>
        <w:tc>
          <w:tcPr>
            <w:tcW w:w="1985" w:type="dxa"/>
          </w:tcPr>
          <w:p w:rsidR="00902C27" w:rsidRPr="00E11790" w:rsidRDefault="00902C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③（観察）</w:t>
            </w:r>
          </w:p>
        </w:tc>
        <w:tc>
          <w:tcPr>
            <w:tcW w:w="1984" w:type="dxa"/>
          </w:tcPr>
          <w:p w:rsidR="00902C27" w:rsidRPr="00E11790" w:rsidRDefault="00902C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902C27" w:rsidRPr="00E11790" w:rsidRDefault="00902C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902C27" w:rsidRPr="00E11790" w:rsidRDefault="00902C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902C27" w:rsidRPr="00E11790" w:rsidRDefault="00902C27">
            <w:pPr>
              <w:rPr>
                <w:rFonts w:ascii="ＭＳ 明朝" w:eastAsia="ＭＳ 明朝" w:hAnsi="ＭＳ 明朝"/>
              </w:rPr>
            </w:pPr>
          </w:p>
        </w:tc>
      </w:tr>
      <w:tr w:rsidR="00902C27" w:rsidTr="00902C27">
        <w:tc>
          <w:tcPr>
            <w:tcW w:w="427" w:type="dxa"/>
            <w:vMerge/>
          </w:tcPr>
          <w:p w:rsidR="00902C27" w:rsidRPr="00E11790" w:rsidRDefault="00902C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7" w:type="dxa"/>
          </w:tcPr>
          <w:p w:rsidR="00902C27" w:rsidRPr="00E11790" w:rsidRDefault="00902C27">
            <w:pPr>
              <w:rPr>
                <w:rFonts w:ascii="ＭＳ 明朝" w:eastAsia="ＭＳ 明朝" w:hAnsi="ＭＳ 明朝"/>
              </w:rPr>
            </w:pPr>
            <w:r w:rsidRPr="00E11790">
              <w:rPr>
                <w:rFonts w:ascii="ＭＳ 明朝" w:eastAsia="ＭＳ 明朝" w:hAnsi="ＭＳ 明朝" w:hint="eastAsia"/>
              </w:rPr>
              <w:t>思</w:t>
            </w:r>
          </w:p>
        </w:tc>
        <w:tc>
          <w:tcPr>
            <w:tcW w:w="2940" w:type="dxa"/>
          </w:tcPr>
          <w:p w:rsidR="00902C27" w:rsidRPr="00E11790" w:rsidRDefault="00902C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902C27" w:rsidRPr="00E11790" w:rsidRDefault="00902C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902C27" w:rsidRPr="00E11790" w:rsidRDefault="00902C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902C27" w:rsidRPr="00E11790" w:rsidRDefault="00902C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902C27" w:rsidRDefault="00902C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①（観察）</w:t>
            </w:r>
          </w:p>
        </w:tc>
        <w:tc>
          <w:tcPr>
            <w:tcW w:w="1985" w:type="dxa"/>
          </w:tcPr>
          <w:p w:rsidR="00902C27" w:rsidRDefault="00902C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②（観察・カード）</w:t>
            </w:r>
          </w:p>
        </w:tc>
        <w:tc>
          <w:tcPr>
            <w:tcW w:w="709" w:type="dxa"/>
          </w:tcPr>
          <w:p w:rsidR="00902C27" w:rsidRPr="00E11790" w:rsidRDefault="00902C27">
            <w:pPr>
              <w:rPr>
                <w:rFonts w:ascii="ＭＳ 明朝" w:eastAsia="ＭＳ 明朝" w:hAnsi="ＭＳ 明朝"/>
              </w:rPr>
            </w:pPr>
          </w:p>
        </w:tc>
      </w:tr>
      <w:tr w:rsidR="00902C27" w:rsidTr="00902C27">
        <w:trPr>
          <w:trHeight w:val="305"/>
        </w:trPr>
        <w:tc>
          <w:tcPr>
            <w:tcW w:w="427" w:type="dxa"/>
            <w:vMerge/>
          </w:tcPr>
          <w:p w:rsidR="00902C27" w:rsidRPr="00E11790" w:rsidRDefault="00902C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7" w:type="dxa"/>
          </w:tcPr>
          <w:p w:rsidR="00902C27" w:rsidRPr="00E11790" w:rsidRDefault="00902C27">
            <w:pPr>
              <w:rPr>
                <w:rFonts w:ascii="ＭＳ 明朝" w:eastAsia="ＭＳ 明朝" w:hAnsi="ＭＳ 明朝"/>
              </w:rPr>
            </w:pPr>
            <w:r w:rsidRPr="00E11790">
              <w:rPr>
                <w:rFonts w:ascii="ＭＳ 明朝" w:eastAsia="ＭＳ 明朝" w:hAnsi="ＭＳ 明朝" w:hint="eastAsia"/>
              </w:rPr>
              <w:t>態</w:t>
            </w:r>
          </w:p>
        </w:tc>
        <w:tc>
          <w:tcPr>
            <w:tcW w:w="2940" w:type="dxa"/>
          </w:tcPr>
          <w:p w:rsidR="00902C27" w:rsidRPr="00E11790" w:rsidRDefault="00902C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⑤（観察）</w:t>
            </w:r>
          </w:p>
        </w:tc>
        <w:tc>
          <w:tcPr>
            <w:tcW w:w="2126" w:type="dxa"/>
          </w:tcPr>
          <w:p w:rsidR="00902C27" w:rsidRPr="00E11790" w:rsidRDefault="00902C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②（観察）</w:t>
            </w:r>
          </w:p>
        </w:tc>
        <w:tc>
          <w:tcPr>
            <w:tcW w:w="1985" w:type="dxa"/>
          </w:tcPr>
          <w:p w:rsidR="00902C27" w:rsidRPr="00E11790" w:rsidRDefault="00902C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③（観察）</w:t>
            </w:r>
          </w:p>
        </w:tc>
        <w:tc>
          <w:tcPr>
            <w:tcW w:w="1984" w:type="dxa"/>
          </w:tcPr>
          <w:p w:rsidR="00902C27" w:rsidRPr="00E11790" w:rsidRDefault="00902C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①（観察）</w:t>
            </w:r>
          </w:p>
        </w:tc>
        <w:tc>
          <w:tcPr>
            <w:tcW w:w="2126" w:type="dxa"/>
          </w:tcPr>
          <w:p w:rsidR="00902C27" w:rsidRPr="00E11790" w:rsidRDefault="00902C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902C27" w:rsidRPr="00E11790" w:rsidRDefault="00902C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902C27" w:rsidRPr="00902C27" w:rsidRDefault="00902C2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02C27">
              <w:rPr>
                <w:rFonts w:ascii="ＭＳ 明朝" w:eastAsia="ＭＳ 明朝" w:hAnsi="ＭＳ 明朝" w:hint="eastAsia"/>
                <w:sz w:val="18"/>
                <w:szCs w:val="18"/>
              </w:rPr>
              <w:t>④（観察）</w:t>
            </w:r>
          </w:p>
        </w:tc>
      </w:tr>
    </w:tbl>
    <w:p w:rsidR="00E11790" w:rsidRDefault="00E11790"/>
    <w:p w:rsidR="00D33DAF" w:rsidRDefault="00D33DAF"/>
    <w:p w:rsidR="00D33DAF" w:rsidRDefault="00D33DAF"/>
    <w:p w:rsidR="00D33DAF" w:rsidRDefault="00D33DAF"/>
    <w:p w:rsidR="00D33DAF" w:rsidRDefault="00D33DA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2"/>
        <w:gridCol w:w="4923"/>
        <w:gridCol w:w="4923"/>
      </w:tblGrid>
      <w:tr w:rsidR="00D33DAF" w:rsidTr="00D33DAF">
        <w:tc>
          <w:tcPr>
            <w:tcW w:w="4922" w:type="dxa"/>
          </w:tcPr>
          <w:p w:rsidR="00D33DAF" w:rsidRPr="00471180" w:rsidRDefault="00D33DAF" w:rsidP="00471180">
            <w:pPr>
              <w:jc w:val="center"/>
              <w:rPr>
                <w:rFonts w:ascii="ＭＳ 明朝" w:eastAsia="ＭＳ 明朝" w:hAnsi="ＭＳ 明朝"/>
              </w:rPr>
            </w:pPr>
            <w:r w:rsidRPr="00471180">
              <w:rPr>
                <w:rFonts w:ascii="ＭＳ 明朝" w:eastAsia="ＭＳ 明朝" w:hAnsi="ＭＳ 明朝" w:hint="eastAsia"/>
              </w:rPr>
              <w:t>知識・技能</w:t>
            </w:r>
          </w:p>
        </w:tc>
        <w:tc>
          <w:tcPr>
            <w:tcW w:w="4923" w:type="dxa"/>
          </w:tcPr>
          <w:p w:rsidR="00D33DAF" w:rsidRPr="00471180" w:rsidRDefault="00D33DAF" w:rsidP="00471180">
            <w:pPr>
              <w:jc w:val="center"/>
              <w:rPr>
                <w:rFonts w:ascii="ＭＳ 明朝" w:eastAsia="ＭＳ 明朝" w:hAnsi="ＭＳ 明朝"/>
              </w:rPr>
            </w:pPr>
            <w:r w:rsidRPr="00471180">
              <w:rPr>
                <w:rFonts w:ascii="ＭＳ 明朝" w:eastAsia="ＭＳ 明朝" w:hAnsi="ＭＳ 明朝" w:hint="eastAsia"/>
              </w:rPr>
              <w:t>思考・判断・表現</w:t>
            </w:r>
          </w:p>
        </w:tc>
        <w:tc>
          <w:tcPr>
            <w:tcW w:w="4923" w:type="dxa"/>
          </w:tcPr>
          <w:p w:rsidR="00D33DAF" w:rsidRPr="00471180" w:rsidRDefault="00D33DAF" w:rsidP="00471180">
            <w:pPr>
              <w:jc w:val="center"/>
              <w:rPr>
                <w:rFonts w:ascii="ＭＳ 明朝" w:eastAsia="ＭＳ 明朝" w:hAnsi="ＭＳ 明朝"/>
              </w:rPr>
            </w:pPr>
            <w:r w:rsidRPr="00471180">
              <w:rPr>
                <w:rFonts w:ascii="ＭＳ 明朝" w:eastAsia="ＭＳ 明朝" w:hAnsi="ＭＳ 明朝" w:hint="eastAsia"/>
              </w:rPr>
              <w:t>主体的に学習に取り組む態度</w:t>
            </w:r>
          </w:p>
        </w:tc>
      </w:tr>
      <w:tr w:rsidR="00D33DAF" w:rsidTr="00D33DAF">
        <w:tc>
          <w:tcPr>
            <w:tcW w:w="4922" w:type="dxa"/>
          </w:tcPr>
          <w:p w:rsidR="00D33DAF" w:rsidRPr="00471180" w:rsidRDefault="00D33DAF" w:rsidP="000A3F5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471180">
              <w:rPr>
                <w:rFonts w:ascii="ＭＳ 明朝" w:eastAsia="ＭＳ 明朝" w:hAnsi="ＭＳ 明朝" w:hint="eastAsia"/>
              </w:rPr>
              <w:t>①パシュートリレーの行い方について、言ったり書いたりしている。</w:t>
            </w:r>
          </w:p>
          <w:p w:rsidR="00D33DAF" w:rsidRPr="00471180" w:rsidRDefault="00D33DAF" w:rsidP="000A3F5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471180">
              <w:rPr>
                <w:rFonts w:ascii="ＭＳ 明朝" w:eastAsia="ＭＳ 明朝" w:hAnsi="ＭＳ 明朝" w:hint="eastAsia"/>
              </w:rPr>
              <w:t>②走りながら、タイミングよくバトンの受け渡しをすることができる。</w:t>
            </w:r>
          </w:p>
          <w:p w:rsidR="00D33DAF" w:rsidRPr="00471180" w:rsidRDefault="00D33DAF" w:rsidP="000A3F5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471180">
              <w:rPr>
                <w:rFonts w:ascii="ＭＳ 明朝" w:eastAsia="ＭＳ 明朝" w:hAnsi="ＭＳ 明朝" w:hint="eastAsia"/>
              </w:rPr>
              <w:t>③コーナーの内側に体を軽く傾けて走ることがで</w:t>
            </w:r>
            <w:bookmarkStart w:id="0" w:name="_GoBack"/>
            <w:bookmarkEnd w:id="0"/>
            <w:r w:rsidRPr="00471180">
              <w:rPr>
                <w:rFonts w:ascii="ＭＳ 明朝" w:eastAsia="ＭＳ 明朝" w:hAnsi="ＭＳ 明朝" w:hint="eastAsia"/>
              </w:rPr>
              <w:t>きる。</w:t>
            </w:r>
          </w:p>
        </w:tc>
        <w:tc>
          <w:tcPr>
            <w:tcW w:w="4923" w:type="dxa"/>
          </w:tcPr>
          <w:p w:rsidR="00D33DAF" w:rsidRPr="00471180" w:rsidRDefault="00D33DAF" w:rsidP="000A3F5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471180">
              <w:rPr>
                <w:rFonts w:ascii="ＭＳ 明朝" w:eastAsia="ＭＳ 明朝" w:hAnsi="ＭＳ 明朝" w:hint="eastAsia"/>
              </w:rPr>
              <w:t>①動きのポイントと照らし合わせて自己の課題を見付</w:t>
            </w:r>
            <w:r w:rsidR="00902C27" w:rsidRPr="00471180">
              <w:rPr>
                <w:rFonts w:ascii="ＭＳ 明朝" w:eastAsia="ＭＳ 明朝" w:hAnsi="ＭＳ 明朝" w:hint="eastAsia"/>
              </w:rPr>
              <w:t>けている。</w:t>
            </w:r>
          </w:p>
          <w:p w:rsidR="00902C27" w:rsidRPr="00471180" w:rsidRDefault="00902C27" w:rsidP="000A3F5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471180">
              <w:rPr>
                <w:rFonts w:ascii="ＭＳ 明朝" w:eastAsia="ＭＳ 明朝" w:hAnsi="ＭＳ 明朝" w:hint="eastAsia"/>
              </w:rPr>
              <w:t>②動きのポイントや友達の動きのよさ等を学習カードに書いたり、発表したり、学習の振り返りに書いたりしている。</w:t>
            </w:r>
          </w:p>
        </w:tc>
        <w:tc>
          <w:tcPr>
            <w:tcW w:w="4923" w:type="dxa"/>
          </w:tcPr>
          <w:p w:rsidR="00D33DAF" w:rsidRPr="00471180" w:rsidRDefault="00902C27" w:rsidP="000A3F5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471180">
              <w:rPr>
                <w:rFonts w:ascii="ＭＳ 明朝" w:eastAsia="ＭＳ 明朝" w:hAnsi="ＭＳ 明朝" w:hint="eastAsia"/>
              </w:rPr>
              <w:t>①パシュートリレーに進んで取り組もうとしている。</w:t>
            </w:r>
          </w:p>
          <w:p w:rsidR="00902C27" w:rsidRPr="00471180" w:rsidRDefault="00902C27" w:rsidP="000A3F5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471180">
              <w:rPr>
                <w:rFonts w:ascii="ＭＳ 明朝" w:eastAsia="ＭＳ 明朝" w:hAnsi="ＭＳ 明朝" w:hint="eastAsia"/>
              </w:rPr>
              <w:t>②きまりを守り、誰とでも仲よく運動しようとしている。</w:t>
            </w:r>
          </w:p>
          <w:p w:rsidR="00902C27" w:rsidRPr="00471180" w:rsidRDefault="00902C27" w:rsidP="000A3F5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471180">
              <w:rPr>
                <w:rFonts w:ascii="ＭＳ 明朝" w:eastAsia="ＭＳ 明朝" w:hAnsi="ＭＳ 明朝" w:hint="eastAsia"/>
              </w:rPr>
              <w:t>③友達と一緒に用具の準備や後片付けをしようとしている。</w:t>
            </w:r>
          </w:p>
          <w:p w:rsidR="00902C27" w:rsidRPr="00471180" w:rsidRDefault="00902C27">
            <w:pPr>
              <w:rPr>
                <w:rFonts w:ascii="ＭＳ 明朝" w:eastAsia="ＭＳ 明朝" w:hAnsi="ＭＳ 明朝"/>
              </w:rPr>
            </w:pPr>
            <w:r w:rsidRPr="00471180">
              <w:rPr>
                <w:rFonts w:ascii="ＭＳ 明朝" w:eastAsia="ＭＳ 明朝" w:hAnsi="ＭＳ 明朝" w:hint="eastAsia"/>
              </w:rPr>
              <w:t>④勝敗を受け入れようとしている。</w:t>
            </w:r>
          </w:p>
          <w:p w:rsidR="00902C27" w:rsidRPr="00471180" w:rsidRDefault="00902C27">
            <w:pPr>
              <w:rPr>
                <w:rFonts w:ascii="ＭＳ 明朝" w:eastAsia="ＭＳ 明朝" w:hAnsi="ＭＳ 明朝"/>
              </w:rPr>
            </w:pPr>
            <w:r w:rsidRPr="00471180">
              <w:rPr>
                <w:rFonts w:ascii="ＭＳ 明朝" w:eastAsia="ＭＳ 明朝" w:hAnsi="ＭＳ 明朝" w:hint="eastAsia"/>
              </w:rPr>
              <w:t>⑤場や用具の安全に気を付けている。</w:t>
            </w:r>
          </w:p>
        </w:tc>
      </w:tr>
    </w:tbl>
    <w:p w:rsidR="00D33DAF" w:rsidRDefault="00D33DAF"/>
    <w:sectPr w:rsidR="00D33DAF" w:rsidSect="00E11790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29" w:rsidRDefault="00836229" w:rsidP="00505A18">
      <w:r>
        <w:separator/>
      </w:r>
    </w:p>
  </w:endnote>
  <w:endnote w:type="continuationSeparator" w:id="0">
    <w:p w:rsidR="00836229" w:rsidRDefault="00836229" w:rsidP="0050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29" w:rsidRDefault="00836229" w:rsidP="00505A18">
      <w:r>
        <w:separator/>
      </w:r>
    </w:p>
  </w:footnote>
  <w:footnote w:type="continuationSeparator" w:id="0">
    <w:p w:rsidR="00836229" w:rsidRDefault="00836229" w:rsidP="00505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90"/>
    <w:rsid w:val="00073131"/>
    <w:rsid w:val="000A3F53"/>
    <w:rsid w:val="001309E9"/>
    <w:rsid w:val="00151F51"/>
    <w:rsid w:val="00217E38"/>
    <w:rsid w:val="00287467"/>
    <w:rsid w:val="002B1683"/>
    <w:rsid w:val="003708B4"/>
    <w:rsid w:val="00471180"/>
    <w:rsid w:val="00505A18"/>
    <w:rsid w:val="00524E96"/>
    <w:rsid w:val="00594C00"/>
    <w:rsid w:val="005969DE"/>
    <w:rsid w:val="005A58A9"/>
    <w:rsid w:val="006711B1"/>
    <w:rsid w:val="007614D6"/>
    <w:rsid w:val="00766519"/>
    <w:rsid w:val="007B0A88"/>
    <w:rsid w:val="00836229"/>
    <w:rsid w:val="00902C27"/>
    <w:rsid w:val="009463C2"/>
    <w:rsid w:val="009F7B72"/>
    <w:rsid w:val="00B32E24"/>
    <w:rsid w:val="00BC1B81"/>
    <w:rsid w:val="00BE6FC9"/>
    <w:rsid w:val="00CF0157"/>
    <w:rsid w:val="00D33DAF"/>
    <w:rsid w:val="00D57174"/>
    <w:rsid w:val="00D74AF0"/>
    <w:rsid w:val="00E11790"/>
    <w:rsid w:val="00E267EC"/>
    <w:rsid w:val="00E90551"/>
    <w:rsid w:val="00EC3155"/>
    <w:rsid w:val="00FB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6FC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5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5A18"/>
  </w:style>
  <w:style w:type="paragraph" w:styleId="a7">
    <w:name w:val="footer"/>
    <w:basedOn w:val="a"/>
    <w:link w:val="a8"/>
    <w:uiPriority w:val="99"/>
    <w:unhideWhenUsed/>
    <w:rsid w:val="00505A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5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6FC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5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5A18"/>
  </w:style>
  <w:style w:type="paragraph" w:styleId="a7">
    <w:name w:val="footer"/>
    <w:basedOn w:val="a"/>
    <w:link w:val="a8"/>
    <w:uiPriority w:val="99"/>
    <w:unhideWhenUsed/>
    <w:rsid w:val="00505A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5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みやき町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Owner</cp:lastModifiedBy>
  <cp:revision>7</cp:revision>
  <dcterms:created xsi:type="dcterms:W3CDTF">2023-02-24T12:48:00Z</dcterms:created>
  <dcterms:modified xsi:type="dcterms:W3CDTF">2023-02-24T13:45:00Z</dcterms:modified>
</cp:coreProperties>
</file>