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087E" w14:textId="06FD609F" w:rsidR="00112E0E" w:rsidRDefault="00112E0E" w:rsidP="00DC1EBE">
      <w:pPr>
        <w:snapToGrid w:val="0"/>
        <w:spacing w:line="340" w:lineRule="exact"/>
        <w:ind w:rightChars="89" w:right="190"/>
        <w:jc w:val="left"/>
        <w:rPr>
          <w:rFonts w:hAnsi="ＭＳ 明朝"/>
          <w:spacing w:val="6"/>
          <w:szCs w:val="21"/>
        </w:rPr>
      </w:pPr>
      <w:r>
        <w:rPr>
          <w:rFonts w:hAnsi="ＭＳ 明朝" w:hint="eastAsia"/>
          <w:spacing w:val="6"/>
          <w:szCs w:val="21"/>
        </w:rPr>
        <w:t>別記</w:t>
      </w:r>
      <w:r w:rsidR="00E6646E">
        <w:rPr>
          <w:rFonts w:hAnsi="ＭＳ 明朝" w:hint="eastAsia"/>
          <w:spacing w:val="6"/>
          <w:szCs w:val="21"/>
        </w:rPr>
        <w:t>1</w:t>
      </w:r>
    </w:p>
    <w:p w14:paraId="38180BDB" w14:textId="5038C331" w:rsidR="00B63D12" w:rsidRPr="00706582" w:rsidRDefault="00B63D12" w:rsidP="00B63D12">
      <w:pPr>
        <w:snapToGrid w:val="0"/>
        <w:spacing w:line="340" w:lineRule="exact"/>
        <w:ind w:rightChars="89" w:right="190"/>
        <w:jc w:val="center"/>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0FB9B7B8"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62C9B973" w14:textId="77777777" w:rsidR="00E0458A" w:rsidRPr="00706582" w:rsidRDefault="00E0458A" w:rsidP="00B63D12">
      <w:pPr>
        <w:snapToGrid w:val="0"/>
        <w:spacing w:line="300" w:lineRule="exact"/>
        <w:ind w:left="214" w:rightChars="16" w:right="34" w:hangingChars="100" w:hanging="214"/>
        <w:rPr>
          <w:rFonts w:hAnsi="ＭＳ 明朝"/>
          <w:szCs w:val="21"/>
        </w:rPr>
      </w:pPr>
    </w:p>
    <w:p w14:paraId="5F1714B6" w14:textId="77777777" w:rsidR="00E0458A" w:rsidRPr="00E0458A" w:rsidRDefault="00E0458A" w:rsidP="00E0458A">
      <w:pPr>
        <w:snapToGrid w:val="0"/>
        <w:spacing w:line="300" w:lineRule="exact"/>
        <w:ind w:rightChars="16" w:right="34"/>
        <w:rPr>
          <w:rFonts w:hAnsi="ＭＳ 明朝"/>
          <w:szCs w:val="21"/>
        </w:rPr>
      </w:pPr>
      <w:r w:rsidRPr="00E0458A">
        <w:rPr>
          <w:rFonts w:hAnsi="ＭＳ 明朝" w:hint="eastAsia"/>
          <w:szCs w:val="21"/>
        </w:rPr>
        <w:t>（個人情報の収集）</w:t>
      </w:r>
    </w:p>
    <w:p w14:paraId="2E20A0CE" w14:textId="13827B1D" w:rsidR="00B63D12" w:rsidRPr="00706582" w:rsidRDefault="00E0458A" w:rsidP="00E0458A">
      <w:pPr>
        <w:snapToGrid w:val="0"/>
        <w:spacing w:line="300" w:lineRule="exact"/>
        <w:ind w:left="141" w:rightChars="16" w:right="34" w:hangingChars="66" w:hanging="141"/>
        <w:rPr>
          <w:rFonts w:hAnsi="ＭＳ 明朝"/>
          <w:szCs w:val="21"/>
        </w:rPr>
      </w:pPr>
      <w:r w:rsidRPr="00E0458A">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7777777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2A5F92BC" w14:textId="77777777" w:rsidR="00745C7C" w:rsidRPr="00D427A9" w:rsidRDefault="00745C7C" w:rsidP="00D427A9">
            <w:pPr>
              <w:ind w:firstLineChars="6" w:firstLine="15"/>
              <w:rPr>
                <w:rFonts w:asciiTheme="minorEastAsia" w:hAnsiTheme="minorEastAsia"/>
                <w:szCs w:val="21"/>
              </w:rPr>
            </w:pPr>
            <w:r w:rsidRPr="00D427A9">
              <w:rPr>
                <w:rFonts w:asciiTheme="minorEastAsia" w:hAnsiTheme="minorEastAsia" w:hint="eastAsia"/>
                <w:spacing w:val="16"/>
                <w:kern w:val="0"/>
                <w:szCs w:val="21"/>
                <w:fitText w:val="4066" w:id="-1030031360"/>
              </w:rPr>
              <w:t>令和６年度全国高等学校総合体育大</w:t>
            </w:r>
            <w:r w:rsidRPr="00D427A9">
              <w:rPr>
                <w:rFonts w:asciiTheme="minorEastAsia" w:hAnsiTheme="minorEastAsia" w:hint="eastAsia"/>
                <w:spacing w:val="-8"/>
                <w:kern w:val="0"/>
                <w:szCs w:val="21"/>
                <w:fitText w:val="4066" w:id="-1030031360"/>
              </w:rPr>
              <w:t>会</w:t>
            </w:r>
          </w:p>
          <w:p w14:paraId="6803C369" w14:textId="1BCA348F" w:rsidR="00B63D12"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00B63D12" w:rsidRPr="00D427A9">
              <w:rPr>
                <w:rFonts w:hAnsi="ＭＳ 明朝" w:hint="eastAsia"/>
                <w:szCs w:val="21"/>
              </w:rPr>
              <w:t>様</w:t>
            </w:r>
          </w:p>
          <w:p w14:paraId="374F134A" w14:textId="77777777" w:rsidR="00745C7C" w:rsidRPr="00745C7C" w:rsidRDefault="00745C7C" w:rsidP="00745C7C">
            <w:pPr>
              <w:wordWrap w:val="0"/>
              <w:ind w:firstLineChars="100" w:firstLine="244"/>
              <w:jc w:val="left"/>
              <w:rPr>
                <w:rFonts w:asciiTheme="minorEastAsia" w:hAnsiTheme="minorEastAsia"/>
                <w:sz w:val="24"/>
              </w:rPr>
            </w:pPr>
          </w:p>
          <w:p w14:paraId="736C791E"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41EF0CF3" w:rsidR="00B63D12" w:rsidRPr="008B1A2A" w:rsidRDefault="00093EC9" w:rsidP="003817CF">
            <w:pPr>
              <w:ind w:firstLineChars="100" w:firstLine="206"/>
              <w:rPr>
                <w:rFonts w:hAnsi="ＭＳ 明朝"/>
                <w:spacing w:val="-4"/>
              </w:rPr>
            </w:pPr>
            <w:r w:rsidRPr="00093EC9">
              <w:rPr>
                <w:rFonts w:hAnsi="ＭＳ 明朝" w:hint="eastAsia"/>
                <w:spacing w:val="-4"/>
              </w:rPr>
              <w:t>令和６度全国高等学校総合体育大会バドミントン競技大会におけるライブスコアシステム設置運営業務委託</w:t>
            </w:r>
            <w:r w:rsidR="00B63D12" w:rsidRPr="008B1A2A">
              <w:rPr>
                <w:rFonts w:hAnsi="ＭＳ 明朝" w:hint="eastAsia"/>
                <w:spacing w:val="-4"/>
              </w:rPr>
              <w:t>に関する個人情報の管理体制等について、下記のとおり報告します。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11B8D134" w14:textId="41272322" w:rsidR="00B63D12" w:rsidRDefault="00B63D12" w:rsidP="003817CF">
            <w:pPr>
              <w:snapToGrid w:val="0"/>
              <w:rPr>
                <w:rFonts w:hAnsi="ＭＳ 明朝"/>
                <w:sz w:val="14"/>
                <w:szCs w:val="14"/>
              </w:rPr>
            </w:pPr>
          </w:p>
          <w:p w14:paraId="42D49CF5" w14:textId="77777777" w:rsidR="00745C7C" w:rsidRPr="00D427A9" w:rsidRDefault="00745C7C" w:rsidP="00745C7C">
            <w:pPr>
              <w:ind w:firstLineChars="6" w:firstLine="15"/>
              <w:jc w:val="left"/>
              <w:rPr>
                <w:rFonts w:asciiTheme="minorEastAsia" w:hAnsiTheme="minorEastAsia"/>
                <w:szCs w:val="21"/>
              </w:rPr>
            </w:pPr>
            <w:r w:rsidRPr="00D427A9">
              <w:rPr>
                <w:rFonts w:asciiTheme="minorEastAsia" w:hAnsiTheme="minorEastAsia" w:hint="eastAsia"/>
                <w:spacing w:val="16"/>
                <w:kern w:val="0"/>
                <w:szCs w:val="21"/>
                <w:fitText w:val="4066" w:id="-1030031359"/>
              </w:rPr>
              <w:t>令和６年度全国高等学校総合体育大</w:t>
            </w:r>
            <w:r w:rsidRPr="00D427A9">
              <w:rPr>
                <w:rFonts w:asciiTheme="minorEastAsia" w:hAnsiTheme="minorEastAsia" w:hint="eastAsia"/>
                <w:spacing w:val="-8"/>
                <w:kern w:val="0"/>
                <w:szCs w:val="21"/>
                <w:fitText w:val="4066" w:id="-1030031359"/>
              </w:rPr>
              <w:t>会</w:t>
            </w:r>
          </w:p>
          <w:p w14:paraId="71963D97" w14:textId="77777777" w:rsidR="00745C7C"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Pr="00D427A9">
              <w:rPr>
                <w:rFonts w:hAnsi="ＭＳ 明朝" w:hint="eastAsia"/>
                <w:szCs w:val="21"/>
              </w:rPr>
              <w:t>様</w:t>
            </w:r>
          </w:p>
          <w:p w14:paraId="157BA0CD" w14:textId="77777777" w:rsidR="00745C7C" w:rsidRPr="00745C7C" w:rsidRDefault="00745C7C" w:rsidP="003817CF">
            <w:pPr>
              <w:snapToGrid w:val="0"/>
              <w:rPr>
                <w:rFonts w:hAnsi="ＭＳ 明朝"/>
                <w:sz w:val="14"/>
                <w:szCs w:val="14"/>
              </w:rPr>
            </w:pP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6FF85458" w14:textId="77777777" w:rsidR="00B63D12" w:rsidRPr="008B1A2A" w:rsidRDefault="00B63D12" w:rsidP="003817CF">
            <w:pPr>
              <w:snapToGrid w:val="0"/>
              <w:rPr>
                <w:rFonts w:hAnsi="ＭＳ 明朝"/>
                <w:sz w:val="14"/>
                <w:szCs w:val="14"/>
              </w:rPr>
            </w:pPr>
          </w:p>
          <w:p w14:paraId="24C8B2AD" w14:textId="434D696D" w:rsidR="00B63D12" w:rsidRPr="008B1A2A" w:rsidRDefault="00093EC9" w:rsidP="003817CF">
            <w:pPr>
              <w:ind w:firstLineChars="100" w:firstLine="206"/>
              <w:rPr>
                <w:rFonts w:hAnsi="ＭＳ 明朝"/>
                <w:spacing w:val="-4"/>
              </w:rPr>
            </w:pPr>
            <w:r w:rsidRPr="00093EC9">
              <w:rPr>
                <w:rFonts w:hAnsi="ＭＳ 明朝" w:hint="eastAsia"/>
                <w:spacing w:val="-4"/>
              </w:rPr>
              <w:t>令和６度全国高等学校総合体育大会バドミントン競技大会におけるライブスコアシステム設置運営業務委託</w:t>
            </w:r>
            <w:r w:rsidR="00B63D12" w:rsidRPr="008B1A2A">
              <w:rPr>
                <w:rFonts w:hAnsi="ＭＳ 明朝" w:hint="eastAsia"/>
                <w:spacing w:val="-4"/>
              </w:rPr>
              <w:t>に関する個人情報の管理体制等について、下記のとおり変更しましたので報告します。</w:t>
            </w:r>
          </w:p>
          <w:p w14:paraId="0FC5197B" w14:textId="77777777" w:rsidR="00B63D12" w:rsidRPr="00093EC9"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77777777"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77777777"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77777777" w:rsidR="00B63D12" w:rsidRPr="008B1A2A" w:rsidRDefault="00B63D12" w:rsidP="003817CF">
            <w:pPr>
              <w:snapToGrid w:val="0"/>
              <w:rPr>
                <w:rFonts w:hAnsi="ＭＳ 明朝"/>
              </w:rPr>
            </w:pPr>
            <w:r w:rsidRPr="008B1A2A">
              <w:rPr>
                <w:rFonts w:hAnsi="ＭＳ 明朝" w:hint="eastAsia"/>
              </w:rPr>
              <w:t>委　託　者　名　　　様</w:t>
            </w:r>
          </w:p>
          <w:p w14:paraId="35AD3878"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77777777" w:rsidR="00B63D12" w:rsidRPr="008B1A2A" w:rsidRDefault="00B63D12" w:rsidP="003817CF">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531FB016" w14:textId="77777777" w:rsidR="00B63D12" w:rsidRDefault="00B63D12" w:rsidP="003817CF">
            <w:pPr>
              <w:snapToGrid w:val="0"/>
              <w:rPr>
                <w:rFonts w:hAnsi="ＭＳ 明朝"/>
              </w:rPr>
            </w:pPr>
          </w:p>
          <w:p w14:paraId="01B32306" w14:textId="7777777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77777777"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77777777"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7777777" w:rsidR="00B63D12" w:rsidRPr="008B1A2A" w:rsidRDefault="00B63D12" w:rsidP="003817CF">
            <w:pPr>
              <w:snapToGrid w:val="0"/>
              <w:rPr>
                <w:rFonts w:hAnsi="ＭＳ 明朝"/>
              </w:rPr>
            </w:pPr>
          </w:p>
        </w:tc>
      </w:tr>
    </w:tbl>
    <w:p w14:paraId="612643F8" w14:textId="117F6848" w:rsidR="00B63D12" w:rsidRDefault="00B63D12" w:rsidP="00B63D12">
      <w:pPr>
        <w:sectPr w:rsidR="00B63D12" w:rsidSect="00B63D12">
          <w:headerReference w:type="default" r:id="rId6"/>
          <w:footerReference w:type="default" r:id="rId7"/>
          <w:pgSz w:w="11906" w:h="16838"/>
          <w:pgMar w:top="907" w:right="1134" w:bottom="907" w:left="1134" w:header="720" w:footer="720" w:gutter="0"/>
          <w:pgNumType w:fmt="numberInDash"/>
          <w:cols w:space="720"/>
          <w:noEndnote/>
          <w:docGrid w:type="linesAndChars" w:linePitch="355" w:charSpace="819"/>
        </w:sectPr>
      </w:pPr>
      <w:r>
        <w:rPr>
          <w:rFonts w:hint="eastAsia"/>
          <w:noProof/>
        </w:rPr>
        <mc:AlternateContent>
          <mc:Choice Requires="wps">
            <w:drawing>
              <wp:anchor distT="0" distB="0" distL="114300" distR="114300" simplePos="0" relativeHeight="251659264" behindDoc="0" locked="0" layoutInCell="1" allowOverlap="1" wp14:anchorId="140A72B0" wp14:editId="3121B47D">
                <wp:simplePos x="0" y="0"/>
                <wp:positionH relativeFrom="column">
                  <wp:posOffset>314960</wp:posOffset>
                </wp:positionH>
                <wp:positionV relativeFrom="paragraph">
                  <wp:posOffset>63500</wp:posOffset>
                </wp:positionV>
                <wp:extent cx="5372100" cy="552450"/>
                <wp:effectExtent l="0" t="0" r="0" b="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24.8pt;margin-top:5pt;width:42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v:textbox>
              </v:shape>
            </w:pict>
          </mc:Fallback>
        </mc:AlternateContent>
      </w:r>
    </w:p>
    <w:p w14:paraId="321DDDBE" w14:textId="77777777" w:rsidR="00D46894" w:rsidRPr="00B63D12" w:rsidRDefault="00E6646E" w:rsidP="00973D48"/>
    <w:sectPr w:rsidR="00D46894" w:rsidRPr="00B63D12" w:rsidSect="00B63D12">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0A44" w14:textId="77777777" w:rsidR="00013C6E" w:rsidRDefault="00973D48">
      <w:r>
        <w:separator/>
      </w:r>
    </w:p>
  </w:endnote>
  <w:endnote w:type="continuationSeparator" w:id="0">
    <w:p w14:paraId="2A8DB4C5" w14:textId="77777777" w:rsidR="00013C6E" w:rsidRDefault="009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19DE" w14:textId="77777777" w:rsidR="00013C6E" w:rsidRDefault="00973D48">
      <w:r>
        <w:separator/>
      </w:r>
    </w:p>
  </w:footnote>
  <w:footnote w:type="continuationSeparator" w:id="0">
    <w:p w14:paraId="61C79185" w14:textId="77777777" w:rsidR="00013C6E" w:rsidRDefault="0097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E6646E"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7"/>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013C6E"/>
    <w:rsid w:val="00093EC9"/>
    <w:rsid w:val="00112E0E"/>
    <w:rsid w:val="001D7A17"/>
    <w:rsid w:val="004F7010"/>
    <w:rsid w:val="006B1B83"/>
    <w:rsid w:val="00745C7C"/>
    <w:rsid w:val="00791D6C"/>
    <w:rsid w:val="00921463"/>
    <w:rsid w:val="00973D48"/>
    <w:rsid w:val="00B63D12"/>
    <w:rsid w:val="00D427A9"/>
    <w:rsid w:val="00D75A41"/>
    <w:rsid w:val="00DC1EBE"/>
    <w:rsid w:val="00E0458A"/>
    <w:rsid w:val="00E6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C7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D6C"/>
    <w:pPr>
      <w:tabs>
        <w:tab w:val="center" w:pos="4252"/>
        <w:tab w:val="right" w:pos="8504"/>
      </w:tabs>
      <w:snapToGrid w:val="0"/>
    </w:pPr>
  </w:style>
  <w:style w:type="character" w:customStyle="1" w:styleId="a6">
    <w:name w:val="ヘッダー (文字)"/>
    <w:basedOn w:val="a0"/>
    <w:link w:val="a5"/>
    <w:uiPriority w:val="99"/>
    <w:rsid w:val="00791D6C"/>
    <w:rPr>
      <w:rFonts w:ascii="ＭＳ 明朝" w:eastAsia="ＭＳ 明朝" w:hAnsi="Century" w:cs="Times New Roman"/>
      <w:szCs w:val="24"/>
    </w:rPr>
  </w:style>
  <w:style w:type="paragraph" w:styleId="a7">
    <w:name w:val="footer"/>
    <w:basedOn w:val="a"/>
    <w:link w:val="a8"/>
    <w:uiPriority w:val="99"/>
    <w:unhideWhenUsed/>
    <w:rsid w:val="00791D6C"/>
    <w:pPr>
      <w:tabs>
        <w:tab w:val="center" w:pos="4252"/>
        <w:tab w:val="right" w:pos="8504"/>
      </w:tabs>
      <w:snapToGrid w:val="0"/>
    </w:pPr>
  </w:style>
  <w:style w:type="character" w:customStyle="1" w:styleId="a8">
    <w:name w:val="フッター (文字)"/>
    <w:basedOn w:val="a0"/>
    <w:link w:val="a7"/>
    <w:uiPriority w:val="99"/>
    <w:rsid w:val="00791D6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古賀　咲耶（全国高校総体２０２４推進チーム）</dc:creator>
  <cp:lastModifiedBy>草場　一毅（全国高校総体２０２４推進チーム）</cp:lastModifiedBy>
  <cp:revision>13</cp:revision>
  <dcterms:created xsi:type="dcterms:W3CDTF">2024-02-16T07:06:00Z</dcterms:created>
  <dcterms:modified xsi:type="dcterms:W3CDTF">2024-03-05T06:20:00Z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y fmtid="{D5CDD505-2E9C-101B-9397-08002B2CF9AE}" pid="3" name="佐賀県暗号化プロパティ">
    <vt:lpwstr>2019-09-12T08:35:35Z</vt:lpwstr>
  </property>
</Properties>
</file>