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26706" w14:textId="1F1DDDE7" w:rsidR="005E561C" w:rsidRPr="00EA60BD" w:rsidRDefault="005E561C" w:rsidP="005E561C">
      <w:pPr>
        <w:jc w:val="right"/>
        <w:rPr>
          <w:rFonts w:asciiTheme="minorEastAsia" w:hAnsiTheme="minorEastAsia"/>
          <w:szCs w:val="24"/>
        </w:rPr>
      </w:pPr>
      <w:r w:rsidRPr="00EA60BD">
        <w:rPr>
          <w:rFonts w:asciiTheme="minorEastAsia" w:hAnsiTheme="minorEastAsia" w:hint="eastAsia"/>
          <w:szCs w:val="24"/>
        </w:rPr>
        <w:t>制定</w:t>
      </w:r>
      <w:r w:rsidR="0093350E" w:rsidRPr="00EA60BD">
        <w:rPr>
          <w:rFonts w:asciiTheme="minorEastAsia" w:hAnsiTheme="minorEastAsia" w:hint="eastAsia"/>
          <w:szCs w:val="24"/>
        </w:rPr>
        <w:t xml:space="preserve">　令和４年</w:t>
      </w:r>
      <w:r w:rsidR="003715E0" w:rsidRPr="00EA60BD">
        <w:rPr>
          <w:rFonts w:asciiTheme="minorEastAsia" w:hAnsiTheme="minorEastAsia" w:hint="eastAsia"/>
          <w:szCs w:val="24"/>
        </w:rPr>
        <w:t>６</w:t>
      </w:r>
      <w:r w:rsidR="0093350E" w:rsidRPr="00EA60BD">
        <w:rPr>
          <w:rFonts w:asciiTheme="minorEastAsia" w:hAnsiTheme="minorEastAsia" w:hint="eastAsia"/>
          <w:szCs w:val="24"/>
        </w:rPr>
        <w:t>月</w:t>
      </w:r>
      <w:r w:rsidR="003715E0" w:rsidRPr="00EA60BD">
        <w:rPr>
          <w:rFonts w:asciiTheme="minorEastAsia" w:hAnsiTheme="minorEastAsia" w:hint="eastAsia"/>
          <w:szCs w:val="24"/>
        </w:rPr>
        <w:t>２９</w:t>
      </w:r>
      <w:r w:rsidRPr="00EA60BD">
        <w:rPr>
          <w:rFonts w:asciiTheme="minorEastAsia" w:hAnsiTheme="minorEastAsia" w:hint="eastAsia"/>
          <w:szCs w:val="24"/>
        </w:rPr>
        <w:t>日</w:t>
      </w:r>
    </w:p>
    <w:p w14:paraId="57D6BA63" w14:textId="58DA0AFC" w:rsidR="00A578B2" w:rsidRPr="00EA60BD" w:rsidRDefault="009D43E6" w:rsidP="00A578B2">
      <w:pPr>
        <w:wordWrap w:val="0"/>
        <w:jc w:val="right"/>
        <w:rPr>
          <w:rFonts w:asciiTheme="minorEastAsia" w:hAnsiTheme="minorEastAsia"/>
          <w:szCs w:val="24"/>
        </w:rPr>
      </w:pPr>
      <w:r w:rsidRPr="00EA60BD">
        <w:rPr>
          <w:rFonts w:asciiTheme="minorEastAsia" w:hAnsiTheme="minorEastAsia" w:hint="eastAsia"/>
          <w:szCs w:val="24"/>
        </w:rPr>
        <w:t>一部</w:t>
      </w:r>
      <w:r w:rsidR="00A578B2" w:rsidRPr="00EA60BD">
        <w:rPr>
          <w:rFonts w:asciiTheme="minorEastAsia" w:hAnsiTheme="minorEastAsia" w:hint="eastAsia"/>
          <w:szCs w:val="24"/>
        </w:rPr>
        <w:t>改正　令和５年</w:t>
      </w:r>
      <w:r w:rsidR="00EC77B9" w:rsidRPr="00EA60BD">
        <w:rPr>
          <w:rFonts w:asciiTheme="minorEastAsia" w:hAnsiTheme="minorEastAsia" w:hint="eastAsia"/>
          <w:szCs w:val="24"/>
        </w:rPr>
        <w:t>５</w:t>
      </w:r>
      <w:r w:rsidR="00A578B2" w:rsidRPr="00EA60BD">
        <w:rPr>
          <w:rFonts w:asciiTheme="minorEastAsia" w:hAnsiTheme="minorEastAsia" w:hint="eastAsia"/>
          <w:szCs w:val="24"/>
        </w:rPr>
        <w:t>月</w:t>
      </w:r>
      <w:r w:rsidR="00EC77B9" w:rsidRPr="00EA60BD">
        <w:rPr>
          <w:rFonts w:asciiTheme="minorEastAsia" w:hAnsiTheme="minorEastAsia" w:hint="eastAsia"/>
          <w:szCs w:val="24"/>
        </w:rPr>
        <w:t>１８</w:t>
      </w:r>
      <w:r w:rsidR="00A578B2" w:rsidRPr="00EA60BD">
        <w:rPr>
          <w:rFonts w:asciiTheme="minorEastAsia" w:hAnsiTheme="minorEastAsia" w:hint="eastAsia"/>
          <w:szCs w:val="24"/>
        </w:rPr>
        <w:t>日</w:t>
      </w:r>
    </w:p>
    <w:p w14:paraId="78B60688" w14:textId="74B00CDA" w:rsidR="00553A92" w:rsidRPr="00EA60BD" w:rsidRDefault="00553A92" w:rsidP="00553A92">
      <w:pPr>
        <w:wordWrap w:val="0"/>
        <w:jc w:val="right"/>
        <w:rPr>
          <w:rFonts w:asciiTheme="minorEastAsia" w:hAnsiTheme="minorEastAsia"/>
          <w:szCs w:val="24"/>
        </w:rPr>
      </w:pPr>
      <w:r w:rsidRPr="00EA60BD">
        <w:rPr>
          <w:rFonts w:asciiTheme="minorEastAsia" w:hAnsiTheme="minorEastAsia" w:hint="eastAsia"/>
          <w:szCs w:val="24"/>
        </w:rPr>
        <w:t>一部改正　令和７年</w:t>
      </w:r>
      <w:r w:rsidR="00885A36" w:rsidRPr="00EA60BD">
        <w:rPr>
          <w:rFonts w:asciiTheme="minorEastAsia" w:hAnsiTheme="minorEastAsia" w:hint="eastAsia"/>
          <w:szCs w:val="24"/>
        </w:rPr>
        <w:t>６</w:t>
      </w:r>
      <w:r w:rsidRPr="00EA60BD">
        <w:rPr>
          <w:rFonts w:asciiTheme="minorEastAsia" w:hAnsiTheme="minorEastAsia" w:hint="eastAsia"/>
          <w:szCs w:val="24"/>
        </w:rPr>
        <w:t>月</w:t>
      </w:r>
      <w:r w:rsidR="00885A36" w:rsidRPr="00EA60BD">
        <w:rPr>
          <w:rFonts w:asciiTheme="minorEastAsia" w:hAnsiTheme="minorEastAsia" w:hint="eastAsia"/>
          <w:szCs w:val="24"/>
        </w:rPr>
        <w:t>２０</w:t>
      </w:r>
      <w:r w:rsidRPr="00EA60BD">
        <w:rPr>
          <w:rFonts w:asciiTheme="minorEastAsia" w:hAnsiTheme="minorEastAsia" w:hint="eastAsia"/>
          <w:szCs w:val="24"/>
        </w:rPr>
        <w:t>日</w:t>
      </w:r>
    </w:p>
    <w:p w14:paraId="0535FBE0" w14:textId="030C6C36" w:rsidR="00F64C5A" w:rsidRPr="00EA60BD" w:rsidRDefault="00F64C5A" w:rsidP="00535E5E">
      <w:pPr>
        <w:jc w:val="center"/>
        <w:rPr>
          <w:rFonts w:ascii="ＭＳ ゴシック" w:eastAsia="ＭＳ ゴシック" w:hAnsi="ＭＳ ゴシック"/>
          <w:sz w:val="24"/>
          <w:szCs w:val="24"/>
        </w:rPr>
      </w:pPr>
    </w:p>
    <w:p w14:paraId="0EA01110" w14:textId="57EC799E" w:rsidR="00F64C5A" w:rsidRPr="00EA60BD" w:rsidRDefault="00F64C5A" w:rsidP="00F64C5A">
      <w:pPr>
        <w:jc w:val="left"/>
        <w:rPr>
          <w:rFonts w:ascii="ＭＳ ゴシック" w:eastAsia="ＭＳ ゴシック" w:hAnsi="ＭＳ ゴシック"/>
          <w:sz w:val="24"/>
          <w:szCs w:val="24"/>
        </w:rPr>
      </w:pPr>
      <w:r w:rsidRPr="00EA60BD">
        <w:rPr>
          <w:rFonts w:ascii="ＭＳ ゴシック" w:eastAsia="ＭＳ ゴシック" w:hAnsi="ＭＳ ゴシック" w:hint="eastAsia"/>
          <w:sz w:val="24"/>
          <w:szCs w:val="24"/>
        </w:rPr>
        <w:t xml:space="preserve">　　　　　　　　　　　　 </w:t>
      </w:r>
      <w:r w:rsidRPr="00EA60BD">
        <w:rPr>
          <w:rFonts w:ascii="ＭＳ ゴシック" w:eastAsia="ＭＳ ゴシック" w:hAnsi="ＭＳ ゴシック" w:hint="eastAsia"/>
          <w:sz w:val="16"/>
          <w:szCs w:val="16"/>
        </w:rPr>
        <w:t>ふんばる</w:t>
      </w:r>
    </w:p>
    <w:p w14:paraId="5FA79ABD" w14:textId="2A41462C" w:rsidR="0038707E" w:rsidRPr="00EA60BD" w:rsidRDefault="0038707E" w:rsidP="00535E5E">
      <w:pPr>
        <w:jc w:val="center"/>
        <w:rPr>
          <w:rFonts w:ascii="ＭＳ ゴシック" w:eastAsia="ＭＳ ゴシック" w:hAnsi="ＭＳ ゴシック"/>
          <w:sz w:val="24"/>
          <w:szCs w:val="24"/>
        </w:rPr>
      </w:pPr>
      <w:r w:rsidRPr="00EA60BD">
        <w:rPr>
          <w:rFonts w:ascii="ＭＳ ゴシック" w:eastAsia="ＭＳ ゴシック" w:hAnsi="ＭＳ ゴシック" w:hint="eastAsia"/>
          <w:sz w:val="24"/>
          <w:szCs w:val="24"/>
        </w:rPr>
        <w:t>佐賀県</w:t>
      </w:r>
      <w:r w:rsidR="00583529" w:rsidRPr="00EA60BD">
        <w:rPr>
          <w:rFonts w:ascii="ＭＳ ゴシック" w:eastAsia="ＭＳ ゴシック" w:hAnsi="ＭＳ ゴシック" w:hint="eastAsia"/>
          <w:sz w:val="24"/>
          <w:szCs w:val="24"/>
        </w:rPr>
        <w:t>FUNBAL</w:t>
      </w:r>
      <w:r w:rsidR="00B62FA0" w:rsidRPr="00EA60BD">
        <w:rPr>
          <w:rFonts w:ascii="ＭＳ ゴシック" w:eastAsia="ＭＳ ゴシック" w:hAnsi="ＭＳ ゴシック" w:hint="eastAsia"/>
          <w:sz w:val="24"/>
          <w:szCs w:val="24"/>
        </w:rPr>
        <w:t>堆肥</w:t>
      </w:r>
      <w:r w:rsidR="00535E5E" w:rsidRPr="00EA60BD">
        <w:rPr>
          <w:rFonts w:ascii="ＭＳ ゴシック" w:eastAsia="ＭＳ ゴシック" w:hAnsi="ＭＳ ゴシック" w:hint="eastAsia"/>
          <w:sz w:val="24"/>
          <w:szCs w:val="24"/>
        </w:rPr>
        <w:t>コンクール</w:t>
      </w:r>
      <w:r w:rsidR="001F2D18" w:rsidRPr="00EA60BD">
        <w:rPr>
          <w:rFonts w:ascii="ＭＳ ゴシック" w:eastAsia="ＭＳ ゴシック" w:hAnsi="ＭＳ ゴシック" w:hint="eastAsia"/>
          <w:sz w:val="24"/>
          <w:szCs w:val="24"/>
        </w:rPr>
        <w:t>実施要領</w:t>
      </w:r>
    </w:p>
    <w:p w14:paraId="57A3EF98" w14:textId="3438EF60" w:rsidR="0038707E" w:rsidRPr="00EA60BD" w:rsidRDefault="0038707E">
      <w:pPr>
        <w:rPr>
          <w:rFonts w:ascii="ＭＳ Ｐゴシック" w:eastAsia="ＭＳ Ｐゴシック" w:hAnsi="ＭＳ Ｐゴシック"/>
        </w:rPr>
      </w:pPr>
      <w:r w:rsidRPr="00EA60BD">
        <w:rPr>
          <w:rFonts w:ascii="ＭＳ Ｐゴシック" w:eastAsia="ＭＳ Ｐゴシック" w:hAnsi="ＭＳ Ｐゴシック" w:hint="eastAsia"/>
        </w:rPr>
        <w:t>１　目的</w:t>
      </w:r>
    </w:p>
    <w:p w14:paraId="0743F33F" w14:textId="55A4ACBB" w:rsidR="0038707E" w:rsidRPr="00EA60BD" w:rsidRDefault="0038707E" w:rsidP="0006160A">
      <w:pPr>
        <w:ind w:left="220" w:hangingChars="100" w:hanging="220"/>
      </w:pPr>
      <w:r w:rsidRPr="00EA60BD">
        <w:rPr>
          <w:rFonts w:hint="eastAsia"/>
        </w:rPr>
        <w:t xml:space="preserve">　　</w:t>
      </w:r>
      <w:r w:rsidR="00B62FA0" w:rsidRPr="00EA60BD">
        <w:rPr>
          <w:rFonts w:hint="eastAsia"/>
        </w:rPr>
        <w:t>堆肥</w:t>
      </w:r>
      <w:r w:rsidR="0006160A" w:rsidRPr="00EA60BD">
        <w:rPr>
          <w:rFonts w:hint="eastAsia"/>
        </w:rPr>
        <w:t>化等を通じて家畜排せつ物を可能な限り肥料や土壌改良</w:t>
      </w:r>
      <w:r w:rsidR="003A2269" w:rsidRPr="00EA60BD">
        <w:rPr>
          <w:rFonts w:hint="eastAsia"/>
        </w:rPr>
        <w:t>資材</w:t>
      </w:r>
      <w:r w:rsidR="0006160A" w:rsidRPr="00EA60BD">
        <w:rPr>
          <w:rFonts w:hint="eastAsia"/>
        </w:rPr>
        <w:t>として</w:t>
      </w:r>
      <w:r w:rsidR="003A2269" w:rsidRPr="00EA60BD">
        <w:rPr>
          <w:rFonts w:hint="eastAsia"/>
        </w:rPr>
        <w:t>農</w:t>
      </w:r>
      <w:r w:rsidR="0006160A" w:rsidRPr="00EA60BD">
        <w:rPr>
          <w:rFonts w:hint="eastAsia"/>
        </w:rPr>
        <w:t>地に還元し、持続的かつ循環的な農畜産業を推進するため、</w:t>
      </w:r>
      <w:r w:rsidR="00F64C5A" w:rsidRPr="00EA60BD">
        <w:rPr>
          <w:rFonts w:hint="eastAsia"/>
        </w:rPr>
        <w:t>畜産農家等が生産した</w:t>
      </w:r>
      <w:r w:rsidR="0006160A" w:rsidRPr="00EA60BD">
        <w:rPr>
          <w:rFonts w:hint="eastAsia"/>
        </w:rPr>
        <w:t>耕種農家のニーズに合った</w:t>
      </w:r>
      <w:r w:rsidR="00F64C5A" w:rsidRPr="00EA60BD">
        <w:rPr>
          <w:rFonts w:hint="eastAsia"/>
        </w:rPr>
        <w:t>良質</w:t>
      </w:r>
      <w:r w:rsidR="0006160A" w:rsidRPr="00EA60BD">
        <w:rPr>
          <w:rFonts w:hint="eastAsia"/>
        </w:rPr>
        <w:t>堆肥を</w:t>
      </w:r>
      <w:r w:rsidR="00F64C5A" w:rsidRPr="00EA60BD">
        <w:rPr>
          <w:rFonts w:hint="eastAsia"/>
        </w:rPr>
        <w:t>広く周知することで、耕種農家が積極的に堆肥を使い続ける仕組みづくりの一助とすること</w:t>
      </w:r>
      <w:r w:rsidR="0006160A" w:rsidRPr="00EA60BD">
        <w:rPr>
          <w:rFonts w:hint="eastAsia"/>
        </w:rPr>
        <w:t>等を目的として</w:t>
      </w:r>
      <w:r w:rsidR="00B62FA0" w:rsidRPr="00EA60BD">
        <w:rPr>
          <w:rFonts w:hint="eastAsia"/>
        </w:rPr>
        <w:t>堆肥</w:t>
      </w:r>
      <w:r w:rsidR="00535E5E" w:rsidRPr="00EA60BD">
        <w:rPr>
          <w:rFonts w:hint="eastAsia"/>
        </w:rPr>
        <w:t>コンクール</w:t>
      </w:r>
      <w:r w:rsidR="0006160A" w:rsidRPr="00EA60BD">
        <w:rPr>
          <w:rFonts w:hint="eastAsia"/>
        </w:rPr>
        <w:t>を開催する。</w:t>
      </w:r>
    </w:p>
    <w:p w14:paraId="6CD609AA" w14:textId="7A9DB9F6" w:rsidR="0038707E" w:rsidRPr="00EA60BD" w:rsidRDefault="0038707E"/>
    <w:p w14:paraId="0FF418B8" w14:textId="6B7C2F10" w:rsidR="0006160A" w:rsidRPr="00EA60BD" w:rsidRDefault="0006160A">
      <w:pPr>
        <w:rPr>
          <w:rFonts w:ascii="ＭＳ Ｐゴシック" w:eastAsia="ＭＳ Ｐゴシック" w:hAnsi="ＭＳ Ｐゴシック"/>
        </w:rPr>
      </w:pPr>
      <w:r w:rsidRPr="00EA60BD">
        <w:rPr>
          <w:rFonts w:ascii="ＭＳ Ｐゴシック" w:eastAsia="ＭＳ Ｐゴシック" w:hAnsi="ＭＳ Ｐゴシック" w:hint="eastAsia"/>
        </w:rPr>
        <w:t>２　主催</w:t>
      </w:r>
    </w:p>
    <w:p w14:paraId="16267280" w14:textId="27D21C62" w:rsidR="0006160A" w:rsidRPr="00EA60BD" w:rsidRDefault="0006160A">
      <w:r w:rsidRPr="00EA60BD">
        <w:rPr>
          <w:rFonts w:hint="eastAsia"/>
        </w:rPr>
        <w:t xml:space="preserve">　　佐賀県、さが畜産ＧＯ×２プロジェクト推進委員会</w:t>
      </w:r>
    </w:p>
    <w:p w14:paraId="42979628" w14:textId="4C6867B7" w:rsidR="0006160A" w:rsidRPr="00EA60BD" w:rsidRDefault="0006160A"/>
    <w:p w14:paraId="5C5FBE48" w14:textId="556B197C" w:rsidR="0006160A" w:rsidRPr="00EA60BD" w:rsidRDefault="0006160A">
      <w:pPr>
        <w:rPr>
          <w:rFonts w:ascii="ＭＳ Ｐゴシック" w:eastAsia="ＭＳ Ｐゴシック" w:hAnsi="ＭＳ Ｐゴシック"/>
        </w:rPr>
      </w:pPr>
      <w:r w:rsidRPr="00EA60BD">
        <w:rPr>
          <w:rFonts w:ascii="ＭＳ Ｐゴシック" w:eastAsia="ＭＳ Ｐゴシック" w:hAnsi="ＭＳ Ｐゴシック" w:hint="eastAsia"/>
        </w:rPr>
        <w:t>３　対象地域</w:t>
      </w:r>
    </w:p>
    <w:p w14:paraId="08BD9CC4" w14:textId="067ED89C" w:rsidR="0006160A" w:rsidRPr="00EA60BD" w:rsidRDefault="0006160A">
      <w:r w:rsidRPr="00EA60BD">
        <w:rPr>
          <w:rFonts w:hint="eastAsia"/>
        </w:rPr>
        <w:t xml:space="preserve">　　佐賀県内</w:t>
      </w:r>
    </w:p>
    <w:p w14:paraId="3A96EF76" w14:textId="4B6D47C6" w:rsidR="0006160A" w:rsidRPr="00EA60BD" w:rsidRDefault="0006160A"/>
    <w:p w14:paraId="42B78F1E" w14:textId="77299085" w:rsidR="000655CB" w:rsidRPr="00EA60BD" w:rsidRDefault="000655CB" w:rsidP="000655CB">
      <w:pPr>
        <w:rPr>
          <w:rFonts w:ascii="ＭＳ Ｐゴシック" w:eastAsia="ＭＳ Ｐゴシック" w:hAnsi="ＭＳ Ｐゴシック"/>
        </w:rPr>
      </w:pPr>
      <w:r w:rsidRPr="00EA60BD">
        <w:rPr>
          <w:rFonts w:ascii="ＭＳ Ｐゴシック" w:eastAsia="ＭＳ Ｐゴシック" w:hAnsi="ＭＳ Ｐゴシック" w:hint="eastAsia"/>
        </w:rPr>
        <w:t>４　出品部門</w:t>
      </w:r>
    </w:p>
    <w:p w14:paraId="05DC42D5" w14:textId="42716271" w:rsidR="000655CB" w:rsidRPr="00EA60BD" w:rsidRDefault="000655CB" w:rsidP="000655CB">
      <w:pPr>
        <w:ind w:left="880" w:hangingChars="400" w:hanging="880"/>
      </w:pPr>
      <w:r w:rsidRPr="00EA60BD">
        <w:rPr>
          <w:rFonts w:ascii="ＭＳ Ｐゴシック" w:eastAsia="ＭＳ Ｐゴシック" w:hAnsi="ＭＳ Ｐゴシック" w:hint="eastAsia"/>
        </w:rPr>
        <w:t xml:space="preserve">　</w:t>
      </w:r>
      <w:r w:rsidRPr="00EA60BD">
        <w:rPr>
          <w:rFonts w:hint="eastAsia"/>
        </w:rPr>
        <w:t>（１）畜産農家部門</w:t>
      </w:r>
    </w:p>
    <w:p w14:paraId="595CFB4E" w14:textId="5670352D" w:rsidR="000655CB" w:rsidRPr="00EA60BD" w:rsidRDefault="000655CB" w:rsidP="000655CB">
      <w:pPr>
        <w:ind w:left="880" w:hangingChars="400" w:hanging="880"/>
      </w:pPr>
      <w:r w:rsidRPr="00EA60BD">
        <w:rPr>
          <w:rFonts w:hint="eastAsia"/>
        </w:rPr>
        <w:t xml:space="preserve">　　　　県内で営農している畜産農家を対象とする。</w:t>
      </w:r>
    </w:p>
    <w:p w14:paraId="2C09022D" w14:textId="1403102F" w:rsidR="000655CB" w:rsidRPr="00EA60BD" w:rsidRDefault="000655CB" w:rsidP="000655CB">
      <w:pPr>
        <w:ind w:left="880" w:hangingChars="400" w:hanging="880"/>
      </w:pPr>
      <w:r w:rsidRPr="00EA60BD">
        <w:rPr>
          <w:rFonts w:hint="eastAsia"/>
        </w:rPr>
        <w:t xml:space="preserve">　（２）堆肥製造者部門</w:t>
      </w:r>
    </w:p>
    <w:p w14:paraId="4D098703" w14:textId="6DADD878" w:rsidR="000655CB" w:rsidRPr="00EA60BD" w:rsidRDefault="000655CB" w:rsidP="000655CB">
      <w:r w:rsidRPr="00EA60BD">
        <w:rPr>
          <w:rFonts w:hint="eastAsia"/>
        </w:rPr>
        <w:t xml:space="preserve">　　　　県内で堆肥を製造している者を対象とする（堆肥センターも含む）。</w:t>
      </w:r>
    </w:p>
    <w:p w14:paraId="2B328AF4" w14:textId="77777777" w:rsidR="000655CB" w:rsidRPr="00EA60BD" w:rsidRDefault="000655CB"/>
    <w:p w14:paraId="3A6762D4" w14:textId="24D1E54B" w:rsidR="0006160A" w:rsidRPr="00EA60BD" w:rsidRDefault="000655CB">
      <w:pPr>
        <w:rPr>
          <w:rFonts w:ascii="ＭＳ Ｐゴシック" w:eastAsia="ＭＳ Ｐゴシック" w:hAnsi="ＭＳ Ｐゴシック"/>
        </w:rPr>
      </w:pPr>
      <w:r w:rsidRPr="00EA60BD">
        <w:rPr>
          <w:rFonts w:ascii="ＭＳ Ｐゴシック" w:eastAsia="ＭＳ Ｐゴシック" w:hAnsi="ＭＳ Ｐゴシック" w:hint="eastAsia"/>
        </w:rPr>
        <w:t>５</w:t>
      </w:r>
      <w:r w:rsidR="0006160A" w:rsidRPr="00EA60BD">
        <w:rPr>
          <w:rFonts w:ascii="ＭＳ Ｐゴシック" w:eastAsia="ＭＳ Ｐゴシック" w:hAnsi="ＭＳ Ｐゴシック" w:hint="eastAsia"/>
        </w:rPr>
        <w:t xml:space="preserve">　出品</w:t>
      </w:r>
      <w:r w:rsidR="00B62FA0" w:rsidRPr="00EA60BD">
        <w:rPr>
          <w:rFonts w:ascii="ＭＳ Ｐゴシック" w:eastAsia="ＭＳ Ｐゴシック" w:hAnsi="ＭＳ Ｐゴシック" w:hint="eastAsia"/>
        </w:rPr>
        <w:t>堆肥</w:t>
      </w:r>
      <w:r w:rsidR="0006160A" w:rsidRPr="00EA60BD">
        <w:rPr>
          <w:rFonts w:ascii="ＭＳ Ｐゴシック" w:eastAsia="ＭＳ Ｐゴシック" w:hAnsi="ＭＳ Ｐゴシック" w:hint="eastAsia"/>
        </w:rPr>
        <w:t>及び参加資格</w:t>
      </w:r>
    </w:p>
    <w:p w14:paraId="6A62BB62" w14:textId="0D0C30C3" w:rsidR="0006160A" w:rsidRPr="00EA60BD" w:rsidRDefault="0006160A" w:rsidP="0006160A">
      <w:pPr>
        <w:ind w:left="660" w:hangingChars="300" w:hanging="660"/>
      </w:pPr>
      <w:r w:rsidRPr="00EA60BD">
        <w:rPr>
          <w:rFonts w:hint="eastAsia"/>
        </w:rPr>
        <w:t xml:space="preserve">　（１）出品</w:t>
      </w:r>
      <w:r w:rsidR="00B62FA0" w:rsidRPr="00EA60BD">
        <w:rPr>
          <w:rFonts w:hint="eastAsia"/>
        </w:rPr>
        <w:t>堆肥</w:t>
      </w:r>
    </w:p>
    <w:p w14:paraId="742893BF" w14:textId="29FECF44" w:rsidR="0006160A" w:rsidRPr="00EA60BD" w:rsidRDefault="0006160A" w:rsidP="000655CB">
      <w:pPr>
        <w:ind w:leftChars="300" w:left="660" w:firstLineChars="100" w:firstLine="220"/>
      </w:pPr>
      <w:r w:rsidRPr="00EA60BD">
        <w:rPr>
          <w:rFonts w:hint="eastAsia"/>
        </w:rPr>
        <w:t>出品する</w:t>
      </w:r>
      <w:r w:rsidR="00B62FA0" w:rsidRPr="00EA60BD">
        <w:rPr>
          <w:rFonts w:hint="eastAsia"/>
        </w:rPr>
        <w:t>堆肥</w:t>
      </w:r>
      <w:r w:rsidRPr="00EA60BD">
        <w:rPr>
          <w:rFonts w:hint="eastAsia"/>
        </w:rPr>
        <w:t>は、営農集団又は農家が管理運営している施設において、主原料が家畜排せつ物に由来するものとする。</w:t>
      </w:r>
      <w:r w:rsidR="000655CB" w:rsidRPr="00EA60BD">
        <w:rPr>
          <w:rFonts w:hint="eastAsia"/>
        </w:rPr>
        <w:t>なお、自家利用のために生産した堆肥も対象とする。</w:t>
      </w:r>
    </w:p>
    <w:p w14:paraId="7933A392" w14:textId="68BB8D91" w:rsidR="0006160A" w:rsidRPr="00EA60BD" w:rsidRDefault="0006160A" w:rsidP="0006160A">
      <w:pPr>
        <w:ind w:left="880" w:hangingChars="400" w:hanging="880"/>
      </w:pPr>
      <w:r w:rsidRPr="00EA60BD">
        <w:rPr>
          <w:rFonts w:hint="eastAsia"/>
        </w:rPr>
        <w:t xml:space="preserve">　（２）参加資格</w:t>
      </w:r>
    </w:p>
    <w:p w14:paraId="0E0BECEB" w14:textId="05C23C3F" w:rsidR="00553A92" w:rsidRPr="00EA60BD" w:rsidRDefault="0006160A" w:rsidP="00885A36">
      <w:pPr>
        <w:ind w:left="880" w:hangingChars="400" w:hanging="880"/>
      </w:pPr>
      <w:r w:rsidRPr="00EA60BD">
        <w:rPr>
          <w:rFonts w:hint="eastAsia"/>
        </w:rPr>
        <w:t xml:space="preserve">　　　　県内</w:t>
      </w:r>
      <w:r w:rsidR="00B62FA0" w:rsidRPr="00EA60BD">
        <w:rPr>
          <w:rFonts w:hint="eastAsia"/>
        </w:rPr>
        <w:t>堆肥</w:t>
      </w:r>
      <w:r w:rsidRPr="00EA60BD">
        <w:rPr>
          <w:rFonts w:hint="eastAsia"/>
        </w:rPr>
        <w:t>生産者で、特殊肥料生産</w:t>
      </w:r>
      <w:r w:rsidR="00885A36" w:rsidRPr="00EA60BD">
        <w:rPr>
          <w:rFonts w:hint="eastAsia"/>
        </w:rPr>
        <w:t>業者届出書</w:t>
      </w:r>
      <w:r w:rsidR="00583529" w:rsidRPr="00EA60BD">
        <w:rPr>
          <w:rFonts w:hint="eastAsia"/>
        </w:rPr>
        <w:t>及び</w:t>
      </w:r>
      <w:r w:rsidR="00885A36" w:rsidRPr="00EA60BD">
        <w:rPr>
          <w:rFonts w:hint="eastAsia"/>
        </w:rPr>
        <w:t>肥料</w:t>
      </w:r>
      <w:r w:rsidR="00F56592" w:rsidRPr="00EA60BD">
        <w:rPr>
          <w:rFonts w:hint="eastAsia"/>
        </w:rPr>
        <w:t>販売業務開始届出書を届け出ている者又は届出を予定している者</w:t>
      </w:r>
      <w:r w:rsidR="000655CB" w:rsidRPr="00EA60BD">
        <w:rPr>
          <w:rFonts w:hint="eastAsia"/>
        </w:rPr>
        <w:t>、かつ、耕×畜なびへ</w:t>
      </w:r>
      <w:r w:rsidR="00885A36" w:rsidRPr="00EA60BD">
        <w:rPr>
          <w:rFonts w:hint="eastAsia"/>
        </w:rPr>
        <w:t>登録している者又は</w:t>
      </w:r>
      <w:r w:rsidR="000655CB" w:rsidRPr="00EA60BD">
        <w:rPr>
          <w:rFonts w:hint="eastAsia"/>
        </w:rPr>
        <w:t>登録を予定している者とする。</w:t>
      </w:r>
    </w:p>
    <w:p w14:paraId="1C00DB09" w14:textId="77777777" w:rsidR="00F56592" w:rsidRPr="00EA60BD" w:rsidRDefault="00F56592" w:rsidP="00553A92"/>
    <w:p w14:paraId="338496CD" w14:textId="7C908183" w:rsidR="0006160A" w:rsidRPr="00EA60BD" w:rsidRDefault="000655CB" w:rsidP="000E479B">
      <w:pPr>
        <w:rPr>
          <w:rFonts w:ascii="ＭＳ Ｐゴシック" w:eastAsia="ＭＳ Ｐゴシック" w:hAnsi="ＭＳ Ｐゴシック"/>
        </w:rPr>
      </w:pPr>
      <w:r w:rsidRPr="00EA60BD">
        <w:rPr>
          <w:rFonts w:ascii="ＭＳ Ｐゴシック" w:eastAsia="ＭＳ Ｐゴシック" w:hAnsi="ＭＳ Ｐゴシック" w:hint="eastAsia"/>
        </w:rPr>
        <w:t>６</w:t>
      </w:r>
      <w:r w:rsidR="0006160A" w:rsidRPr="00EA60BD">
        <w:rPr>
          <w:rFonts w:ascii="ＭＳ Ｐゴシック" w:eastAsia="ＭＳ Ｐゴシック" w:hAnsi="ＭＳ Ｐゴシック" w:hint="eastAsia"/>
        </w:rPr>
        <w:t xml:space="preserve">　</w:t>
      </w:r>
      <w:r w:rsidR="00F56592" w:rsidRPr="00EA60BD">
        <w:rPr>
          <w:rFonts w:ascii="ＭＳ Ｐゴシック" w:eastAsia="ＭＳ Ｐゴシック" w:hAnsi="ＭＳ Ｐゴシック" w:hint="eastAsia"/>
        </w:rPr>
        <w:t>参加</w:t>
      </w:r>
      <w:r w:rsidR="00583529" w:rsidRPr="00EA60BD">
        <w:rPr>
          <w:rFonts w:ascii="ＭＳ Ｐゴシック" w:eastAsia="ＭＳ Ｐゴシック" w:hAnsi="ＭＳ Ｐゴシック" w:hint="eastAsia"/>
        </w:rPr>
        <w:t>（</w:t>
      </w:r>
      <w:r w:rsidR="0006160A" w:rsidRPr="00EA60BD">
        <w:rPr>
          <w:rFonts w:ascii="ＭＳ Ｐゴシック" w:eastAsia="ＭＳ Ｐゴシック" w:hAnsi="ＭＳ Ｐゴシック" w:hint="eastAsia"/>
        </w:rPr>
        <w:t>出品</w:t>
      </w:r>
      <w:r w:rsidR="00583529" w:rsidRPr="00EA60BD">
        <w:rPr>
          <w:rFonts w:ascii="ＭＳ Ｐゴシック" w:eastAsia="ＭＳ Ｐゴシック" w:hAnsi="ＭＳ Ｐゴシック" w:hint="eastAsia"/>
        </w:rPr>
        <w:t>）及びサンプル提出</w:t>
      </w:r>
      <w:r w:rsidR="0006160A" w:rsidRPr="00EA60BD">
        <w:rPr>
          <w:rFonts w:ascii="ＭＳ Ｐゴシック" w:eastAsia="ＭＳ Ｐゴシック" w:hAnsi="ＭＳ Ｐゴシック" w:hint="eastAsia"/>
        </w:rPr>
        <w:t>方法</w:t>
      </w:r>
    </w:p>
    <w:p w14:paraId="3246E2ED" w14:textId="77777777" w:rsidR="005A3166" w:rsidRPr="00EA60BD" w:rsidRDefault="0006160A" w:rsidP="005A3166">
      <w:pPr>
        <w:ind w:left="880" w:hangingChars="400" w:hanging="880"/>
      </w:pPr>
      <w:r w:rsidRPr="00EA60BD">
        <w:rPr>
          <w:rFonts w:hint="eastAsia"/>
        </w:rPr>
        <w:t xml:space="preserve">　　</w:t>
      </w:r>
      <w:r w:rsidR="00F56592" w:rsidRPr="00EA60BD">
        <w:rPr>
          <w:rFonts w:hint="eastAsia"/>
        </w:rPr>
        <w:t>参加</w:t>
      </w:r>
      <w:r w:rsidRPr="00EA60BD">
        <w:rPr>
          <w:rFonts w:hint="eastAsia"/>
        </w:rPr>
        <w:t>を希望する者は</w:t>
      </w:r>
      <w:r w:rsidR="00D7597E" w:rsidRPr="00EA60BD">
        <w:rPr>
          <w:rFonts w:hint="eastAsia"/>
        </w:rPr>
        <w:t>、</w:t>
      </w:r>
      <w:r w:rsidR="00F56592" w:rsidRPr="00EA60BD">
        <w:rPr>
          <w:rFonts w:hint="eastAsia"/>
        </w:rPr>
        <w:t>「参加</w:t>
      </w:r>
      <w:r w:rsidR="00583529" w:rsidRPr="00EA60BD">
        <w:rPr>
          <w:rFonts w:hint="eastAsia"/>
        </w:rPr>
        <w:t>出品</w:t>
      </w:r>
      <w:r w:rsidR="00F5101F" w:rsidRPr="00EA60BD">
        <w:rPr>
          <w:rFonts w:hint="eastAsia"/>
        </w:rPr>
        <w:t>申込書」（別紙１</w:t>
      </w:r>
      <w:r w:rsidR="00F56592" w:rsidRPr="00EA60BD">
        <w:rPr>
          <w:rFonts w:hint="eastAsia"/>
        </w:rPr>
        <w:t>）を別に定める期日までに、施設の所在地</w:t>
      </w:r>
    </w:p>
    <w:p w14:paraId="7DD7EBB5" w14:textId="52A22A8A" w:rsidR="00F56592" w:rsidRPr="00EA60BD" w:rsidRDefault="00F56592" w:rsidP="005A3166">
      <w:pPr>
        <w:ind w:leftChars="100" w:left="880" w:hangingChars="300" w:hanging="660"/>
      </w:pPr>
      <w:r w:rsidRPr="00EA60BD">
        <w:rPr>
          <w:rFonts w:hint="eastAsia"/>
        </w:rPr>
        <w:t>を所管する農林事務所地域農業振興センター（普及課）を経由して、県畜産課に提出する。</w:t>
      </w:r>
    </w:p>
    <w:p w14:paraId="5A0B8047" w14:textId="0A72B9ED" w:rsidR="00D7597E" w:rsidRPr="00EA60BD" w:rsidRDefault="00F56592" w:rsidP="000655CB">
      <w:pPr>
        <w:ind w:leftChars="100" w:left="220" w:firstLineChars="100" w:firstLine="220"/>
      </w:pPr>
      <w:r w:rsidRPr="00EA60BD">
        <w:rPr>
          <w:rFonts w:hint="eastAsia"/>
        </w:rPr>
        <w:t>その後</w:t>
      </w:r>
      <w:r w:rsidR="00583529" w:rsidRPr="00EA60BD">
        <w:rPr>
          <w:rFonts w:hint="eastAsia"/>
        </w:rPr>
        <w:t>、</w:t>
      </w:r>
      <w:r w:rsidR="00120A56" w:rsidRPr="00EA60BD">
        <w:rPr>
          <w:rFonts w:hint="eastAsia"/>
        </w:rPr>
        <w:t>「</w:t>
      </w:r>
      <w:r w:rsidR="00B62FA0" w:rsidRPr="00EA60BD">
        <w:rPr>
          <w:rFonts w:hint="eastAsia"/>
        </w:rPr>
        <w:t>堆肥</w:t>
      </w:r>
      <w:r w:rsidR="00583529" w:rsidRPr="00EA60BD">
        <w:rPr>
          <w:rFonts w:hint="eastAsia"/>
        </w:rPr>
        <w:t>サンプル提出書</w:t>
      </w:r>
      <w:r w:rsidR="00120A56" w:rsidRPr="00EA60BD">
        <w:rPr>
          <w:rFonts w:hint="eastAsia"/>
        </w:rPr>
        <w:t>」</w:t>
      </w:r>
      <w:r w:rsidR="00D7597E" w:rsidRPr="00EA60BD">
        <w:rPr>
          <w:rFonts w:hint="eastAsia"/>
        </w:rPr>
        <w:t>（別紙</w:t>
      </w:r>
      <w:r w:rsidR="00F5101F" w:rsidRPr="00EA60BD">
        <w:rPr>
          <w:rFonts w:hint="eastAsia"/>
        </w:rPr>
        <w:t>２</w:t>
      </w:r>
      <w:r w:rsidR="00D7597E" w:rsidRPr="00EA60BD">
        <w:rPr>
          <w:rFonts w:hint="eastAsia"/>
        </w:rPr>
        <w:t>）</w:t>
      </w:r>
      <w:r w:rsidR="00535E5E" w:rsidRPr="00EA60BD">
        <w:rPr>
          <w:rFonts w:hint="eastAsia"/>
        </w:rPr>
        <w:t>と日常生産</w:t>
      </w:r>
      <w:r w:rsidRPr="00EA60BD">
        <w:rPr>
          <w:rFonts w:hint="eastAsia"/>
        </w:rPr>
        <w:t>（流通）</w:t>
      </w:r>
      <w:r w:rsidR="00F5101F" w:rsidRPr="00EA60BD">
        <w:rPr>
          <w:rFonts w:hint="eastAsia"/>
        </w:rPr>
        <w:t>されている堆肥</w:t>
      </w:r>
      <w:r w:rsidR="00553A92" w:rsidRPr="00EA60BD">
        <w:rPr>
          <w:rFonts w:hint="eastAsia"/>
        </w:rPr>
        <w:t>5</w:t>
      </w:r>
      <w:r w:rsidR="00553A92" w:rsidRPr="00EA60BD">
        <w:t>00g</w:t>
      </w:r>
      <w:r w:rsidR="00535E5E" w:rsidRPr="00EA60BD">
        <w:rPr>
          <w:rFonts w:hint="eastAsia"/>
        </w:rPr>
        <w:t>程度</w:t>
      </w:r>
      <w:r w:rsidR="00A578B2" w:rsidRPr="00EA60BD">
        <w:rPr>
          <w:rFonts w:hint="eastAsia"/>
        </w:rPr>
        <w:t>２袋</w:t>
      </w:r>
      <w:r w:rsidR="00535E5E" w:rsidRPr="00EA60BD">
        <w:rPr>
          <w:rFonts w:hint="eastAsia"/>
        </w:rPr>
        <w:t>（ビ</w:t>
      </w:r>
      <w:r w:rsidR="00583529" w:rsidRPr="00EA60BD">
        <w:rPr>
          <w:rFonts w:hint="eastAsia"/>
        </w:rPr>
        <w:t>ニ</w:t>
      </w:r>
      <w:r w:rsidR="00535E5E" w:rsidRPr="00EA60BD">
        <w:rPr>
          <w:rFonts w:hint="eastAsia"/>
        </w:rPr>
        <w:t>ール袋に</w:t>
      </w:r>
      <w:r w:rsidR="00F64C5A" w:rsidRPr="00EA60BD">
        <w:rPr>
          <w:rFonts w:hint="eastAsia"/>
        </w:rPr>
        <w:t>出品</w:t>
      </w:r>
      <w:r w:rsidR="00535E5E" w:rsidRPr="00EA60BD">
        <w:rPr>
          <w:rFonts w:hint="eastAsia"/>
        </w:rPr>
        <w:t>者</w:t>
      </w:r>
      <w:r w:rsidRPr="00EA60BD">
        <w:rPr>
          <w:rFonts w:hint="eastAsia"/>
        </w:rPr>
        <w:t>名</w:t>
      </w:r>
      <w:r w:rsidR="00535E5E" w:rsidRPr="00EA60BD">
        <w:rPr>
          <w:rFonts w:hint="eastAsia"/>
        </w:rPr>
        <w:t>と採取日を記載）を</w:t>
      </w:r>
      <w:r w:rsidR="009D43E6" w:rsidRPr="00EA60BD">
        <w:rPr>
          <w:rFonts w:hint="eastAsia"/>
        </w:rPr>
        <w:t>「審査用堆肥のサンプリング等について」（別紙４）により採取し、</w:t>
      </w:r>
      <w:r w:rsidR="00D7597E" w:rsidRPr="00EA60BD">
        <w:rPr>
          <w:rFonts w:hint="eastAsia"/>
        </w:rPr>
        <w:t>別に定める</w:t>
      </w:r>
      <w:r w:rsidR="00583529" w:rsidRPr="00EA60BD">
        <w:rPr>
          <w:rFonts w:hint="eastAsia"/>
        </w:rPr>
        <w:t>期間中</w:t>
      </w:r>
      <w:r w:rsidR="00D7597E" w:rsidRPr="00EA60BD">
        <w:rPr>
          <w:rFonts w:hint="eastAsia"/>
        </w:rPr>
        <w:t>に</w:t>
      </w:r>
      <w:r w:rsidR="00583529" w:rsidRPr="00EA60BD">
        <w:rPr>
          <w:rFonts w:hint="eastAsia"/>
        </w:rPr>
        <w:t>畜産試験場に提出する。ただし畜産試験場への提出が困難な場合は、</w:t>
      </w:r>
      <w:r w:rsidR="00D7597E" w:rsidRPr="00EA60BD">
        <w:rPr>
          <w:rFonts w:hint="eastAsia"/>
        </w:rPr>
        <w:t>施設の所在地を所管する農林事務所地域農業振興センター</w:t>
      </w:r>
      <w:r w:rsidR="00535E5E" w:rsidRPr="00EA60BD">
        <w:rPr>
          <w:rFonts w:hint="eastAsia"/>
        </w:rPr>
        <w:t>（普及課）</w:t>
      </w:r>
      <w:r w:rsidR="00D7597E" w:rsidRPr="00EA60BD">
        <w:rPr>
          <w:rFonts w:hint="eastAsia"/>
        </w:rPr>
        <w:t>を経由</w:t>
      </w:r>
      <w:r w:rsidR="00D7597E" w:rsidRPr="00EA60BD">
        <w:rPr>
          <w:rFonts w:hint="eastAsia"/>
        </w:rPr>
        <w:lastRenderedPageBreak/>
        <w:t>して、</w:t>
      </w:r>
      <w:r w:rsidR="00583529" w:rsidRPr="00EA60BD">
        <w:rPr>
          <w:rFonts w:hint="eastAsia"/>
        </w:rPr>
        <w:t>畜産試験場</w:t>
      </w:r>
      <w:r w:rsidR="00D7597E" w:rsidRPr="00EA60BD">
        <w:rPr>
          <w:rFonts w:hint="eastAsia"/>
        </w:rPr>
        <w:t>に提出する。</w:t>
      </w:r>
    </w:p>
    <w:p w14:paraId="09306937" w14:textId="77777777" w:rsidR="000655CB" w:rsidRPr="00EA60BD" w:rsidRDefault="000655CB" w:rsidP="000655CB">
      <w:pPr>
        <w:ind w:leftChars="100" w:left="220" w:firstLineChars="100" w:firstLine="220"/>
      </w:pPr>
    </w:p>
    <w:p w14:paraId="2457CCC3" w14:textId="6E53750A" w:rsidR="00D7597E" w:rsidRPr="00EA60BD" w:rsidRDefault="000655CB" w:rsidP="00D7597E">
      <w:pPr>
        <w:rPr>
          <w:rFonts w:ascii="ＭＳ Ｐゴシック" w:eastAsia="ＭＳ Ｐゴシック" w:hAnsi="ＭＳ Ｐゴシック"/>
        </w:rPr>
      </w:pPr>
      <w:r w:rsidRPr="00EA60BD">
        <w:rPr>
          <w:rFonts w:ascii="ＭＳ Ｐゴシック" w:eastAsia="ＭＳ Ｐゴシック" w:hAnsi="ＭＳ Ｐゴシック" w:hint="eastAsia"/>
        </w:rPr>
        <w:t>７</w:t>
      </w:r>
      <w:r w:rsidR="00D7597E" w:rsidRPr="00EA60BD">
        <w:rPr>
          <w:rFonts w:ascii="ＭＳ Ｐゴシック" w:eastAsia="ＭＳ Ｐゴシック" w:hAnsi="ＭＳ Ｐゴシック" w:hint="eastAsia"/>
        </w:rPr>
        <w:t xml:space="preserve">　審査</w:t>
      </w:r>
    </w:p>
    <w:p w14:paraId="337FC334" w14:textId="6F1C4D1D" w:rsidR="00F56592" w:rsidRPr="00EA60BD" w:rsidRDefault="00D7597E" w:rsidP="00F56592">
      <w:pPr>
        <w:ind w:left="220" w:hangingChars="100" w:hanging="220"/>
        <w:rPr>
          <w:strike/>
        </w:rPr>
      </w:pPr>
      <w:r w:rsidRPr="00EA60BD">
        <w:rPr>
          <w:rFonts w:hint="eastAsia"/>
        </w:rPr>
        <w:t xml:space="preserve">　　審査項目や審査方法について定めた</w:t>
      </w:r>
      <w:r w:rsidR="00120A56" w:rsidRPr="00EA60BD">
        <w:rPr>
          <w:rFonts w:hint="eastAsia"/>
        </w:rPr>
        <w:t>「</w:t>
      </w:r>
      <w:r w:rsidRPr="00EA60BD">
        <w:rPr>
          <w:rFonts w:hint="eastAsia"/>
        </w:rPr>
        <w:t>審査基準</w:t>
      </w:r>
      <w:r w:rsidR="00120A56" w:rsidRPr="00EA60BD">
        <w:rPr>
          <w:rFonts w:hint="eastAsia"/>
        </w:rPr>
        <w:t>」</w:t>
      </w:r>
      <w:r w:rsidRPr="00EA60BD">
        <w:rPr>
          <w:rFonts w:hint="eastAsia"/>
        </w:rPr>
        <w:t>（別紙</w:t>
      </w:r>
      <w:r w:rsidR="00F5101F" w:rsidRPr="00EA60BD">
        <w:rPr>
          <w:rFonts w:hint="eastAsia"/>
        </w:rPr>
        <w:t>３</w:t>
      </w:r>
      <w:r w:rsidRPr="00EA60BD">
        <w:rPr>
          <w:rFonts w:hint="eastAsia"/>
        </w:rPr>
        <w:t>）を基に</w:t>
      </w:r>
      <w:r w:rsidR="00583529" w:rsidRPr="00EA60BD">
        <w:rPr>
          <w:rFonts w:hint="eastAsia"/>
        </w:rPr>
        <w:t>審査を行う</w:t>
      </w:r>
      <w:r w:rsidR="003F63B8" w:rsidRPr="00EA60BD">
        <w:rPr>
          <w:rFonts w:hint="eastAsia"/>
        </w:rPr>
        <w:t>。</w:t>
      </w:r>
    </w:p>
    <w:p w14:paraId="022D2AC0" w14:textId="70145AA9" w:rsidR="00D7597E" w:rsidRPr="00EA60BD" w:rsidRDefault="00F56592" w:rsidP="00F56592">
      <w:pPr>
        <w:ind w:leftChars="100" w:left="220" w:firstLineChars="100" w:firstLine="220"/>
      </w:pPr>
      <w:r w:rsidRPr="00EA60BD">
        <w:rPr>
          <w:rFonts w:hint="eastAsia"/>
        </w:rPr>
        <w:t>なお、</w:t>
      </w:r>
      <w:r w:rsidR="00583529" w:rsidRPr="00EA60BD">
        <w:rPr>
          <w:rFonts w:hint="eastAsia"/>
        </w:rPr>
        <w:t>出品されたものについては、</w:t>
      </w:r>
      <w:r w:rsidRPr="00EA60BD">
        <w:rPr>
          <w:rFonts w:hint="eastAsia"/>
        </w:rPr>
        <w:t>一次審査にて</w:t>
      </w:r>
      <w:r w:rsidR="00535E5E" w:rsidRPr="00EA60BD">
        <w:rPr>
          <w:rFonts w:hint="eastAsia"/>
        </w:rPr>
        <w:t>選考を行</w:t>
      </w:r>
      <w:r w:rsidR="00583529" w:rsidRPr="00EA60BD">
        <w:rPr>
          <w:rFonts w:hint="eastAsia"/>
        </w:rPr>
        <w:t>い、</w:t>
      </w:r>
      <w:r w:rsidRPr="00EA60BD">
        <w:rPr>
          <w:rFonts w:hint="eastAsia"/>
        </w:rPr>
        <w:t>一次審査を通過したものについて二次審査及び最終審査を実施し、生産者や</w:t>
      </w:r>
      <w:r w:rsidR="00B62FA0" w:rsidRPr="00EA60BD">
        <w:rPr>
          <w:rFonts w:hint="eastAsia"/>
        </w:rPr>
        <w:t>堆肥</w:t>
      </w:r>
      <w:r w:rsidRPr="00EA60BD">
        <w:rPr>
          <w:rFonts w:hint="eastAsia"/>
        </w:rPr>
        <w:t>の情報</w:t>
      </w:r>
      <w:r w:rsidR="00583529" w:rsidRPr="00EA60BD">
        <w:rPr>
          <w:rFonts w:hint="eastAsia"/>
        </w:rPr>
        <w:t>・審査結果</w:t>
      </w:r>
      <w:r w:rsidRPr="00EA60BD">
        <w:rPr>
          <w:rFonts w:hint="eastAsia"/>
        </w:rPr>
        <w:t>等について耕種農家の利活用に役立てるため県の</w:t>
      </w:r>
      <w:r w:rsidRPr="00EA60BD">
        <w:t>HP</w:t>
      </w:r>
      <w:r w:rsidR="00B266F3" w:rsidRPr="00EA60BD">
        <w:rPr>
          <w:rFonts w:hint="eastAsia"/>
        </w:rPr>
        <w:t>等</w:t>
      </w:r>
      <w:r w:rsidRPr="00EA60BD">
        <w:t>に掲載する。</w:t>
      </w:r>
    </w:p>
    <w:p w14:paraId="45B1780F" w14:textId="5661CCB3" w:rsidR="00535E5E" w:rsidRPr="00EA60BD" w:rsidRDefault="00535E5E" w:rsidP="00535E5E">
      <w:pPr>
        <w:ind w:left="220" w:hangingChars="100" w:hanging="220"/>
      </w:pPr>
    </w:p>
    <w:p w14:paraId="00F6C593" w14:textId="77777777" w:rsidR="005A3166" w:rsidRPr="00EA60BD" w:rsidRDefault="005A3166" w:rsidP="00535E5E">
      <w:pPr>
        <w:ind w:left="220" w:hangingChars="100" w:hanging="220"/>
      </w:pPr>
    </w:p>
    <w:p w14:paraId="79BCBD0B" w14:textId="12BDE677" w:rsidR="00D7597E" w:rsidRPr="00EA60BD" w:rsidRDefault="000655CB" w:rsidP="00D7597E">
      <w:pPr>
        <w:rPr>
          <w:rFonts w:ascii="ＭＳ Ｐゴシック" w:eastAsia="ＭＳ Ｐゴシック" w:hAnsi="ＭＳ Ｐゴシック"/>
        </w:rPr>
      </w:pPr>
      <w:r w:rsidRPr="00EA60BD">
        <w:rPr>
          <w:rFonts w:ascii="ＭＳ Ｐゴシック" w:eastAsia="ＭＳ Ｐゴシック" w:hAnsi="ＭＳ Ｐゴシック" w:hint="eastAsia"/>
        </w:rPr>
        <w:t>８</w:t>
      </w:r>
      <w:r w:rsidR="00D7597E" w:rsidRPr="00EA60BD">
        <w:rPr>
          <w:rFonts w:ascii="ＭＳ Ｐゴシック" w:eastAsia="ＭＳ Ｐゴシック" w:hAnsi="ＭＳ Ｐゴシック" w:hint="eastAsia"/>
        </w:rPr>
        <w:t xml:space="preserve">　審査結果、表彰</w:t>
      </w:r>
    </w:p>
    <w:p w14:paraId="2B622EF0" w14:textId="14F9FB0E" w:rsidR="00D7597E" w:rsidRPr="00EA60BD" w:rsidRDefault="00D7597E" w:rsidP="00D7597E">
      <w:pPr>
        <w:ind w:left="880" w:hangingChars="400" w:hanging="880"/>
      </w:pPr>
      <w:r w:rsidRPr="00EA60BD">
        <w:rPr>
          <w:rFonts w:hint="eastAsia"/>
        </w:rPr>
        <w:t xml:space="preserve">　　審査結果は、今後の堆肥の生産改善に役立てるため、分析結果等とともにコメントを付</w:t>
      </w:r>
    </w:p>
    <w:p w14:paraId="348FB8D0" w14:textId="09A1C010" w:rsidR="00D7597E" w:rsidRPr="00EA60BD" w:rsidRDefault="00D7597E" w:rsidP="005E561C">
      <w:pPr>
        <w:ind w:leftChars="100" w:left="880" w:hangingChars="300" w:hanging="660"/>
      </w:pPr>
      <w:r w:rsidRPr="00EA60BD">
        <w:rPr>
          <w:rFonts w:hint="eastAsia"/>
        </w:rPr>
        <w:t>し、所管農林事務所地域農業振興センター</w:t>
      </w:r>
      <w:r w:rsidR="005E561C" w:rsidRPr="00EA60BD">
        <w:rPr>
          <w:rFonts w:hint="eastAsia"/>
        </w:rPr>
        <w:t>（普及課）</w:t>
      </w:r>
      <w:r w:rsidRPr="00EA60BD">
        <w:rPr>
          <w:rFonts w:hint="eastAsia"/>
        </w:rPr>
        <w:t>を経由して出品者に提供する。</w:t>
      </w:r>
    </w:p>
    <w:p w14:paraId="0CC5510B" w14:textId="2A604695" w:rsidR="00D7597E" w:rsidRPr="00EA60BD" w:rsidRDefault="00361242" w:rsidP="00F56592">
      <w:pPr>
        <w:ind w:leftChars="100" w:left="880" w:hangingChars="300" w:hanging="660"/>
      </w:pPr>
      <w:r w:rsidRPr="00EA60BD">
        <w:rPr>
          <w:rFonts w:hint="eastAsia"/>
        </w:rPr>
        <w:t xml:space="preserve">　また優秀な成績を収めた</w:t>
      </w:r>
      <w:r w:rsidR="00D7597E" w:rsidRPr="00EA60BD">
        <w:rPr>
          <w:rFonts w:hint="eastAsia"/>
        </w:rPr>
        <w:t>出品者については、知事賞を交付する</w:t>
      </w:r>
      <w:r w:rsidR="00F56592" w:rsidRPr="00EA60BD">
        <w:rPr>
          <w:rFonts w:hint="eastAsia"/>
        </w:rPr>
        <w:t>。</w:t>
      </w:r>
    </w:p>
    <w:p w14:paraId="1C095653" w14:textId="1D51E534" w:rsidR="00535E5E" w:rsidRPr="00EA60BD" w:rsidRDefault="00535E5E" w:rsidP="00535E5E">
      <w:pPr>
        <w:overflowPunct w:val="0"/>
        <w:textAlignment w:val="baseline"/>
      </w:pPr>
    </w:p>
    <w:p w14:paraId="69D2C8FD" w14:textId="56758E97" w:rsidR="005E561C" w:rsidRPr="00EA60BD" w:rsidRDefault="005E561C" w:rsidP="00535E5E">
      <w:pPr>
        <w:overflowPunct w:val="0"/>
        <w:textAlignment w:val="baseline"/>
      </w:pPr>
    </w:p>
    <w:p w14:paraId="76EC1A48" w14:textId="5AB93DC8" w:rsidR="005E561C" w:rsidRPr="00EA60BD" w:rsidRDefault="005E561C" w:rsidP="00535E5E">
      <w:pPr>
        <w:overflowPunct w:val="0"/>
        <w:textAlignment w:val="baseline"/>
      </w:pPr>
    </w:p>
    <w:p w14:paraId="0F8404CA" w14:textId="56B878C5" w:rsidR="005E561C" w:rsidRPr="00EA60BD" w:rsidRDefault="005E561C" w:rsidP="00535E5E">
      <w:pPr>
        <w:overflowPunct w:val="0"/>
        <w:textAlignment w:val="baseline"/>
      </w:pPr>
    </w:p>
    <w:p w14:paraId="7DFE1107" w14:textId="16E0363A" w:rsidR="005E561C" w:rsidRPr="00EA60BD" w:rsidRDefault="005E561C" w:rsidP="00535E5E">
      <w:pPr>
        <w:overflowPunct w:val="0"/>
        <w:textAlignment w:val="baseline"/>
      </w:pPr>
    </w:p>
    <w:p w14:paraId="328D0C23" w14:textId="681775FA" w:rsidR="005E561C" w:rsidRPr="00EA60BD" w:rsidRDefault="005E561C" w:rsidP="00535E5E">
      <w:pPr>
        <w:overflowPunct w:val="0"/>
        <w:textAlignment w:val="baseline"/>
      </w:pPr>
    </w:p>
    <w:p w14:paraId="6715DACC" w14:textId="4C77C24A" w:rsidR="005E561C" w:rsidRPr="00EA60BD" w:rsidRDefault="005E561C" w:rsidP="00535E5E">
      <w:pPr>
        <w:overflowPunct w:val="0"/>
        <w:textAlignment w:val="baseline"/>
      </w:pPr>
    </w:p>
    <w:p w14:paraId="2965663A" w14:textId="320F94A4" w:rsidR="005E561C" w:rsidRPr="00EA60BD" w:rsidRDefault="005E561C" w:rsidP="00535E5E">
      <w:pPr>
        <w:overflowPunct w:val="0"/>
        <w:textAlignment w:val="baseline"/>
      </w:pPr>
    </w:p>
    <w:p w14:paraId="1AC61BB1" w14:textId="3D210D0C" w:rsidR="005E561C" w:rsidRPr="00EA60BD" w:rsidRDefault="005E561C" w:rsidP="00535E5E">
      <w:pPr>
        <w:overflowPunct w:val="0"/>
        <w:textAlignment w:val="baseline"/>
      </w:pPr>
    </w:p>
    <w:p w14:paraId="37FE6498" w14:textId="3565EFE4" w:rsidR="005E561C" w:rsidRPr="00EA60BD" w:rsidRDefault="005E561C" w:rsidP="00535E5E">
      <w:pPr>
        <w:overflowPunct w:val="0"/>
        <w:textAlignment w:val="baseline"/>
      </w:pPr>
    </w:p>
    <w:p w14:paraId="22B0BB0C" w14:textId="71047E31" w:rsidR="005E561C" w:rsidRPr="00EA60BD" w:rsidRDefault="005E561C" w:rsidP="00535E5E">
      <w:pPr>
        <w:overflowPunct w:val="0"/>
        <w:textAlignment w:val="baseline"/>
      </w:pPr>
    </w:p>
    <w:p w14:paraId="546A1EE7" w14:textId="06305C90" w:rsidR="005E561C" w:rsidRPr="00EA60BD" w:rsidRDefault="005E561C" w:rsidP="00535E5E">
      <w:pPr>
        <w:overflowPunct w:val="0"/>
        <w:textAlignment w:val="baseline"/>
      </w:pPr>
    </w:p>
    <w:p w14:paraId="085BAF39" w14:textId="405DC5F2" w:rsidR="005E561C" w:rsidRPr="00EA60BD" w:rsidRDefault="005E561C" w:rsidP="00535E5E">
      <w:pPr>
        <w:overflowPunct w:val="0"/>
        <w:textAlignment w:val="baseline"/>
      </w:pPr>
    </w:p>
    <w:p w14:paraId="687F9D25" w14:textId="02BC722E" w:rsidR="005E561C" w:rsidRPr="00EA60BD" w:rsidRDefault="005E561C" w:rsidP="00535E5E">
      <w:pPr>
        <w:overflowPunct w:val="0"/>
        <w:textAlignment w:val="baseline"/>
      </w:pPr>
    </w:p>
    <w:p w14:paraId="12750B1B" w14:textId="2F37CDB9" w:rsidR="005E561C" w:rsidRPr="00EA60BD" w:rsidRDefault="005E561C" w:rsidP="00535E5E">
      <w:pPr>
        <w:overflowPunct w:val="0"/>
        <w:textAlignment w:val="baseline"/>
      </w:pPr>
    </w:p>
    <w:p w14:paraId="0ADC048F" w14:textId="35A786F7" w:rsidR="005E561C" w:rsidRPr="00EA60BD" w:rsidRDefault="005E561C" w:rsidP="00535E5E">
      <w:pPr>
        <w:overflowPunct w:val="0"/>
        <w:textAlignment w:val="baseline"/>
      </w:pPr>
    </w:p>
    <w:p w14:paraId="76F1813A" w14:textId="29F7838F" w:rsidR="005E561C" w:rsidRPr="00EA60BD" w:rsidRDefault="005E561C" w:rsidP="00535E5E">
      <w:pPr>
        <w:overflowPunct w:val="0"/>
        <w:textAlignment w:val="baseline"/>
      </w:pPr>
    </w:p>
    <w:p w14:paraId="177ED799" w14:textId="7821C978" w:rsidR="005E561C" w:rsidRPr="00EA60BD" w:rsidRDefault="005E561C" w:rsidP="00535E5E">
      <w:pPr>
        <w:overflowPunct w:val="0"/>
        <w:textAlignment w:val="baseline"/>
      </w:pPr>
    </w:p>
    <w:p w14:paraId="433AE5F9" w14:textId="45955228" w:rsidR="005E561C" w:rsidRPr="00EA60BD" w:rsidRDefault="005E561C" w:rsidP="00535E5E">
      <w:pPr>
        <w:overflowPunct w:val="0"/>
        <w:textAlignment w:val="baseline"/>
      </w:pPr>
    </w:p>
    <w:p w14:paraId="0C7D9410" w14:textId="48A5E0E2" w:rsidR="005E561C" w:rsidRPr="00EA60BD" w:rsidRDefault="005E561C" w:rsidP="00535E5E">
      <w:pPr>
        <w:overflowPunct w:val="0"/>
        <w:textAlignment w:val="baseline"/>
      </w:pPr>
    </w:p>
    <w:p w14:paraId="5200CA68" w14:textId="77777777" w:rsidR="000655CB" w:rsidRPr="00EA60BD" w:rsidRDefault="000655CB" w:rsidP="00535E5E">
      <w:pPr>
        <w:overflowPunct w:val="0"/>
        <w:textAlignment w:val="baseline"/>
      </w:pPr>
    </w:p>
    <w:p w14:paraId="5A54B6B3" w14:textId="77777777" w:rsidR="000655CB" w:rsidRPr="00EA60BD" w:rsidRDefault="000655CB" w:rsidP="00535E5E">
      <w:pPr>
        <w:overflowPunct w:val="0"/>
        <w:textAlignment w:val="baseline"/>
      </w:pPr>
    </w:p>
    <w:p w14:paraId="1EB12B59" w14:textId="0DD8C8BB" w:rsidR="005E561C" w:rsidRPr="00EA60BD" w:rsidRDefault="005E561C" w:rsidP="00535E5E">
      <w:pPr>
        <w:overflowPunct w:val="0"/>
        <w:textAlignment w:val="baseline"/>
      </w:pPr>
    </w:p>
    <w:p w14:paraId="509967C7" w14:textId="282F1FD3" w:rsidR="005E561C" w:rsidRPr="00EA60BD" w:rsidRDefault="005E561C" w:rsidP="00535E5E">
      <w:pPr>
        <w:overflowPunct w:val="0"/>
        <w:textAlignment w:val="baseline"/>
      </w:pPr>
    </w:p>
    <w:p w14:paraId="32E4B606" w14:textId="0B27CBE4" w:rsidR="005E561C" w:rsidRPr="00EA60BD" w:rsidRDefault="005E561C" w:rsidP="00535E5E">
      <w:pPr>
        <w:overflowPunct w:val="0"/>
        <w:textAlignment w:val="baseline"/>
      </w:pPr>
    </w:p>
    <w:p w14:paraId="10C596CA" w14:textId="07367643" w:rsidR="005E561C" w:rsidRPr="00EA60BD" w:rsidRDefault="005E561C" w:rsidP="00535E5E">
      <w:pPr>
        <w:overflowPunct w:val="0"/>
        <w:textAlignment w:val="baseline"/>
      </w:pPr>
    </w:p>
    <w:p w14:paraId="46601C9F" w14:textId="77777777" w:rsidR="003F63B8" w:rsidRPr="00EA60BD" w:rsidRDefault="003F63B8" w:rsidP="00535E5E">
      <w:pPr>
        <w:overflowPunct w:val="0"/>
        <w:textAlignment w:val="baseline"/>
      </w:pPr>
    </w:p>
    <w:p w14:paraId="598F49F5" w14:textId="1817A357" w:rsidR="00535E5E" w:rsidRPr="00EA60BD" w:rsidRDefault="00535E5E" w:rsidP="00535E5E">
      <w:pPr>
        <w:overflowPunct w:val="0"/>
        <w:textAlignment w:val="baseline"/>
        <w:rPr>
          <w:rFonts w:ascii="ＭＳ 明朝" w:eastAsia="ＭＳ 明朝" w:hAnsi="Times New Roman" w:cs="Times New Roman"/>
          <w:spacing w:val="2"/>
          <w:kern w:val="0"/>
          <w:szCs w:val="21"/>
        </w:rPr>
      </w:pPr>
      <w:r w:rsidRPr="00EA60BD">
        <w:rPr>
          <w:rFonts w:ascii="ＭＳ 明朝" w:eastAsia="ＭＳ 明朝" w:hAnsi="Times New Roman" w:cs="ＭＳ 明朝" w:hint="eastAsia"/>
          <w:b/>
          <w:bCs/>
          <w:kern w:val="0"/>
          <w:szCs w:val="21"/>
        </w:rPr>
        <w:t>（別紙</w:t>
      </w:r>
      <w:r w:rsidR="00361242" w:rsidRPr="00EA60BD">
        <w:rPr>
          <w:rFonts w:ascii="ＭＳ 明朝" w:eastAsia="ＭＳ 明朝" w:hAnsi="Times New Roman" w:cs="ＭＳ 明朝" w:hint="eastAsia"/>
          <w:b/>
          <w:bCs/>
          <w:kern w:val="0"/>
          <w:szCs w:val="21"/>
        </w:rPr>
        <w:t>１</w:t>
      </w:r>
      <w:r w:rsidRPr="00EA60BD">
        <w:rPr>
          <w:rFonts w:ascii="ＭＳ 明朝" w:eastAsia="ＭＳ 明朝" w:hAnsi="Times New Roman" w:cs="ＭＳ 明朝" w:hint="eastAsia"/>
          <w:b/>
          <w:bCs/>
          <w:kern w:val="0"/>
          <w:szCs w:val="21"/>
        </w:rPr>
        <w:t>）</w:t>
      </w:r>
    </w:p>
    <w:p w14:paraId="69152AD2" w14:textId="45466150" w:rsidR="00535E5E" w:rsidRPr="00EA60BD" w:rsidRDefault="00535E5E" w:rsidP="00535E5E">
      <w:pPr>
        <w:overflowPunct w:val="0"/>
        <w:jc w:val="center"/>
        <w:textAlignment w:val="baseline"/>
        <w:rPr>
          <w:rFonts w:ascii="ＭＳ 明朝" w:eastAsia="ＭＳ 明朝" w:hAnsi="Times New Roman" w:cs="Times New Roman"/>
          <w:spacing w:val="2"/>
          <w:kern w:val="0"/>
          <w:szCs w:val="21"/>
        </w:rPr>
      </w:pPr>
      <w:r w:rsidRPr="00EA60BD">
        <w:rPr>
          <w:rFonts w:ascii="ＭＳ 明朝" w:eastAsia="ＭＳ 明朝" w:hAnsi="Times New Roman" w:cs="ＭＳ 明朝" w:hint="eastAsia"/>
          <w:kern w:val="0"/>
          <w:sz w:val="24"/>
          <w:szCs w:val="24"/>
        </w:rPr>
        <w:t xml:space="preserve">　　</w:t>
      </w:r>
      <w:r w:rsidR="00120A56" w:rsidRPr="00EA60BD">
        <w:rPr>
          <w:rFonts w:ascii="ＭＳ 明朝" w:eastAsia="ＭＳ 明朝" w:hAnsi="Times New Roman" w:cs="ＭＳ 明朝" w:hint="eastAsia"/>
          <w:kern w:val="0"/>
          <w:sz w:val="24"/>
          <w:szCs w:val="24"/>
        </w:rPr>
        <w:t>〇</w:t>
      </w:r>
      <w:r w:rsidRPr="00EA60BD">
        <w:rPr>
          <w:rFonts w:ascii="ＭＳ 明朝" w:eastAsia="ＭＳ 明朝" w:hAnsi="Times New Roman" w:cs="ＭＳ 明朝" w:hint="eastAsia"/>
          <w:kern w:val="0"/>
          <w:sz w:val="24"/>
          <w:szCs w:val="24"/>
        </w:rPr>
        <w:t>年度佐賀県</w:t>
      </w:r>
      <w:r w:rsidR="00583529" w:rsidRPr="00EA60BD">
        <w:rPr>
          <w:rFonts w:ascii="ＭＳ 明朝" w:eastAsia="ＭＳ 明朝" w:hAnsi="Times New Roman" w:cs="ＭＳ 明朝" w:hint="eastAsia"/>
          <w:kern w:val="0"/>
          <w:sz w:val="24"/>
          <w:szCs w:val="24"/>
        </w:rPr>
        <w:t>FUNBAL</w:t>
      </w:r>
      <w:r w:rsidR="00B62FA0" w:rsidRPr="00EA60BD">
        <w:rPr>
          <w:rFonts w:ascii="ＭＳ 明朝" w:eastAsia="ＭＳ 明朝" w:hAnsi="Times New Roman" w:cs="ＭＳ 明朝" w:hint="eastAsia"/>
          <w:kern w:val="0"/>
          <w:sz w:val="24"/>
          <w:szCs w:val="24"/>
        </w:rPr>
        <w:t>堆肥</w:t>
      </w:r>
      <w:r w:rsidRPr="00EA60BD">
        <w:rPr>
          <w:rFonts w:ascii="ＭＳ 明朝" w:eastAsia="ＭＳ 明朝" w:hAnsi="Times New Roman" w:cs="ＭＳ 明朝" w:hint="eastAsia"/>
          <w:kern w:val="0"/>
          <w:sz w:val="24"/>
          <w:szCs w:val="24"/>
        </w:rPr>
        <w:t>コンクール</w:t>
      </w:r>
      <w:r w:rsidR="00F56592" w:rsidRPr="00EA60BD">
        <w:rPr>
          <w:rFonts w:ascii="ＭＳ 明朝" w:eastAsia="ＭＳ 明朝" w:hAnsi="Times New Roman" w:cs="ＭＳ 明朝" w:hint="eastAsia"/>
          <w:kern w:val="0"/>
          <w:sz w:val="24"/>
          <w:szCs w:val="24"/>
        </w:rPr>
        <w:t>参加</w:t>
      </w:r>
      <w:r w:rsidRPr="00EA60BD">
        <w:rPr>
          <w:rFonts w:ascii="ＭＳ 明朝" w:eastAsia="ＭＳ 明朝" w:hAnsi="Times New Roman" w:cs="ＭＳ 明朝" w:hint="eastAsia"/>
          <w:kern w:val="0"/>
          <w:sz w:val="24"/>
          <w:szCs w:val="24"/>
        </w:rPr>
        <w:t>申込書</w:t>
      </w:r>
    </w:p>
    <w:p w14:paraId="6C18ACED" w14:textId="77777777" w:rsidR="00535E5E" w:rsidRPr="00EA60BD" w:rsidRDefault="00535E5E" w:rsidP="00535E5E">
      <w:pPr>
        <w:overflowPunct w:val="0"/>
        <w:textAlignment w:val="baseline"/>
        <w:rPr>
          <w:rFonts w:ascii="ＭＳ 明朝" w:eastAsia="ＭＳ 明朝" w:hAnsi="Times New Roman" w:cs="Times New Roman"/>
          <w:spacing w:val="2"/>
          <w:kern w:val="0"/>
          <w:szCs w:val="21"/>
        </w:rPr>
      </w:pPr>
    </w:p>
    <w:p w14:paraId="09AEFCDB" w14:textId="77777777" w:rsidR="00535E5E" w:rsidRPr="00EA60BD" w:rsidRDefault="00535E5E" w:rsidP="00535E5E">
      <w:pPr>
        <w:overflowPunct w:val="0"/>
        <w:jc w:val="right"/>
        <w:textAlignment w:val="baseline"/>
        <w:rPr>
          <w:rFonts w:ascii="ＭＳ 明朝" w:eastAsia="ＭＳ 明朝" w:hAnsi="Times New Roman" w:cs="Times New Roman"/>
          <w:spacing w:val="2"/>
          <w:kern w:val="0"/>
          <w:szCs w:val="21"/>
        </w:rPr>
      </w:pPr>
      <w:r w:rsidRPr="00EA60BD">
        <w:rPr>
          <w:rFonts w:ascii="ＭＳ 明朝" w:eastAsia="ＭＳ 明朝" w:hAnsi="Times New Roman" w:cs="ＭＳ 明朝" w:hint="eastAsia"/>
          <w:kern w:val="0"/>
          <w:szCs w:val="21"/>
        </w:rPr>
        <w:t>年　　月　　日</w:t>
      </w:r>
    </w:p>
    <w:p w14:paraId="192721AC" w14:textId="77777777" w:rsidR="00535E5E" w:rsidRPr="00EA60BD" w:rsidRDefault="00535E5E" w:rsidP="00535E5E">
      <w:pPr>
        <w:overflowPunct w:val="0"/>
        <w:textAlignment w:val="baseline"/>
        <w:rPr>
          <w:rFonts w:ascii="ＭＳ 明朝" w:eastAsia="ＭＳ 明朝" w:hAnsi="Times New Roman" w:cs="Times New Roman"/>
          <w:spacing w:val="2"/>
          <w:kern w:val="0"/>
          <w:szCs w:val="21"/>
        </w:rPr>
      </w:pPr>
    </w:p>
    <w:p w14:paraId="0D437B3C" w14:textId="1F4F89AC" w:rsidR="00535E5E" w:rsidRPr="00EA60BD" w:rsidRDefault="00535E5E" w:rsidP="00535E5E">
      <w:pPr>
        <w:overflowPunct w:val="0"/>
        <w:textAlignment w:val="baseline"/>
        <w:rPr>
          <w:rFonts w:ascii="ＭＳ 明朝" w:eastAsia="ＭＳ 明朝" w:hAnsi="Times New Roman" w:cs="Times New Roman"/>
          <w:spacing w:val="2"/>
          <w:kern w:val="0"/>
          <w:szCs w:val="21"/>
        </w:rPr>
      </w:pPr>
      <w:r w:rsidRPr="00EA60BD">
        <w:rPr>
          <w:rFonts w:ascii="ＭＳ 明朝" w:eastAsia="ＭＳ 明朝" w:hAnsi="Times New Roman" w:cs="ＭＳ 明朝" w:hint="eastAsia"/>
          <w:kern w:val="0"/>
          <w:szCs w:val="21"/>
        </w:rPr>
        <w:t xml:space="preserve">　　佐賀県</w:t>
      </w:r>
      <w:r w:rsidR="00F64C5A" w:rsidRPr="00EA60BD">
        <w:rPr>
          <w:rFonts w:ascii="ＭＳ 明朝" w:eastAsia="ＭＳ 明朝" w:hAnsi="Times New Roman" w:cs="ＭＳ 明朝" w:hint="eastAsia"/>
          <w:kern w:val="0"/>
          <w:szCs w:val="21"/>
        </w:rPr>
        <w:t>農林水産部</w:t>
      </w:r>
      <w:r w:rsidRPr="00EA60BD">
        <w:rPr>
          <w:rFonts w:ascii="ＭＳ 明朝" w:eastAsia="ＭＳ 明朝" w:hAnsi="Times New Roman" w:cs="ＭＳ 明朝" w:hint="eastAsia"/>
          <w:kern w:val="0"/>
          <w:szCs w:val="21"/>
        </w:rPr>
        <w:t>畜産課長　様</w:t>
      </w:r>
      <w:r w:rsidR="005A3166" w:rsidRPr="00EA60BD">
        <w:rPr>
          <w:rFonts w:ascii="ＭＳ 明朝" w:eastAsia="ＭＳ 明朝" w:hAnsi="Times New Roman" w:cs="ＭＳ 明朝" w:hint="eastAsia"/>
          <w:kern w:val="0"/>
          <w:szCs w:val="21"/>
        </w:rPr>
        <w:t>（地域農業振興センター経由）</w:t>
      </w:r>
    </w:p>
    <w:p w14:paraId="70DB65AA" w14:textId="77777777" w:rsidR="00535E5E" w:rsidRPr="00EA60BD" w:rsidRDefault="00535E5E" w:rsidP="00535E5E">
      <w:pPr>
        <w:overflowPunct w:val="0"/>
        <w:textAlignment w:val="baseline"/>
        <w:rPr>
          <w:rFonts w:ascii="ＭＳ 明朝" w:eastAsia="ＭＳ 明朝" w:hAnsi="Times New Roman" w:cs="Times New Roman"/>
          <w:spacing w:val="2"/>
          <w:kern w:val="0"/>
          <w:szCs w:val="21"/>
        </w:rPr>
      </w:pPr>
    </w:p>
    <w:p w14:paraId="2BD825CB" w14:textId="77777777" w:rsidR="00535E5E" w:rsidRPr="00EA60BD" w:rsidRDefault="00535E5E" w:rsidP="00535E5E">
      <w:pPr>
        <w:overflowPunct w:val="0"/>
        <w:textAlignment w:val="baseline"/>
        <w:rPr>
          <w:rFonts w:ascii="ＭＳ 明朝" w:eastAsia="ＭＳ 明朝" w:hAnsi="Times New Roman" w:cs="Times New Roman"/>
          <w:spacing w:val="2"/>
          <w:kern w:val="0"/>
          <w:szCs w:val="21"/>
        </w:rPr>
      </w:pPr>
      <w:r w:rsidRPr="00EA60BD">
        <w:rPr>
          <w:rFonts w:ascii="ＭＳ 明朝" w:eastAsia="ＭＳ 明朝" w:hAnsi="ＭＳ 明朝" w:cs="ＭＳ 明朝"/>
          <w:kern w:val="0"/>
          <w:szCs w:val="21"/>
        </w:rPr>
        <w:t xml:space="preserve">                                         </w:t>
      </w:r>
      <w:r w:rsidRPr="00EA60BD">
        <w:rPr>
          <w:rFonts w:ascii="ＭＳ 明朝" w:eastAsia="ＭＳ 明朝" w:hAnsi="Times New Roman" w:cs="ＭＳ 明朝" w:hint="eastAsia"/>
          <w:kern w:val="0"/>
          <w:szCs w:val="21"/>
        </w:rPr>
        <w:t xml:space="preserve">　</w:t>
      </w:r>
      <w:r w:rsidRPr="00EA60BD">
        <w:rPr>
          <w:rFonts w:ascii="ＭＳ 明朝" w:eastAsia="ＭＳ 明朝" w:hAnsi="ＭＳ 明朝" w:cs="ＭＳ 明朝"/>
          <w:kern w:val="0"/>
          <w:szCs w:val="21"/>
        </w:rPr>
        <w:t xml:space="preserve"> </w:t>
      </w:r>
      <w:r w:rsidRPr="00EA60BD">
        <w:rPr>
          <w:rFonts w:ascii="ＭＳ 明朝" w:eastAsia="ＭＳ 明朝" w:hAnsi="Times New Roman" w:cs="ＭＳ 明朝" w:hint="eastAsia"/>
          <w:kern w:val="0"/>
          <w:szCs w:val="21"/>
        </w:rPr>
        <w:t>住　　所</w:t>
      </w:r>
    </w:p>
    <w:p w14:paraId="1E2E9A1D" w14:textId="2AFC184D" w:rsidR="00535E5E" w:rsidRPr="00EA60BD" w:rsidRDefault="00535E5E" w:rsidP="00535E5E">
      <w:pPr>
        <w:overflowPunct w:val="0"/>
        <w:textAlignment w:val="baseline"/>
        <w:rPr>
          <w:rFonts w:ascii="ＭＳ 明朝" w:eastAsia="ＭＳ 明朝" w:hAnsi="Times New Roman" w:cs="Times New Roman"/>
          <w:spacing w:val="2"/>
          <w:kern w:val="0"/>
          <w:szCs w:val="21"/>
        </w:rPr>
      </w:pPr>
      <w:r w:rsidRPr="00EA60BD">
        <w:rPr>
          <w:rFonts w:ascii="ＭＳ 明朝" w:eastAsia="ＭＳ 明朝" w:hAnsi="Times New Roman" w:cs="ＭＳ 明朝" w:hint="eastAsia"/>
          <w:kern w:val="0"/>
          <w:szCs w:val="21"/>
        </w:rPr>
        <w:t xml:space="preserve">　　　　　　　　　　　　　　　　　　　　　　電話番号</w:t>
      </w:r>
      <w:r w:rsidR="002A68D8" w:rsidRPr="00EA60BD">
        <w:rPr>
          <w:rFonts w:ascii="ＭＳ 明朝" w:eastAsia="ＭＳ 明朝" w:hAnsi="Times New Roman" w:cs="ＭＳ 明朝" w:hint="eastAsia"/>
          <w:kern w:val="0"/>
          <w:szCs w:val="21"/>
        </w:rPr>
        <w:t>（携帯番号）</w:t>
      </w:r>
    </w:p>
    <w:p w14:paraId="7CDB1B4E" w14:textId="1E62BF18" w:rsidR="00535E5E" w:rsidRPr="00EA60BD" w:rsidRDefault="00535E5E" w:rsidP="00535E5E">
      <w:pPr>
        <w:overflowPunct w:val="0"/>
        <w:textAlignment w:val="baseline"/>
        <w:rPr>
          <w:rFonts w:ascii="ＭＳ 明朝" w:eastAsia="ＭＳ 明朝" w:hAnsi="Times New Roman" w:cs="Times New Roman"/>
          <w:spacing w:val="2"/>
          <w:kern w:val="0"/>
          <w:szCs w:val="21"/>
        </w:rPr>
      </w:pPr>
      <w:r w:rsidRPr="00EA60BD">
        <w:rPr>
          <w:rFonts w:ascii="ＭＳ 明朝" w:eastAsia="ＭＳ 明朝" w:hAnsi="Times New Roman" w:cs="ＭＳ 明朝" w:hint="eastAsia"/>
          <w:kern w:val="0"/>
          <w:szCs w:val="21"/>
        </w:rPr>
        <w:t xml:space="preserve">　　　　　　　　　　　　　　　　　　　　　　氏　　名　　　　　　　　　　</w:t>
      </w:r>
    </w:p>
    <w:p w14:paraId="7CB37831" w14:textId="664B6F6A" w:rsidR="00535E5E" w:rsidRPr="00EA60BD" w:rsidRDefault="00535E5E" w:rsidP="00535E5E">
      <w:pPr>
        <w:overflowPunct w:val="0"/>
        <w:textAlignment w:val="baseline"/>
        <w:rPr>
          <w:rFonts w:ascii="Times New Roman" w:eastAsia="ＭＳ 明朝" w:hAnsi="Times New Roman" w:cs="ＭＳ 明朝"/>
          <w:kern w:val="0"/>
          <w:szCs w:val="21"/>
        </w:rPr>
      </w:pPr>
      <w:r w:rsidRPr="00EA60BD">
        <w:rPr>
          <w:rFonts w:ascii="Times New Roman" w:eastAsia="ＭＳ 明朝" w:hAnsi="Times New Roman" w:cs="Times New Roman"/>
          <w:kern w:val="0"/>
          <w:szCs w:val="21"/>
        </w:rPr>
        <w:t xml:space="preserve">                                            </w:t>
      </w:r>
      <w:r w:rsidRPr="00EA60BD">
        <w:rPr>
          <w:rFonts w:ascii="Times New Roman" w:eastAsia="ＭＳ 明朝" w:hAnsi="Times New Roman" w:cs="ＭＳ 明朝" w:hint="eastAsia"/>
          <w:kern w:val="0"/>
          <w:szCs w:val="21"/>
        </w:rPr>
        <w:t>（団体等の場合には団体名と代表者名）</w:t>
      </w:r>
    </w:p>
    <w:p w14:paraId="76FE17E3" w14:textId="573B8037" w:rsidR="005E561C" w:rsidRPr="00EA60BD" w:rsidRDefault="005E561C" w:rsidP="005E561C">
      <w:pPr>
        <w:overflowPunct w:val="0"/>
        <w:jc w:val="right"/>
        <w:textAlignment w:val="baseline"/>
        <w:rPr>
          <w:rFonts w:ascii="ＭＳ 明朝" w:eastAsia="ＭＳ 明朝" w:hAnsi="Times New Roman" w:cs="Times New Roman"/>
          <w:spacing w:val="2"/>
          <w:kern w:val="0"/>
          <w:sz w:val="18"/>
          <w:szCs w:val="21"/>
        </w:rPr>
      </w:pPr>
      <w:r w:rsidRPr="00EA60BD">
        <w:rPr>
          <w:rFonts w:ascii="Times New Roman" w:eastAsia="ＭＳ 明朝" w:hAnsi="Times New Roman" w:cs="ＭＳ 明朝" w:hint="eastAsia"/>
          <w:kern w:val="0"/>
          <w:sz w:val="18"/>
          <w:szCs w:val="21"/>
        </w:rPr>
        <w:t>※電話番号は日中連絡がつく番号を記載してください。</w:t>
      </w:r>
    </w:p>
    <w:p w14:paraId="0C16EF8F" w14:textId="77777777" w:rsidR="00535E5E" w:rsidRPr="00EA60BD" w:rsidRDefault="00535E5E" w:rsidP="00535E5E">
      <w:pPr>
        <w:overflowPunct w:val="0"/>
        <w:textAlignment w:val="baseline"/>
        <w:rPr>
          <w:rFonts w:ascii="ＭＳ 明朝" w:eastAsia="ＭＳ 明朝" w:hAnsi="Times New Roman" w:cs="Times New Roman"/>
          <w:spacing w:val="2"/>
          <w:kern w:val="0"/>
          <w:szCs w:val="21"/>
        </w:rPr>
      </w:pPr>
    </w:p>
    <w:p w14:paraId="66F0E8E2" w14:textId="14464286" w:rsidR="00535E5E" w:rsidRPr="00EA60BD" w:rsidRDefault="00535E5E" w:rsidP="00535E5E">
      <w:pPr>
        <w:overflowPunct w:val="0"/>
        <w:textAlignment w:val="baseline"/>
        <w:rPr>
          <w:rFonts w:ascii="ＭＳ 明朝" w:eastAsia="ＭＳ 明朝" w:hAnsi="Times New Roman" w:cs="ＭＳ 明朝"/>
          <w:kern w:val="0"/>
          <w:szCs w:val="21"/>
        </w:rPr>
      </w:pPr>
      <w:r w:rsidRPr="00EA60BD">
        <w:rPr>
          <w:rFonts w:ascii="ＭＳ 明朝" w:eastAsia="ＭＳ 明朝" w:hAnsi="Times New Roman" w:cs="ＭＳ 明朝" w:hint="eastAsia"/>
          <w:kern w:val="0"/>
          <w:szCs w:val="21"/>
        </w:rPr>
        <w:t xml:space="preserve">　佐賀県</w:t>
      </w:r>
      <w:r w:rsidR="00F64C5A" w:rsidRPr="00EA60BD">
        <w:rPr>
          <w:rFonts w:ascii="ＭＳ 明朝" w:eastAsia="ＭＳ 明朝" w:hAnsi="Times New Roman" w:cs="ＭＳ 明朝" w:hint="eastAsia"/>
          <w:kern w:val="0"/>
          <w:szCs w:val="21"/>
        </w:rPr>
        <w:t>FUNBAL</w:t>
      </w:r>
      <w:r w:rsidR="00B62FA0" w:rsidRPr="00EA60BD">
        <w:rPr>
          <w:rFonts w:ascii="ＭＳ 明朝" w:eastAsia="ＭＳ 明朝" w:hAnsi="Times New Roman" w:cs="ＭＳ 明朝" w:hint="eastAsia"/>
          <w:kern w:val="0"/>
          <w:szCs w:val="21"/>
        </w:rPr>
        <w:t>堆肥</w:t>
      </w:r>
      <w:r w:rsidRPr="00EA60BD">
        <w:rPr>
          <w:rFonts w:ascii="ＭＳ 明朝" w:eastAsia="ＭＳ 明朝" w:hAnsi="Times New Roman" w:cs="ＭＳ 明朝" w:hint="eastAsia"/>
          <w:kern w:val="0"/>
          <w:szCs w:val="21"/>
        </w:rPr>
        <w:t>コンクールに出品したいので、</w:t>
      </w:r>
      <w:r w:rsidR="00021DFE" w:rsidRPr="00EA60BD">
        <w:rPr>
          <w:rFonts w:ascii="ＭＳ 明朝" w:eastAsia="ＭＳ 明朝" w:hAnsi="Times New Roman" w:cs="ＭＳ 明朝" w:hint="eastAsia"/>
          <w:kern w:val="0"/>
          <w:szCs w:val="21"/>
        </w:rPr>
        <w:t>別添</w:t>
      </w:r>
      <w:r w:rsidRPr="00EA60BD">
        <w:rPr>
          <w:rFonts w:ascii="ＭＳ 明朝" w:eastAsia="ＭＳ 明朝" w:hAnsi="Times New Roman" w:cs="ＭＳ 明朝" w:hint="eastAsia"/>
          <w:kern w:val="0"/>
          <w:szCs w:val="21"/>
        </w:rPr>
        <w:t>のとおり</w:t>
      </w:r>
      <w:r w:rsidR="00F56592" w:rsidRPr="00EA60BD">
        <w:rPr>
          <w:rFonts w:ascii="ＭＳ 明朝" w:eastAsia="ＭＳ 明朝" w:hAnsi="Times New Roman" w:cs="ＭＳ 明朝" w:hint="eastAsia"/>
          <w:kern w:val="0"/>
          <w:szCs w:val="21"/>
        </w:rPr>
        <w:t>参加を</w:t>
      </w:r>
      <w:r w:rsidRPr="00EA60BD">
        <w:rPr>
          <w:rFonts w:ascii="ＭＳ 明朝" w:eastAsia="ＭＳ 明朝" w:hAnsi="Times New Roman" w:cs="ＭＳ 明朝" w:hint="eastAsia"/>
          <w:kern w:val="0"/>
          <w:szCs w:val="21"/>
        </w:rPr>
        <w:t>申し込みます。</w:t>
      </w:r>
    </w:p>
    <w:p w14:paraId="43231F30" w14:textId="4ABA05AD" w:rsidR="00535E5E" w:rsidRPr="00EA60BD" w:rsidRDefault="002A68D8" w:rsidP="00535E5E">
      <w:pPr>
        <w:overflowPunct w:val="0"/>
        <w:textAlignment w:val="baseline"/>
        <w:rPr>
          <w:rFonts w:ascii="ＭＳ 明朝" w:eastAsia="ＭＳ 明朝" w:hAnsi="Times New Roman" w:cs="ＭＳ 明朝"/>
          <w:kern w:val="0"/>
          <w:szCs w:val="21"/>
        </w:rPr>
      </w:pPr>
      <w:r w:rsidRPr="00EA60BD">
        <w:rPr>
          <w:rFonts w:ascii="ＭＳ 明朝" w:eastAsia="ＭＳ 明朝" w:hAnsi="Times New Roman" w:cs="ＭＳ 明朝" w:hint="eastAsia"/>
          <w:kern w:val="0"/>
          <w:szCs w:val="21"/>
        </w:rPr>
        <w:t xml:space="preserve">　</w:t>
      </w:r>
      <w:r w:rsidR="005E561C" w:rsidRPr="00EA60BD">
        <w:rPr>
          <w:rFonts w:ascii="ＭＳ 明朝" w:eastAsia="ＭＳ 明朝" w:hAnsi="Times New Roman" w:cs="ＭＳ 明朝" w:hint="eastAsia"/>
          <w:kern w:val="0"/>
          <w:szCs w:val="21"/>
        </w:rPr>
        <w:t>なお、</w:t>
      </w:r>
      <w:r w:rsidRPr="00EA60BD">
        <w:rPr>
          <w:rFonts w:ascii="ＭＳ 明朝" w:eastAsia="ＭＳ 明朝" w:hAnsi="Times New Roman" w:cs="ＭＳ 明朝" w:hint="eastAsia"/>
          <w:kern w:val="0"/>
          <w:szCs w:val="21"/>
        </w:rPr>
        <w:t>耕種農家</w:t>
      </w:r>
      <w:r w:rsidR="00B266F3" w:rsidRPr="00EA60BD">
        <w:rPr>
          <w:rFonts w:ascii="ＭＳ 明朝" w:eastAsia="ＭＳ 明朝" w:hAnsi="Times New Roman" w:cs="ＭＳ 明朝" w:hint="eastAsia"/>
          <w:kern w:val="0"/>
          <w:szCs w:val="21"/>
        </w:rPr>
        <w:t>等</w:t>
      </w:r>
      <w:r w:rsidRPr="00EA60BD">
        <w:rPr>
          <w:rFonts w:ascii="ＭＳ 明朝" w:eastAsia="ＭＳ 明朝" w:hAnsi="Times New Roman" w:cs="ＭＳ 明朝" w:hint="eastAsia"/>
          <w:kern w:val="0"/>
          <w:szCs w:val="21"/>
        </w:rPr>
        <w:t>への</w:t>
      </w:r>
      <w:r w:rsidR="00B62FA0" w:rsidRPr="00EA60BD">
        <w:rPr>
          <w:rFonts w:ascii="ＭＳ 明朝" w:eastAsia="ＭＳ 明朝" w:hAnsi="Times New Roman" w:cs="ＭＳ 明朝" w:hint="eastAsia"/>
          <w:kern w:val="0"/>
          <w:szCs w:val="21"/>
        </w:rPr>
        <w:t>堆肥</w:t>
      </w:r>
      <w:r w:rsidRPr="00EA60BD">
        <w:rPr>
          <w:rFonts w:ascii="ＭＳ 明朝" w:eastAsia="ＭＳ 明朝" w:hAnsi="Times New Roman" w:cs="ＭＳ 明朝" w:hint="eastAsia"/>
          <w:kern w:val="0"/>
          <w:szCs w:val="21"/>
        </w:rPr>
        <w:t>供給情報を提供するため、</w:t>
      </w:r>
      <w:r w:rsidR="00021DFE" w:rsidRPr="00EA60BD">
        <w:rPr>
          <w:rFonts w:ascii="ＭＳ 明朝" w:eastAsia="ＭＳ 明朝" w:hAnsi="Times New Roman" w:cs="ＭＳ 明朝" w:hint="eastAsia"/>
          <w:kern w:val="0"/>
          <w:szCs w:val="21"/>
        </w:rPr>
        <w:t>申請</w:t>
      </w:r>
      <w:r w:rsidRPr="00EA60BD">
        <w:rPr>
          <w:rFonts w:ascii="ＭＳ 明朝" w:eastAsia="ＭＳ 明朝" w:hAnsi="Times New Roman" w:cs="ＭＳ 明朝"/>
          <w:kern w:val="0"/>
          <w:szCs w:val="21"/>
        </w:rPr>
        <w:t>情報</w:t>
      </w:r>
      <w:r w:rsidR="005E561C" w:rsidRPr="00EA60BD">
        <w:rPr>
          <w:rFonts w:ascii="ＭＳ 明朝" w:eastAsia="ＭＳ 明朝" w:hAnsi="Times New Roman" w:cs="ＭＳ 明朝" w:hint="eastAsia"/>
          <w:kern w:val="0"/>
          <w:szCs w:val="21"/>
        </w:rPr>
        <w:t>及び審査結果</w:t>
      </w:r>
      <w:r w:rsidR="00A578B2" w:rsidRPr="00EA60BD">
        <w:rPr>
          <w:rFonts w:ascii="ＭＳ 明朝" w:eastAsia="ＭＳ 明朝" w:hAnsi="Times New Roman" w:cs="ＭＳ 明朝" w:hint="eastAsia"/>
          <w:kern w:val="0"/>
          <w:szCs w:val="21"/>
        </w:rPr>
        <w:t>等（写真含む）</w:t>
      </w:r>
      <w:r w:rsidRPr="00EA60BD">
        <w:rPr>
          <w:rFonts w:ascii="ＭＳ 明朝" w:eastAsia="ＭＳ 明朝" w:hAnsi="Times New Roman" w:cs="ＭＳ 明朝"/>
          <w:kern w:val="0"/>
          <w:szCs w:val="21"/>
        </w:rPr>
        <w:t>については</w:t>
      </w:r>
      <w:r w:rsidR="00B266F3" w:rsidRPr="00EA60BD">
        <w:rPr>
          <w:rFonts w:ascii="ＭＳ 明朝" w:eastAsia="ＭＳ 明朝" w:hAnsi="Times New Roman" w:cs="ＭＳ 明朝" w:hint="eastAsia"/>
          <w:kern w:val="0"/>
          <w:szCs w:val="21"/>
        </w:rPr>
        <w:t>県</w:t>
      </w:r>
      <w:r w:rsidRPr="00EA60BD">
        <w:rPr>
          <w:rFonts w:ascii="ＭＳ 明朝" w:eastAsia="ＭＳ 明朝" w:hAnsi="Times New Roman" w:cs="ＭＳ 明朝" w:hint="eastAsia"/>
          <w:kern w:val="0"/>
          <w:szCs w:val="21"/>
        </w:rPr>
        <w:t>HP</w:t>
      </w:r>
      <w:r w:rsidR="00B266F3" w:rsidRPr="00EA60BD">
        <w:rPr>
          <w:rFonts w:ascii="ＭＳ 明朝" w:eastAsia="ＭＳ 明朝" w:hAnsi="Times New Roman" w:cs="ＭＳ 明朝" w:hint="eastAsia"/>
          <w:kern w:val="0"/>
          <w:szCs w:val="21"/>
        </w:rPr>
        <w:t>等</w:t>
      </w:r>
      <w:r w:rsidRPr="00EA60BD">
        <w:rPr>
          <w:rFonts w:ascii="ＭＳ 明朝" w:eastAsia="ＭＳ 明朝" w:hAnsi="Times New Roman" w:cs="ＭＳ 明朝" w:hint="eastAsia"/>
          <w:kern w:val="0"/>
          <w:szCs w:val="21"/>
        </w:rPr>
        <w:t>に</w:t>
      </w:r>
      <w:r w:rsidR="005E561C" w:rsidRPr="00EA60BD">
        <w:rPr>
          <w:rFonts w:ascii="ＭＳ 明朝" w:eastAsia="ＭＳ 明朝" w:hAnsi="Times New Roman" w:cs="ＭＳ 明朝"/>
          <w:kern w:val="0"/>
          <w:szCs w:val="21"/>
        </w:rPr>
        <w:t>掲載</w:t>
      </w:r>
      <w:r w:rsidR="005E561C" w:rsidRPr="00EA60BD">
        <w:rPr>
          <w:rFonts w:ascii="ＭＳ 明朝" w:eastAsia="ＭＳ 明朝" w:hAnsi="Times New Roman" w:cs="ＭＳ 明朝" w:hint="eastAsia"/>
          <w:kern w:val="0"/>
          <w:szCs w:val="21"/>
        </w:rPr>
        <w:t>することを承諾します。</w:t>
      </w:r>
    </w:p>
    <w:p w14:paraId="7191EAC6" w14:textId="63B3FB1B" w:rsidR="00B266F3" w:rsidRPr="00EA60BD" w:rsidRDefault="00B266F3" w:rsidP="00021DFE">
      <w:pPr>
        <w:suppressAutoHyphens/>
        <w:kinsoku w:val="0"/>
        <w:wordWrap w:val="0"/>
        <w:overflowPunct w:val="0"/>
        <w:autoSpaceDE w:val="0"/>
        <w:autoSpaceDN w:val="0"/>
        <w:adjustRightInd w:val="0"/>
        <w:spacing w:line="312" w:lineRule="atLeast"/>
        <w:jc w:val="left"/>
        <w:textAlignment w:val="baseline"/>
        <w:rPr>
          <w:rFonts w:ascii="ＭＳ 明朝" w:eastAsia="ＭＳ 明朝" w:hAnsi="Times New Roman" w:cs="ＭＳ 明朝"/>
          <w:kern w:val="0"/>
          <w:szCs w:val="21"/>
        </w:rPr>
      </w:pPr>
      <w:r w:rsidRPr="00EA60BD">
        <w:rPr>
          <w:rFonts w:ascii="ＭＳ 明朝" w:eastAsia="ＭＳ 明朝" w:hAnsi="Times New Roman" w:cs="ＭＳ 明朝" w:hint="eastAsia"/>
          <w:kern w:val="0"/>
          <w:szCs w:val="21"/>
        </w:rPr>
        <w:t xml:space="preserve">　また堆肥サンプルについては、後日○/○（</w:t>
      </w:r>
      <w:r w:rsidR="009D43E6" w:rsidRPr="00EA60BD">
        <w:rPr>
          <w:rFonts w:ascii="ＭＳ 明朝" w:eastAsia="ＭＳ 明朝" w:hAnsi="Times New Roman" w:cs="ＭＳ 明朝" w:hint="eastAsia"/>
          <w:kern w:val="0"/>
          <w:szCs w:val="21"/>
        </w:rPr>
        <w:t>※提出期限は別途参照</w:t>
      </w:r>
      <w:r w:rsidRPr="00EA60BD">
        <w:rPr>
          <w:rFonts w:ascii="ＭＳ 明朝" w:eastAsia="ＭＳ 明朝" w:hAnsi="Times New Roman" w:cs="ＭＳ 明朝" w:hint="eastAsia"/>
          <w:kern w:val="0"/>
          <w:szCs w:val="21"/>
        </w:rPr>
        <w:t>）に○○（機関名）に提出予定です。</w:t>
      </w:r>
    </w:p>
    <w:p w14:paraId="383D930A" w14:textId="77777777" w:rsidR="00021DFE" w:rsidRPr="00EA60BD" w:rsidRDefault="00021DFE" w:rsidP="00535E5E">
      <w:pPr>
        <w:overflowPunct w:val="0"/>
        <w:jc w:val="center"/>
        <w:textAlignment w:val="baseline"/>
        <w:rPr>
          <w:rFonts w:ascii="ＭＳ 明朝" w:eastAsia="ＭＳ 明朝" w:hAnsi="Times New Roman" w:cs="ＭＳ 明朝"/>
          <w:kern w:val="0"/>
          <w:szCs w:val="21"/>
        </w:rPr>
      </w:pPr>
    </w:p>
    <w:p w14:paraId="5A5F6B1E" w14:textId="77777777" w:rsidR="00021DFE" w:rsidRPr="00EA60BD" w:rsidRDefault="00021DFE" w:rsidP="00535E5E">
      <w:pPr>
        <w:overflowPunct w:val="0"/>
        <w:jc w:val="center"/>
        <w:textAlignment w:val="baseline"/>
        <w:rPr>
          <w:rFonts w:ascii="ＭＳ 明朝" w:eastAsia="ＭＳ 明朝" w:hAnsi="Times New Roman" w:cs="ＭＳ 明朝"/>
          <w:kern w:val="0"/>
          <w:szCs w:val="21"/>
        </w:rPr>
      </w:pPr>
    </w:p>
    <w:p w14:paraId="43DCAC61" w14:textId="77777777" w:rsidR="00021DFE" w:rsidRPr="00EA60BD" w:rsidRDefault="00021DFE" w:rsidP="00535E5E">
      <w:pPr>
        <w:overflowPunct w:val="0"/>
        <w:jc w:val="center"/>
        <w:textAlignment w:val="baseline"/>
        <w:rPr>
          <w:rFonts w:ascii="ＭＳ 明朝" w:eastAsia="ＭＳ 明朝" w:hAnsi="Times New Roman" w:cs="ＭＳ 明朝"/>
          <w:kern w:val="0"/>
          <w:szCs w:val="21"/>
        </w:rPr>
      </w:pPr>
    </w:p>
    <w:p w14:paraId="0A056A2F" w14:textId="77777777" w:rsidR="00021DFE" w:rsidRPr="00EA60BD" w:rsidRDefault="00021DFE" w:rsidP="00535E5E">
      <w:pPr>
        <w:overflowPunct w:val="0"/>
        <w:jc w:val="center"/>
        <w:textAlignment w:val="baseline"/>
        <w:rPr>
          <w:rFonts w:ascii="ＭＳ 明朝" w:eastAsia="ＭＳ 明朝" w:hAnsi="Times New Roman" w:cs="ＭＳ 明朝"/>
          <w:kern w:val="0"/>
          <w:szCs w:val="21"/>
        </w:rPr>
      </w:pPr>
    </w:p>
    <w:p w14:paraId="55B0541D" w14:textId="77777777" w:rsidR="00021DFE" w:rsidRPr="00EA60BD" w:rsidRDefault="00021DFE" w:rsidP="00535E5E">
      <w:pPr>
        <w:overflowPunct w:val="0"/>
        <w:jc w:val="center"/>
        <w:textAlignment w:val="baseline"/>
        <w:rPr>
          <w:rFonts w:ascii="ＭＳ 明朝" w:eastAsia="ＭＳ 明朝" w:hAnsi="Times New Roman" w:cs="ＭＳ 明朝"/>
          <w:kern w:val="0"/>
          <w:szCs w:val="21"/>
        </w:rPr>
      </w:pPr>
    </w:p>
    <w:p w14:paraId="21A9369D" w14:textId="0B341035" w:rsidR="00021DFE" w:rsidRPr="00EA60BD" w:rsidRDefault="003F63B8" w:rsidP="00535E5E">
      <w:pPr>
        <w:overflowPunct w:val="0"/>
        <w:jc w:val="center"/>
        <w:textAlignment w:val="baseline"/>
        <w:rPr>
          <w:rFonts w:ascii="ＭＳ 明朝" w:eastAsia="ＭＳ 明朝" w:hAnsi="Times New Roman" w:cs="ＭＳ 明朝"/>
          <w:kern w:val="0"/>
          <w:szCs w:val="21"/>
        </w:rPr>
      </w:pPr>
      <w:r w:rsidRPr="00EA60BD">
        <w:rPr>
          <w:rFonts w:ascii="ＭＳ 明朝" w:eastAsia="ＭＳ 明朝" w:hAnsi="Times New Roman" w:cs="ＭＳ 明朝" w:hint="eastAsia"/>
          <w:kern w:val="0"/>
          <w:szCs w:val="21"/>
        </w:rPr>
        <w:t>別添（エクセル様式）</w:t>
      </w:r>
    </w:p>
    <w:p w14:paraId="01227747" w14:textId="77777777" w:rsidR="00021DFE" w:rsidRPr="00EA60BD" w:rsidRDefault="00021DFE" w:rsidP="003F63B8">
      <w:pPr>
        <w:overflowPunct w:val="0"/>
        <w:jc w:val="left"/>
        <w:textAlignment w:val="baseline"/>
        <w:rPr>
          <w:rFonts w:ascii="ＭＳ 明朝" w:eastAsia="ＭＳ 明朝" w:hAnsi="Times New Roman" w:cs="ＭＳ 明朝"/>
          <w:kern w:val="0"/>
          <w:szCs w:val="21"/>
        </w:rPr>
      </w:pPr>
    </w:p>
    <w:p w14:paraId="0746BFAD" w14:textId="77777777" w:rsidR="00021DFE" w:rsidRPr="00EA60BD" w:rsidRDefault="00021DFE" w:rsidP="003F63B8">
      <w:pPr>
        <w:overflowPunct w:val="0"/>
        <w:jc w:val="left"/>
        <w:textAlignment w:val="baseline"/>
        <w:rPr>
          <w:rFonts w:ascii="ＭＳ 明朝" w:eastAsia="ＭＳ 明朝" w:hAnsi="Times New Roman" w:cs="ＭＳ 明朝"/>
          <w:kern w:val="0"/>
          <w:szCs w:val="21"/>
        </w:rPr>
      </w:pPr>
    </w:p>
    <w:p w14:paraId="269CE6D2" w14:textId="77777777" w:rsidR="00021DFE" w:rsidRPr="00EA60BD" w:rsidRDefault="00021DFE" w:rsidP="003F63B8">
      <w:pPr>
        <w:overflowPunct w:val="0"/>
        <w:jc w:val="left"/>
        <w:textAlignment w:val="baseline"/>
        <w:rPr>
          <w:rFonts w:ascii="ＭＳ 明朝" w:eastAsia="ＭＳ 明朝" w:hAnsi="Times New Roman" w:cs="ＭＳ 明朝"/>
          <w:kern w:val="0"/>
          <w:szCs w:val="21"/>
        </w:rPr>
      </w:pPr>
    </w:p>
    <w:p w14:paraId="4E508F6E" w14:textId="77777777" w:rsidR="00021DFE" w:rsidRPr="00EA60BD" w:rsidRDefault="00021DFE" w:rsidP="003F63B8">
      <w:pPr>
        <w:overflowPunct w:val="0"/>
        <w:jc w:val="left"/>
        <w:textAlignment w:val="baseline"/>
        <w:rPr>
          <w:rFonts w:ascii="ＭＳ 明朝" w:eastAsia="ＭＳ 明朝" w:hAnsi="Times New Roman" w:cs="ＭＳ 明朝"/>
          <w:kern w:val="0"/>
          <w:szCs w:val="21"/>
        </w:rPr>
      </w:pPr>
    </w:p>
    <w:p w14:paraId="75EBC1A9" w14:textId="77777777" w:rsidR="00021DFE" w:rsidRPr="00EA60BD" w:rsidRDefault="00021DFE" w:rsidP="003F63B8">
      <w:pPr>
        <w:overflowPunct w:val="0"/>
        <w:jc w:val="left"/>
        <w:textAlignment w:val="baseline"/>
        <w:rPr>
          <w:rFonts w:ascii="ＭＳ 明朝" w:eastAsia="ＭＳ 明朝" w:hAnsi="Times New Roman" w:cs="ＭＳ 明朝"/>
          <w:kern w:val="0"/>
          <w:szCs w:val="21"/>
        </w:rPr>
      </w:pPr>
    </w:p>
    <w:p w14:paraId="4A473759" w14:textId="77777777" w:rsidR="00021DFE" w:rsidRPr="00EA60BD" w:rsidRDefault="00021DFE" w:rsidP="003F63B8">
      <w:pPr>
        <w:overflowPunct w:val="0"/>
        <w:jc w:val="left"/>
        <w:textAlignment w:val="baseline"/>
        <w:rPr>
          <w:rFonts w:ascii="ＭＳ 明朝" w:eastAsia="ＭＳ 明朝" w:hAnsi="Times New Roman" w:cs="ＭＳ 明朝"/>
          <w:kern w:val="0"/>
          <w:szCs w:val="21"/>
        </w:rPr>
      </w:pPr>
    </w:p>
    <w:p w14:paraId="4444D3C7" w14:textId="77777777" w:rsidR="00021DFE" w:rsidRPr="00EA60BD" w:rsidRDefault="00021DFE" w:rsidP="003F63B8">
      <w:pPr>
        <w:overflowPunct w:val="0"/>
        <w:jc w:val="left"/>
        <w:textAlignment w:val="baseline"/>
        <w:rPr>
          <w:rFonts w:ascii="ＭＳ 明朝" w:eastAsia="ＭＳ 明朝" w:hAnsi="Times New Roman" w:cs="ＭＳ 明朝"/>
          <w:kern w:val="0"/>
          <w:szCs w:val="21"/>
        </w:rPr>
      </w:pPr>
    </w:p>
    <w:p w14:paraId="27388206" w14:textId="77777777" w:rsidR="00021DFE" w:rsidRPr="00EA60BD" w:rsidRDefault="00021DFE" w:rsidP="003F63B8">
      <w:pPr>
        <w:overflowPunct w:val="0"/>
        <w:jc w:val="left"/>
        <w:textAlignment w:val="baseline"/>
        <w:rPr>
          <w:rFonts w:ascii="ＭＳ 明朝" w:eastAsia="ＭＳ 明朝" w:hAnsi="Times New Roman" w:cs="ＭＳ 明朝"/>
          <w:kern w:val="0"/>
          <w:szCs w:val="21"/>
        </w:rPr>
      </w:pPr>
    </w:p>
    <w:p w14:paraId="782CC2C8" w14:textId="77777777" w:rsidR="00021DFE" w:rsidRPr="00EA60BD" w:rsidRDefault="00021DFE" w:rsidP="003F63B8">
      <w:pPr>
        <w:overflowPunct w:val="0"/>
        <w:jc w:val="left"/>
        <w:textAlignment w:val="baseline"/>
        <w:rPr>
          <w:rFonts w:ascii="ＭＳ 明朝" w:eastAsia="ＭＳ 明朝" w:hAnsi="Times New Roman" w:cs="ＭＳ 明朝"/>
          <w:kern w:val="0"/>
          <w:szCs w:val="21"/>
        </w:rPr>
      </w:pPr>
    </w:p>
    <w:p w14:paraId="7EE134B3" w14:textId="77777777" w:rsidR="00021DFE" w:rsidRPr="00EA60BD" w:rsidRDefault="00021DFE" w:rsidP="003F63B8">
      <w:pPr>
        <w:overflowPunct w:val="0"/>
        <w:jc w:val="left"/>
        <w:textAlignment w:val="baseline"/>
        <w:rPr>
          <w:rFonts w:ascii="ＭＳ 明朝" w:eastAsia="ＭＳ 明朝" w:hAnsi="Times New Roman" w:cs="ＭＳ 明朝"/>
          <w:kern w:val="0"/>
          <w:szCs w:val="21"/>
        </w:rPr>
      </w:pPr>
    </w:p>
    <w:p w14:paraId="10404252" w14:textId="77777777" w:rsidR="00021DFE" w:rsidRPr="00EA60BD" w:rsidRDefault="00021DFE" w:rsidP="003F63B8">
      <w:pPr>
        <w:overflowPunct w:val="0"/>
        <w:jc w:val="left"/>
        <w:textAlignment w:val="baseline"/>
        <w:rPr>
          <w:rFonts w:ascii="ＭＳ 明朝" w:eastAsia="ＭＳ 明朝" w:hAnsi="Times New Roman" w:cs="ＭＳ 明朝"/>
          <w:kern w:val="0"/>
          <w:szCs w:val="21"/>
        </w:rPr>
      </w:pPr>
    </w:p>
    <w:p w14:paraId="18686E94" w14:textId="77777777" w:rsidR="00021DFE" w:rsidRPr="00EA60BD" w:rsidRDefault="00021DFE" w:rsidP="003F63B8">
      <w:pPr>
        <w:overflowPunct w:val="0"/>
        <w:jc w:val="left"/>
        <w:textAlignment w:val="baseline"/>
        <w:rPr>
          <w:rFonts w:ascii="ＭＳ 明朝" w:eastAsia="ＭＳ 明朝" w:hAnsi="Times New Roman" w:cs="ＭＳ 明朝"/>
          <w:kern w:val="0"/>
          <w:szCs w:val="21"/>
        </w:rPr>
      </w:pPr>
    </w:p>
    <w:p w14:paraId="7AF184F5" w14:textId="77777777" w:rsidR="00021DFE" w:rsidRPr="00EA60BD" w:rsidRDefault="00021DFE" w:rsidP="003F63B8">
      <w:pPr>
        <w:overflowPunct w:val="0"/>
        <w:jc w:val="left"/>
        <w:textAlignment w:val="baseline"/>
        <w:rPr>
          <w:rFonts w:ascii="ＭＳ 明朝" w:eastAsia="ＭＳ 明朝" w:hAnsi="Times New Roman" w:cs="ＭＳ 明朝"/>
          <w:kern w:val="0"/>
          <w:szCs w:val="21"/>
        </w:rPr>
      </w:pPr>
    </w:p>
    <w:p w14:paraId="2E7CEC59" w14:textId="77777777" w:rsidR="00021DFE" w:rsidRPr="00EA60BD" w:rsidRDefault="00021DFE" w:rsidP="003F63B8">
      <w:pPr>
        <w:overflowPunct w:val="0"/>
        <w:jc w:val="left"/>
        <w:textAlignment w:val="baseline"/>
        <w:rPr>
          <w:rFonts w:ascii="ＭＳ 明朝" w:eastAsia="ＭＳ 明朝" w:hAnsi="Times New Roman" w:cs="ＭＳ 明朝"/>
          <w:kern w:val="0"/>
          <w:szCs w:val="21"/>
        </w:rPr>
      </w:pPr>
    </w:p>
    <w:p w14:paraId="23AC554F" w14:textId="77777777" w:rsidR="00021DFE" w:rsidRPr="00EA60BD" w:rsidRDefault="00021DFE" w:rsidP="003F63B8">
      <w:pPr>
        <w:overflowPunct w:val="0"/>
        <w:jc w:val="left"/>
        <w:textAlignment w:val="baseline"/>
        <w:rPr>
          <w:rFonts w:ascii="ＭＳ 明朝" w:eastAsia="ＭＳ 明朝" w:hAnsi="Times New Roman" w:cs="ＭＳ 明朝"/>
          <w:kern w:val="0"/>
          <w:szCs w:val="21"/>
        </w:rPr>
      </w:pPr>
    </w:p>
    <w:p w14:paraId="3F754FED" w14:textId="77777777" w:rsidR="00021DFE" w:rsidRPr="00EA60BD" w:rsidRDefault="00021DFE" w:rsidP="00535E5E">
      <w:pPr>
        <w:overflowPunct w:val="0"/>
        <w:jc w:val="center"/>
        <w:textAlignment w:val="baseline"/>
        <w:rPr>
          <w:rFonts w:ascii="ＭＳ 明朝" w:eastAsia="ＭＳ 明朝" w:hAnsi="Times New Roman" w:cs="ＭＳ 明朝"/>
          <w:kern w:val="0"/>
          <w:szCs w:val="21"/>
        </w:rPr>
      </w:pPr>
    </w:p>
    <w:p w14:paraId="35703C4B" w14:textId="47B3484A" w:rsidR="00535E5E" w:rsidRPr="00EA60BD" w:rsidRDefault="00535E5E" w:rsidP="00021DFE">
      <w:pPr>
        <w:overflowPunct w:val="0"/>
        <w:textAlignment w:val="baseline"/>
        <w:rPr>
          <w:rFonts w:ascii="ＭＳ 明朝" w:eastAsia="ＭＳ 明朝" w:hAnsi="Times New Roman" w:cs="ＭＳ 明朝"/>
          <w:kern w:val="0"/>
          <w:szCs w:val="21"/>
        </w:rPr>
      </w:pPr>
    </w:p>
    <w:p w14:paraId="43E91460" w14:textId="5FBF8A61" w:rsidR="00021DFE" w:rsidRPr="00EA60BD" w:rsidRDefault="00021DFE" w:rsidP="00021DFE">
      <w:pPr>
        <w:overflowPunct w:val="0"/>
        <w:textAlignment w:val="baseline"/>
        <w:rPr>
          <w:rFonts w:ascii="ＭＳ 明朝" w:eastAsia="ＭＳ 明朝" w:hAnsi="Times New Roman" w:cs="ＭＳ 明朝"/>
          <w:kern w:val="0"/>
          <w:szCs w:val="21"/>
        </w:rPr>
      </w:pPr>
    </w:p>
    <w:p w14:paraId="522C8D78" w14:textId="123C1375" w:rsidR="00021DFE" w:rsidRPr="00EA60BD" w:rsidRDefault="00021DFE" w:rsidP="00021DFE">
      <w:pPr>
        <w:overflowPunct w:val="0"/>
        <w:textAlignment w:val="baseline"/>
        <w:rPr>
          <w:rFonts w:ascii="ＭＳ 明朝" w:eastAsia="ＭＳ 明朝" w:hAnsi="Times New Roman" w:cs="ＭＳ 明朝"/>
          <w:kern w:val="0"/>
          <w:szCs w:val="21"/>
        </w:rPr>
      </w:pPr>
    </w:p>
    <w:p w14:paraId="25C32155" w14:textId="49E28BB3" w:rsidR="00021DFE" w:rsidRPr="00EA60BD" w:rsidRDefault="00021DFE" w:rsidP="00021DFE">
      <w:pPr>
        <w:overflowPunct w:val="0"/>
        <w:textAlignment w:val="baseline"/>
        <w:rPr>
          <w:rFonts w:ascii="ＭＳ 明朝" w:eastAsia="ＭＳ 明朝" w:hAnsi="Times New Roman" w:cs="ＭＳ 明朝"/>
          <w:kern w:val="0"/>
          <w:szCs w:val="21"/>
        </w:rPr>
      </w:pPr>
    </w:p>
    <w:p w14:paraId="4AC4587F" w14:textId="0AB529EE" w:rsidR="00021DFE" w:rsidRPr="00EA60BD" w:rsidRDefault="00021DFE" w:rsidP="00021DFE">
      <w:pPr>
        <w:overflowPunct w:val="0"/>
        <w:textAlignment w:val="baseline"/>
        <w:rPr>
          <w:rFonts w:ascii="ＭＳ 明朝" w:eastAsia="ＭＳ 明朝" w:hAnsi="Times New Roman" w:cs="ＭＳ 明朝"/>
          <w:kern w:val="0"/>
          <w:szCs w:val="21"/>
        </w:rPr>
      </w:pPr>
    </w:p>
    <w:p w14:paraId="6316513F" w14:textId="6A37CA28" w:rsidR="009D43E6" w:rsidRPr="00EA60BD" w:rsidRDefault="009D43E6" w:rsidP="00021DFE">
      <w:pPr>
        <w:overflowPunct w:val="0"/>
        <w:textAlignment w:val="baseline"/>
        <w:rPr>
          <w:rFonts w:ascii="ＭＳ 明朝" w:eastAsia="ＭＳ 明朝" w:hAnsi="Times New Roman" w:cs="ＭＳ 明朝"/>
          <w:kern w:val="0"/>
          <w:szCs w:val="21"/>
        </w:rPr>
      </w:pPr>
    </w:p>
    <w:p w14:paraId="79534C6D" w14:textId="77777777" w:rsidR="009D43E6" w:rsidRPr="00EA60BD" w:rsidRDefault="009D43E6" w:rsidP="00021DFE">
      <w:pPr>
        <w:overflowPunct w:val="0"/>
        <w:textAlignment w:val="baseline"/>
        <w:rPr>
          <w:rFonts w:ascii="ＭＳ 明朝" w:eastAsia="ＭＳ 明朝" w:hAnsi="Times New Roman" w:cs="ＭＳ 明朝"/>
          <w:kern w:val="0"/>
          <w:szCs w:val="21"/>
        </w:rPr>
      </w:pPr>
    </w:p>
    <w:p w14:paraId="42703430" w14:textId="77777777" w:rsidR="009D43E6" w:rsidRPr="00EA60BD" w:rsidRDefault="009D43E6" w:rsidP="00F5101F">
      <w:pPr>
        <w:overflowPunct w:val="0"/>
        <w:textAlignment w:val="baseline"/>
        <w:rPr>
          <w:rFonts w:ascii="ＭＳ 明朝" w:eastAsia="ＭＳ 明朝" w:hAnsi="Times New Roman" w:cs="ＭＳ 明朝"/>
          <w:b/>
          <w:bCs/>
          <w:kern w:val="0"/>
          <w:szCs w:val="21"/>
        </w:rPr>
      </w:pPr>
    </w:p>
    <w:p w14:paraId="6EBD4EEB" w14:textId="0BA7E105" w:rsidR="00F5101F" w:rsidRPr="00EA60BD" w:rsidRDefault="00F5101F" w:rsidP="00F5101F">
      <w:pPr>
        <w:overflowPunct w:val="0"/>
        <w:textAlignment w:val="baseline"/>
        <w:rPr>
          <w:rFonts w:ascii="ＭＳ 明朝" w:eastAsia="ＭＳ 明朝" w:hAnsi="Times New Roman" w:cs="Times New Roman"/>
          <w:spacing w:val="2"/>
          <w:kern w:val="0"/>
          <w:szCs w:val="21"/>
        </w:rPr>
      </w:pPr>
      <w:r w:rsidRPr="00EA60BD">
        <w:rPr>
          <w:rFonts w:ascii="ＭＳ 明朝" w:eastAsia="ＭＳ 明朝" w:hAnsi="Times New Roman" w:cs="ＭＳ 明朝" w:hint="eastAsia"/>
          <w:b/>
          <w:bCs/>
          <w:kern w:val="0"/>
          <w:szCs w:val="21"/>
        </w:rPr>
        <w:lastRenderedPageBreak/>
        <w:t>（別紙２）</w:t>
      </w:r>
    </w:p>
    <w:p w14:paraId="6F896EA0" w14:textId="77777777" w:rsidR="00F5101F" w:rsidRPr="00EA60BD" w:rsidRDefault="00F5101F" w:rsidP="00F5101F">
      <w:pPr>
        <w:overflowPunct w:val="0"/>
        <w:jc w:val="center"/>
        <w:textAlignment w:val="baseline"/>
        <w:rPr>
          <w:rFonts w:ascii="ＭＳ 明朝" w:eastAsia="ＭＳ 明朝" w:hAnsi="Times New Roman" w:cs="Times New Roman"/>
          <w:spacing w:val="2"/>
          <w:kern w:val="0"/>
          <w:szCs w:val="21"/>
        </w:rPr>
      </w:pPr>
      <w:r w:rsidRPr="00EA60BD">
        <w:rPr>
          <w:rFonts w:ascii="ＭＳ 明朝" w:eastAsia="ＭＳ 明朝" w:hAnsi="Times New Roman" w:cs="ＭＳ 明朝" w:hint="eastAsia"/>
          <w:kern w:val="0"/>
          <w:sz w:val="24"/>
          <w:szCs w:val="24"/>
        </w:rPr>
        <w:t xml:space="preserve">　　〇年度佐賀県FUNBAL堆肥コンクールサンプル提出書</w:t>
      </w:r>
    </w:p>
    <w:p w14:paraId="0665E7A4" w14:textId="77777777" w:rsidR="00F5101F" w:rsidRPr="00EA60BD" w:rsidRDefault="00F5101F" w:rsidP="00F5101F">
      <w:pPr>
        <w:overflowPunct w:val="0"/>
        <w:textAlignment w:val="baseline"/>
        <w:rPr>
          <w:rFonts w:ascii="ＭＳ 明朝" w:eastAsia="ＭＳ 明朝" w:hAnsi="Times New Roman" w:cs="Times New Roman"/>
          <w:spacing w:val="2"/>
          <w:kern w:val="0"/>
          <w:szCs w:val="21"/>
        </w:rPr>
      </w:pPr>
    </w:p>
    <w:p w14:paraId="0E742744" w14:textId="77777777" w:rsidR="00F5101F" w:rsidRPr="00EA60BD" w:rsidRDefault="00F5101F" w:rsidP="00F5101F">
      <w:pPr>
        <w:overflowPunct w:val="0"/>
        <w:jc w:val="right"/>
        <w:textAlignment w:val="baseline"/>
        <w:rPr>
          <w:rFonts w:ascii="ＭＳ 明朝" w:eastAsia="ＭＳ 明朝" w:hAnsi="Times New Roman" w:cs="Times New Roman"/>
          <w:spacing w:val="2"/>
          <w:kern w:val="0"/>
          <w:szCs w:val="21"/>
        </w:rPr>
      </w:pPr>
      <w:r w:rsidRPr="00EA60BD">
        <w:rPr>
          <w:rFonts w:ascii="ＭＳ 明朝" w:eastAsia="ＭＳ 明朝" w:hAnsi="Times New Roman" w:cs="ＭＳ 明朝" w:hint="eastAsia"/>
          <w:kern w:val="0"/>
          <w:szCs w:val="21"/>
        </w:rPr>
        <w:t>年　　月　　日</w:t>
      </w:r>
    </w:p>
    <w:p w14:paraId="19132762" w14:textId="77777777" w:rsidR="00F5101F" w:rsidRPr="00EA60BD" w:rsidRDefault="00F5101F" w:rsidP="00F5101F">
      <w:pPr>
        <w:overflowPunct w:val="0"/>
        <w:textAlignment w:val="baseline"/>
        <w:rPr>
          <w:rFonts w:ascii="ＭＳ 明朝" w:eastAsia="ＭＳ 明朝" w:hAnsi="Times New Roman" w:cs="Times New Roman"/>
          <w:spacing w:val="2"/>
          <w:kern w:val="0"/>
          <w:szCs w:val="21"/>
        </w:rPr>
      </w:pPr>
    </w:p>
    <w:p w14:paraId="0EDA9F9D" w14:textId="1A7BF75D" w:rsidR="00F5101F" w:rsidRPr="00EA60BD" w:rsidRDefault="00F5101F" w:rsidP="00F5101F">
      <w:pPr>
        <w:overflowPunct w:val="0"/>
        <w:textAlignment w:val="baseline"/>
        <w:rPr>
          <w:rFonts w:ascii="ＭＳ 明朝" w:eastAsia="ＭＳ 明朝" w:hAnsi="Times New Roman" w:cs="Times New Roman"/>
          <w:spacing w:val="2"/>
          <w:kern w:val="0"/>
          <w:szCs w:val="21"/>
        </w:rPr>
      </w:pPr>
      <w:r w:rsidRPr="00EA60BD">
        <w:rPr>
          <w:rFonts w:ascii="ＭＳ 明朝" w:eastAsia="ＭＳ 明朝" w:hAnsi="Times New Roman" w:cs="ＭＳ 明朝" w:hint="eastAsia"/>
          <w:kern w:val="0"/>
          <w:szCs w:val="21"/>
        </w:rPr>
        <w:t xml:space="preserve">　　佐賀県</w:t>
      </w:r>
      <w:r w:rsidR="00F64C5A" w:rsidRPr="00EA60BD">
        <w:rPr>
          <w:rFonts w:ascii="ＭＳ 明朝" w:eastAsia="ＭＳ 明朝" w:hAnsi="Times New Roman" w:cs="ＭＳ 明朝" w:hint="eastAsia"/>
          <w:kern w:val="0"/>
          <w:szCs w:val="21"/>
        </w:rPr>
        <w:t>農林水産部</w:t>
      </w:r>
      <w:r w:rsidRPr="00EA60BD">
        <w:rPr>
          <w:rFonts w:ascii="ＭＳ 明朝" w:eastAsia="ＭＳ 明朝" w:hAnsi="Times New Roman" w:cs="ＭＳ 明朝" w:hint="eastAsia"/>
          <w:kern w:val="0"/>
          <w:szCs w:val="21"/>
        </w:rPr>
        <w:t>畜産課長　様</w:t>
      </w:r>
      <w:r w:rsidR="005A3166" w:rsidRPr="00EA60BD">
        <w:rPr>
          <w:rFonts w:ascii="ＭＳ 明朝" w:eastAsia="ＭＳ 明朝" w:hAnsi="Times New Roman" w:cs="ＭＳ 明朝" w:hint="eastAsia"/>
          <w:kern w:val="0"/>
          <w:szCs w:val="21"/>
        </w:rPr>
        <w:t>（畜産試験場経由）</w:t>
      </w:r>
    </w:p>
    <w:p w14:paraId="742A08AC" w14:textId="77777777" w:rsidR="00F5101F" w:rsidRPr="00EA60BD" w:rsidRDefault="00F5101F" w:rsidP="00F5101F">
      <w:pPr>
        <w:overflowPunct w:val="0"/>
        <w:textAlignment w:val="baseline"/>
        <w:rPr>
          <w:rFonts w:ascii="ＭＳ 明朝" w:eastAsia="ＭＳ 明朝" w:hAnsi="Times New Roman" w:cs="Times New Roman"/>
          <w:spacing w:val="2"/>
          <w:kern w:val="0"/>
          <w:szCs w:val="21"/>
        </w:rPr>
      </w:pPr>
    </w:p>
    <w:p w14:paraId="0B9BA8FF" w14:textId="77777777" w:rsidR="00F5101F" w:rsidRPr="00EA60BD" w:rsidRDefault="00F5101F" w:rsidP="00F5101F">
      <w:pPr>
        <w:overflowPunct w:val="0"/>
        <w:textAlignment w:val="baseline"/>
        <w:rPr>
          <w:rFonts w:ascii="ＭＳ 明朝" w:eastAsia="ＭＳ 明朝" w:hAnsi="Times New Roman" w:cs="Times New Roman"/>
          <w:spacing w:val="2"/>
          <w:kern w:val="0"/>
          <w:szCs w:val="21"/>
        </w:rPr>
      </w:pPr>
      <w:r w:rsidRPr="00EA60BD">
        <w:rPr>
          <w:rFonts w:ascii="ＭＳ 明朝" w:eastAsia="ＭＳ 明朝" w:hAnsi="ＭＳ 明朝" w:cs="ＭＳ 明朝"/>
          <w:kern w:val="0"/>
          <w:szCs w:val="21"/>
        </w:rPr>
        <w:t xml:space="preserve">                                         </w:t>
      </w:r>
      <w:r w:rsidRPr="00EA60BD">
        <w:rPr>
          <w:rFonts w:ascii="ＭＳ 明朝" w:eastAsia="ＭＳ 明朝" w:hAnsi="Times New Roman" w:cs="ＭＳ 明朝" w:hint="eastAsia"/>
          <w:kern w:val="0"/>
          <w:szCs w:val="21"/>
        </w:rPr>
        <w:t xml:space="preserve">　</w:t>
      </w:r>
      <w:r w:rsidRPr="00EA60BD">
        <w:rPr>
          <w:rFonts w:ascii="ＭＳ 明朝" w:eastAsia="ＭＳ 明朝" w:hAnsi="ＭＳ 明朝" w:cs="ＭＳ 明朝"/>
          <w:kern w:val="0"/>
          <w:szCs w:val="21"/>
        </w:rPr>
        <w:t xml:space="preserve"> </w:t>
      </w:r>
      <w:r w:rsidRPr="00EA60BD">
        <w:rPr>
          <w:rFonts w:ascii="ＭＳ 明朝" w:eastAsia="ＭＳ 明朝" w:hAnsi="Times New Roman" w:cs="ＭＳ 明朝" w:hint="eastAsia"/>
          <w:kern w:val="0"/>
          <w:szCs w:val="21"/>
        </w:rPr>
        <w:t>住　　所</w:t>
      </w:r>
    </w:p>
    <w:p w14:paraId="6DAEF183" w14:textId="77777777" w:rsidR="00F5101F" w:rsidRPr="00EA60BD" w:rsidRDefault="00F5101F" w:rsidP="00F5101F">
      <w:pPr>
        <w:overflowPunct w:val="0"/>
        <w:textAlignment w:val="baseline"/>
        <w:rPr>
          <w:rFonts w:ascii="ＭＳ 明朝" w:eastAsia="ＭＳ 明朝" w:hAnsi="Times New Roman" w:cs="Times New Roman"/>
          <w:spacing w:val="2"/>
          <w:kern w:val="0"/>
          <w:szCs w:val="21"/>
        </w:rPr>
      </w:pPr>
      <w:r w:rsidRPr="00EA60BD">
        <w:rPr>
          <w:rFonts w:ascii="ＭＳ 明朝" w:eastAsia="ＭＳ 明朝" w:hAnsi="Times New Roman" w:cs="ＭＳ 明朝" w:hint="eastAsia"/>
          <w:kern w:val="0"/>
          <w:szCs w:val="21"/>
        </w:rPr>
        <w:t xml:space="preserve">　　　　　　　　　　　　　　　　　　　　　　電話番号（携帯番号）</w:t>
      </w:r>
    </w:p>
    <w:p w14:paraId="6B74153D" w14:textId="77777777" w:rsidR="00F5101F" w:rsidRPr="00EA60BD" w:rsidRDefault="00F5101F" w:rsidP="00F5101F">
      <w:pPr>
        <w:overflowPunct w:val="0"/>
        <w:textAlignment w:val="baseline"/>
        <w:rPr>
          <w:rFonts w:ascii="ＭＳ 明朝" w:eastAsia="ＭＳ 明朝" w:hAnsi="Times New Roman" w:cs="Times New Roman"/>
          <w:spacing w:val="2"/>
          <w:kern w:val="0"/>
          <w:szCs w:val="21"/>
        </w:rPr>
      </w:pPr>
      <w:r w:rsidRPr="00EA60BD">
        <w:rPr>
          <w:rFonts w:ascii="ＭＳ 明朝" w:eastAsia="ＭＳ 明朝" w:hAnsi="Times New Roman" w:cs="ＭＳ 明朝" w:hint="eastAsia"/>
          <w:kern w:val="0"/>
          <w:szCs w:val="21"/>
        </w:rPr>
        <w:t xml:space="preserve">　　　　　　　　　　　　　　　　　　　　　　氏　　名　　　　　　　　　　</w:t>
      </w:r>
    </w:p>
    <w:p w14:paraId="5F5FBFAB" w14:textId="77777777" w:rsidR="00F5101F" w:rsidRPr="00EA60BD" w:rsidRDefault="00F5101F" w:rsidP="00F5101F">
      <w:pPr>
        <w:overflowPunct w:val="0"/>
        <w:textAlignment w:val="baseline"/>
        <w:rPr>
          <w:rFonts w:ascii="Times New Roman" w:eastAsia="ＭＳ 明朝" w:hAnsi="Times New Roman" w:cs="ＭＳ 明朝"/>
          <w:kern w:val="0"/>
          <w:szCs w:val="21"/>
        </w:rPr>
      </w:pPr>
      <w:r w:rsidRPr="00EA60BD">
        <w:rPr>
          <w:rFonts w:ascii="Times New Roman" w:eastAsia="ＭＳ 明朝" w:hAnsi="Times New Roman" w:cs="Times New Roman"/>
          <w:kern w:val="0"/>
          <w:szCs w:val="21"/>
        </w:rPr>
        <w:t xml:space="preserve">                                            </w:t>
      </w:r>
      <w:r w:rsidRPr="00EA60BD">
        <w:rPr>
          <w:rFonts w:ascii="Times New Roman" w:eastAsia="ＭＳ 明朝" w:hAnsi="Times New Roman" w:cs="ＭＳ 明朝" w:hint="eastAsia"/>
          <w:kern w:val="0"/>
          <w:szCs w:val="21"/>
        </w:rPr>
        <w:t>（団体等の場合には団体名と代表者名）</w:t>
      </w:r>
    </w:p>
    <w:p w14:paraId="7748DC5C" w14:textId="77777777" w:rsidR="00F5101F" w:rsidRPr="00EA60BD" w:rsidRDefault="00F5101F" w:rsidP="00F5101F">
      <w:pPr>
        <w:overflowPunct w:val="0"/>
        <w:jc w:val="right"/>
        <w:textAlignment w:val="baseline"/>
        <w:rPr>
          <w:rFonts w:ascii="ＭＳ 明朝" w:eastAsia="ＭＳ 明朝" w:hAnsi="Times New Roman" w:cs="Times New Roman"/>
          <w:spacing w:val="2"/>
          <w:kern w:val="0"/>
          <w:sz w:val="18"/>
          <w:szCs w:val="21"/>
        </w:rPr>
      </w:pPr>
      <w:r w:rsidRPr="00EA60BD">
        <w:rPr>
          <w:rFonts w:ascii="Times New Roman" w:eastAsia="ＭＳ 明朝" w:hAnsi="Times New Roman" w:cs="ＭＳ 明朝" w:hint="eastAsia"/>
          <w:kern w:val="0"/>
          <w:sz w:val="18"/>
          <w:szCs w:val="21"/>
        </w:rPr>
        <w:t>※電話番号は日中連絡がつく番号を記載してください。</w:t>
      </w:r>
    </w:p>
    <w:p w14:paraId="413A9C13" w14:textId="77777777" w:rsidR="00F5101F" w:rsidRPr="00EA60BD" w:rsidRDefault="00F5101F" w:rsidP="00F5101F">
      <w:pPr>
        <w:overflowPunct w:val="0"/>
        <w:textAlignment w:val="baseline"/>
        <w:rPr>
          <w:rFonts w:ascii="ＭＳ 明朝" w:eastAsia="ＭＳ 明朝" w:hAnsi="Times New Roman" w:cs="Times New Roman"/>
          <w:spacing w:val="2"/>
          <w:kern w:val="0"/>
          <w:szCs w:val="21"/>
        </w:rPr>
      </w:pPr>
    </w:p>
    <w:p w14:paraId="0082590D" w14:textId="2E8891E8" w:rsidR="00F5101F" w:rsidRPr="00EA60BD" w:rsidRDefault="00F5101F" w:rsidP="00F5101F">
      <w:pPr>
        <w:overflowPunct w:val="0"/>
        <w:textAlignment w:val="baseline"/>
        <w:rPr>
          <w:rFonts w:ascii="ＭＳ 明朝" w:eastAsia="ＭＳ 明朝" w:hAnsi="Times New Roman" w:cs="ＭＳ 明朝"/>
          <w:kern w:val="0"/>
          <w:szCs w:val="21"/>
        </w:rPr>
      </w:pPr>
      <w:r w:rsidRPr="00EA60BD">
        <w:rPr>
          <w:rFonts w:ascii="ＭＳ 明朝" w:eastAsia="ＭＳ 明朝" w:hAnsi="Times New Roman" w:cs="ＭＳ 明朝" w:hint="eastAsia"/>
          <w:kern w:val="0"/>
          <w:szCs w:val="21"/>
        </w:rPr>
        <w:t xml:space="preserve">　佐賀県</w:t>
      </w:r>
      <w:r w:rsidR="00F64C5A" w:rsidRPr="00EA60BD">
        <w:rPr>
          <w:rFonts w:ascii="ＭＳ 明朝" w:eastAsia="ＭＳ 明朝" w:hAnsi="Times New Roman" w:cs="ＭＳ 明朝" w:hint="eastAsia"/>
          <w:kern w:val="0"/>
          <w:szCs w:val="21"/>
        </w:rPr>
        <w:t>FUNBAL</w:t>
      </w:r>
      <w:r w:rsidRPr="00EA60BD">
        <w:rPr>
          <w:rFonts w:ascii="ＭＳ 明朝" w:eastAsia="ＭＳ 明朝" w:hAnsi="Times New Roman" w:cs="ＭＳ 明朝" w:hint="eastAsia"/>
          <w:kern w:val="0"/>
          <w:szCs w:val="21"/>
        </w:rPr>
        <w:t>堆肥コンクールの参加出品申込みに係る堆肥サンプルを別添のとおり提出します。また現地審査日</w:t>
      </w:r>
      <w:r w:rsidR="00E707B6" w:rsidRPr="00EA60BD">
        <w:rPr>
          <w:rFonts w:ascii="ＭＳ 明朝" w:eastAsia="ＭＳ 明朝" w:hAnsi="Times New Roman" w:cs="ＭＳ 明朝" w:hint="eastAsia"/>
          <w:kern w:val="0"/>
          <w:szCs w:val="21"/>
        </w:rPr>
        <w:t>程</w:t>
      </w:r>
      <w:r w:rsidR="009D43E6" w:rsidRPr="00EA60BD">
        <w:rPr>
          <w:rFonts w:ascii="ＭＳ 明朝" w:eastAsia="ＭＳ 明朝" w:hAnsi="Times New Roman" w:cs="ＭＳ 明朝" w:hint="eastAsia"/>
          <w:kern w:val="0"/>
          <w:szCs w:val="21"/>
        </w:rPr>
        <w:t>調整（回答）</w:t>
      </w:r>
      <w:r w:rsidRPr="00EA60BD">
        <w:rPr>
          <w:rFonts w:ascii="ＭＳ 明朝" w:eastAsia="ＭＳ 明朝" w:hAnsi="Times New Roman" w:cs="ＭＳ 明朝" w:hint="eastAsia"/>
          <w:kern w:val="0"/>
          <w:szCs w:val="21"/>
        </w:rPr>
        <w:t>については、下記のとおりです。</w:t>
      </w:r>
    </w:p>
    <w:p w14:paraId="239EFA87" w14:textId="77777777" w:rsidR="00F5101F" w:rsidRPr="00EA60BD" w:rsidRDefault="00F5101F" w:rsidP="00F5101F">
      <w:pPr>
        <w:overflowPunct w:val="0"/>
        <w:textAlignment w:val="baseline"/>
        <w:rPr>
          <w:rFonts w:ascii="ＭＳ 明朝" w:eastAsia="ＭＳ 明朝" w:hAnsi="Times New Roman" w:cs="ＭＳ 明朝"/>
          <w:b/>
          <w:bCs/>
          <w:kern w:val="0"/>
          <w:szCs w:val="21"/>
        </w:rPr>
      </w:pPr>
    </w:p>
    <w:p w14:paraId="24FDC65E" w14:textId="77777777" w:rsidR="00F5101F" w:rsidRPr="00EA60BD" w:rsidRDefault="00F5101F" w:rsidP="00F5101F">
      <w:pPr>
        <w:overflowPunct w:val="0"/>
        <w:textAlignment w:val="baseline"/>
        <w:rPr>
          <w:rFonts w:ascii="ＭＳ 明朝" w:eastAsia="ＭＳ 明朝" w:hAnsi="Times New Roman" w:cs="ＭＳ 明朝"/>
          <w:kern w:val="0"/>
          <w:szCs w:val="21"/>
        </w:rPr>
      </w:pPr>
      <w:r w:rsidRPr="00EA60BD">
        <w:rPr>
          <w:rFonts w:ascii="ＭＳ 明朝" w:eastAsia="ＭＳ 明朝" w:hAnsi="Times New Roman" w:cs="ＭＳ 明朝" w:hint="eastAsia"/>
          <w:b/>
          <w:bCs/>
          <w:kern w:val="0"/>
          <w:szCs w:val="21"/>
        </w:rPr>
        <w:t xml:space="preserve">　　　　　　　　　　　　　　　　　　　　　</w:t>
      </w:r>
      <w:r w:rsidRPr="00EA60BD">
        <w:rPr>
          <w:rFonts w:ascii="ＭＳ 明朝" w:eastAsia="ＭＳ 明朝" w:hAnsi="Times New Roman" w:cs="ＭＳ 明朝" w:hint="eastAsia"/>
          <w:kern w:val="0"/>
          <w:szCs w:val="21"/>
        </w:rPr>
        <w:t>記</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45"/>
        <w:gridCol w:w="6464"/>
      </w:tblGrid>
      <w:tr w:rsidR="00EA60BD" w:rsidRPr="00EA60BD" w14:paraId="7659241E" w14:textId="77777777" w:rsidTr="000217E3">
        <w:trPr>
          <w:trHeight w:val="688"/>
        </w:trPr>
        <w:tc>
          <w:tcPr>
            <w:tcW w:w="2445" w:type="dxa"/>
            <w:tcBorders>
              <w:top w:val="single" w:sz="4" w:space="0" w:color="000000"/>
              <w:left w:val="single" w:sz="4" w:space="0" w:color="000000"/>
              <w:bottom w:val="nil"/>
              <w:right w:val="single" w:sz="4" w:space="0" w:color="000000"/>
            </w:tcBorders>
          </w:tcPr>
          <w:p w14:paraId="36AFC167" w14:textId="77777777" w:rsidR="00F5101F" w:rsidRPr="00EA60BD" w:rsidRDefault="00F5101F" w:rsidP="000217E3">
            <w:pPr>
              <w:suppressAutoHyphens/>
              <w:kinsoku w:val="0"/>
              <w:wordWrap w:val="0"/>
              <w:overflowPunct w:val="0"/>
              <w:autoSpaceDE w:val="0"/>
              <w:autoSpaceDN w:val="0"/>
              <w:adjustRightInd w:val="0"/>
              <w:spacing w:line="312" w:lineRule="atLeast"/>
              <w:jc w:val="left"/>
              <w:textAlignment w:val="baseline"/>
              <w:rPr>
                <w:rFonts w:ascii="ＭＳ 明朝" w:eastAsia="ＭＳ 明朝" w:hAnsi="Times New Roman" w:cs="ＭＳ 明朝"/>
                <w:kern w:val="0"/>
                <w:szCs w:val="21"/>
              </w:rPr>
            </w:pPr>
            <w:r w:rsidRPr="00EA60BD">
              <w:rPr>
                <w:rFonts w:ascii="ＭＳ 明朝" w:eastAsia="ＭＳ 明朝" w:hAnsi="Times New Roman" w:cs="ＭＳ 明朝" w:hint="eastAsia"/>
                <w:kern w:val="0"/>
                <w:szCs w:val="21"/>
              </w:rPr>
              <w:t>施設の所在地</w:t>
            </w:r>
          </w:p>
        </w:tc>
        <w:tc>
          <w:tcPr>
            <w:tcW w:w="6464" w:type="dxa"/>
            <w:tcBorders>
              <w:top w:val="single" w:sz="4" w:space="0" w:color="000000"/>
              <w:left w:val="single" w:sz="4" w:space="0" w:color="000000"/>
              <w:right w:val="single" w:sz="4" w:space="0" w:color="000000"/>
            </w:tcBorders>
          </w:tcPr>
          <w:p w14:paraId="0F9B65EC" w14:textId="77777777" w:rsidR="00F5101F" w:rsidRPr="00EA60BD" w:rsidRDefault="00F5101F" w:rsidP="000217E3">
            <w:pPr>
              <w:suppressAutoHyphens/>
              <w:kinsoku w:val="0"/>
              <w:wordWrap w:val="0"/>
              <w:overflowPunct w:val="0"/>
              <w:autoSpaceDE w:val="0"/>
              <w:autoSpaceDN w:val="0"/>
              <w:adjustRightInd w:val="0"/>
              <w:spacing w:line="312" w:lineRule="atLeast"/>
              <w:jc w:val="left"/>
              <w:textAlignment w:val="baseline"/>
              <w:rPr>
                <w:rFonts w:ascii="ＭＳ 明朝" w:eastAsia="ＭＳ 明朝" w:hAnsi="Times New Roman" w:cs="Times New Roman"/>
                <w:spacing w:val="2"/>
                <w:kern w:val="0"/>
                <w:szCs w:val="21"/>
              </w:rPr>
            </w:pPr>
            <w:r w:rsidRPr="00EA60BD">
              <w:rPr>
                <w:rFonts w:ascii="ＭＳ 明朝" w:eastAsia="ＭＳ 明朝" w:hAnsi="Times New Roman" w:cs="Times New Roman" w:hint="eastAsia"/>
                <w:spacing w:val="2"/>
                <w:kern w:val="0"/>
                <w:szCs w:val="21"/>
              </w:rPr>
              <w:t xml:space="preserve">　　</w:t>
            </w:r>
          </w:p>
          <w:p w14:paraId="57A1D444" w14:textId="77777777" w:rsidR="00F5101F" w:rsidRPr="00EA60BD" w:rsidRDefault="00F5101F" w:rsidP="000217E3">
            <w:pPr>
              <w:suppressAutoHyphens/>
              <w:kinsoku w:val="0"/>
              <w:wordWrap w:val="0"/>
              <w:overflowPunct w:val="0"/>
              <w:autoSpaceDE w:val="0"/>
              <w:autoSpaceDN w:val="0"/>
              <w:adjustRightInd w:val="0"/>
              <w:spacing w:line="312" w:lineRule="atLeast"/>
              <w:ind w:firstLineChars="2100" w:firstLine="4704"/>
              <w:jc w:val="left"/>
              <w:textAlignment w:val="baseline"/>
              <w:rPr>
                <w:rFonts w:ascii="ＭＳ 明朝" w:eastAsia="ＭＳ 明朝" w:hAnsi="Times New Roman" w:cs="Times New Roman"/>
                <w:spacing w:val="2"/>
                <w:kern w:val="0"/>
                <w:szCs w:val="21"/>
              </w:rPr>
            </w:pPr>
            <w:r w:rsidRPr="00EA60BD">
              <w:rPr>
                <w:rFonts w:ascii="ＭＳ 明朝" w:eastAsia="ＭＳ 明朝" w:hAnsi="Times New Roman" w:cs="Times New Roman" w:hint="eastAsia"/>
                <w:spacing w:val="2"/>
                <w:kern w:val="0"/>
                <w:szCs w:val="21"/>
              </w:rPr>
              <w:t>番地</w:t>
            </w:r>
          </w:p>
        </w:tc>
      </w:tr>
      <w:tr w:rsidR="00EA60BD" w:rsidRPr="00EA60BD" w14:paraId="6FB81673" w14:textId="77777777" w:rsidTr="000217E3">
        <w:tc>
          <w:tcPr>
            <w:tcW w:w="2445" w:type="dxa"/>
            <w:tcBorders>
              <w:top w:val="single" w:sz="4" w:space="0" w:color="000000"/>
              <w:left w:val="single" w:sz="4" w:space="0" w:color="000000"/>
              <w:bottom w:val="nil"/>
              <w:right w:val="single" w:sz="4" w:space="0" w:color="000000"/>
            </w:tcBorders>
          </w:tcPr>
          <w:p w14:paraId="54CB96EC" w14:textId="7596F41B" w:rsidR="009D43E6" w:rsidRPr="00EA60BD" w:rsidRDefault="00F5101F" w:rsidP="000217E3">
            <w:pPr>
              <w:suppressAutoHyphens/>
              <w:kinsoku w:val="0"/>
              <w:wordWrap w:val="0"/>
              <w:overflowPunct w:val="0"/>
              <w:autoSpaceDE w:val="0"/>
              <w:autoSpaceDN w:val="0"/>
              <w:adjustRightInd w:val="0"/>
              <w:spacing w:line="312" w:lineRule="atLeast"/>
              <w:jc w:val="left"/>
              <w:textAlignment w:val="baseline"/>
              <w:rPr>
                <w:rFonts w:ascii="ＭＳ 明朝" w:eastAsia="ＭＳ 明朝" w:hAnsi="Times New Roman" w:cs="ＭＳ 明朝"/>
                <w:kern w:val="0"/>
                <w:szCs w:val="21"/>
              </w:rPr>
            </w:pPr>
            <w:r w:rsidRPr="00EA60BD">
              <w:rPr>
                <w:rFonts w:ascii="ＭＳ 明朝" w:eastAsia="ＭＳ 明朝" w:hAnsi="Times New Roman" w:cs="ＭＳ 明朝" w:hint="eastAsia"/>
                <w:kern w:val="0"/>
                <w:szCs w:val="21"/>
              </w:rPr>
              <w:t>現地</w:t>
            </w:r>
            <w:r w:rsidR="009B5A81" w:rsidRPr="00EA60BD">
              <w:rPr>
                <w:rFonts w:ascii="ＭＳ 明朝" w:eastAsia="ＭＳ 明朝" w:hAnsi="Times New Roman" w:cs="ＭＳ 明朝" w:hint="eastAsia"/>
                <w:kern w:val="0"/>
                <w:szCs w:val="21"/>
              </w:rPr>
              <w:t>審査</w:t>
            </w:r>
            <w:r w:rsidRPr="00EA60BD">
              <w:rPr>
                <w:rFonts w:ascii="ＭＳ 明朝" w:eastAsia="ＭＳ 明朝" w:hAnsi="Times New Roman" w:cs="ＭＳ 明朝" w:hint="eastAsia"/>
                <w:kern w:val="0"/>
                <w:szCs w:val="21"/>
              </w:rPr>
              <w:t>日</w:t>
            </w:r>
            <w:r w:rsidR="00E707B6" w:rsidRPr="00EA60BD">
              <w:rPr>
                <w:rFonts w:ascii="ＭＳ 明朝" w:eastAsia="ＭＳ 明朝" w:hAnsi="Times New Roman" w:cs="ＭＳ 明朝" w:hint="eastAsia"/>
                <w:kern w:val="0"/>
                <w:szCs w:val="21"/>
              </w:rPr>
              <w:t>程</w:t>
            </w:r>
            <w:r w:rsidR="009D43E6" w:rsidRPr="00EA60BD">
              <w:rPr>
                <w:rFonts w:ascii="ＭＳ 明朝" w:eastAsia="ＭＳ 明朝" w:hAnsi="Times New Roman" w:cs="ＭＳ 明朝" w:hint="eastAsia"/>
                <w:kern w:val="0"/>
                <w:szCs w:val="21"/>
              </w:rPr>
              <w:t>調整</w:t>
            </w:r>
          </w:p>
        </w:tc>
        <w:tc>
          <w:tcPr>
            <w:tcW w:w="6464" w:type="dxa"/>
            <w:vMerge w:val="restart"/>
            <w:tcBorders>
              <w:top w:val="single" w:sz="4" w:space="0" w:color="000000"/>
              <w:left w:val="single" w:sz="4" w:space="0" w:color="000000"/>
              <w:right w:val="single" w:sz="4" w:space="0" w:color="000000"/>
            </w:tcBorders>
          </w:tcPr>
          <w:p w14:paraId="2169B7AC" w14:textId="77777777" w:rsidR="00F5101F" w:rsidRPr="00EA60BD" w:rsidRDefault="00F5101F" w:rsidP="000217E3">
            <w:pPr>
              <w:suppressAutoHyphens/>
              <w:kinsoku w:val="0"/>
              <w:wordWrap w:val="0"/>
              <w:overflowPunct w:val="0"/>
              <w:autoSpaceDE w:val="0"/>
              <w:autoSpaceDN w:val="0"/>
              <w:adjustRightInd w:val="0"/>
              <w:spacing w:line="312" w:lineRule="atLeast"/>
              <w:jc w:val="left"/>
              <w:textAlignment w:val="baseline"/>
              <w:rPr>
                <w:rFonts w:ascii="ＭＳ 明朝" w:eastAsia="ＭＳ 明朝" w:hAnsi="Times New Roman" w:cs="Times New Roman"/>
                <w:spacing w:val="2"/>
                <w:kern w:val="0"/>
                <w:szCs w:val="21"/>
              </w:rPr>
            </w:pPr>
          </w:p>
        </w:tc>
      </w:tr>
      <w:tr w:rsidR="00EA60BD" w:rsidRPr="00EA60BD" w14:paraId="6D2A1EE9" w14:textId="77777777" w:rsidTr="000217E3">
        <w:trPr>
          <w:trHeight w:val="70"/>
        </w:trPr>
        <w:tc>
          <w:tcPr>
            <w:tcW w:w="2445" w:type="dxa"/>
            <w:tcBorders>
              <w:top w:val="single" w:sz="4" w:space="0" w:color="000000"/>
              <w:left w:val="single" w:sz="4" w:space="0" w:color="000000"/>
              <w:bottom w:val="nil"/>
              <w:right w:val="nil"/>
            </w:tcBorders>
          </w:tcPr>
          <w:p w14:paraId="0442393C" w14:textId="77777777" w:rsidR="00F5101F" w:rsidRPr="00EA60BD" w:rsidRDefault="00F5101F" w:rsidP="000217E3">
            <w:pPr>
              <w:suppressAutoHyphens/>
              <w:kinsoku w:val="0"/>
              <w:wordWrap w:val="0"/>
              <w:overflowPunct w:val="0"/>
              <w:autoSpaceDE w:val="0"/>
              <w:autoSpaceDN w:val="0"/>
              <w:adjustRightInd w:val="0"/>
              <w:spacing w:line="312" w:lineRule="atLeast"/>
              <w:jc w:val="left"/>
              <w:textAlignment w:val="baseline"/>
              <w:rPr>
                <w:rFonts w:ascii="ＭＳ 明朝" w:eastAsia="ＭＳ 明朝" w:hAnsi="Times New Roman" w:cs="Times New Roman"/>
                <w:spacing w:val="2"/>
                <w:kern w:val="0"/>
                <w:szCs w:val="21"/>
              </w:rPr>
            </w:pPr>
          </w:p>
        </w:tc>
        <w:tc>
          <w:tcPr>
            <w:tcW w:w="6464" w:type="dxa"/>
            <w:vMerge/>
            <w:tcBorders>
              <w:left w:val="nil"/>
              <w:bottom w:val="nil"/>
              <w:right w:val="single" w:sz="4" w:space="0" w:color="000000"/>
            </w:tcBorders>
          </w:tcPr>
          <w:p w14:paraId="7B9A6538" w14:textId="77777777" w:rsidR="00F5101F" w:rsidRPr="00EA60BD" w:rsidRDefault="00F5101F" w:rsidP="000217E3">
            <w:pPr>
              <w:autoSpaceDE w:val="0"/>
              <w:autoSpaceDN w:val="0"/>
              <w:adjustRightInd w:val="0"/>
              <w:jc w:val="left"/>
              <w:rPr>
                <w:rFonts w:ascii="ＭＳ 明朝" w:eastAsia="ＭＳ 明朝" w:hAnsi="Times New Roman" w:cs="Times New Roman"/>
                <w:spacing w:val="2"/>
                <w:kern w:val="0"/>
                <w:szCs w:val="21"/>
              </w:rPr>
            </w:pPr>
          </w:p>
        </w:tc>
      </w:tr>
      <w:tr w:rsidR="003F63B8" w:rsidRPr="00EA60BD" w14:paraId="59EDBB3E" w14:textId="77777777" w:rsidTr="003F63B8">
        <w:trPr>
          <w:trHeight w:val="4334"/>
        </w:trPr>
        <w:tc>
          <w:tcPr>
            <w:tcW w:w="8909" w:type="dxa"/>
            <w:gridSpan w:val="2"/>
            <w:tcBorders>
              <w:top w:val="nil"/>
              <w:left w:val="single" w:sz="4" w:space="0" w:color="000000"/>
              <w:bottom w:val="single" w:sz="4" w:space="0" w:color="000000"/>
              <w:right w:val="single" w:sz="4" w:space="0" w:color="000000"/>
            </w:tcBorders>
          </w:tcPr>
          <w:p w14:paraId="0F05CBEC" w14:textId="77777777" w:rsidR="003F63B8" w:rsidRPr="00EA60BD" w:rsidRDefault="009D43E6" w:rsidP="003F63B8">
            <w:pPr>
              <w:suppressAutoHyphens/>
              <w:kinsoku w:val="0"/>
              <w:wordWrap w:val="0"/>
              <w:overflowPunct w:val="0"/>
              <w:autoSpaceDE w:val="0"/>
              <w:autoSpaceDN w:val="0"/>
              <w:adjustRightInd w:val="0"/>
              <w:spacing w:line="312" w:lineRule="atLeast"/>
              <w:ind w:firstLineChars="100" w:firstLine="224"/>
              <w:jc w:val="left"/>
              <w:textAlignment w:val="baseline"/>
              <w:rPr>
                <w:rFonts w:ascii="ＭＳ 明朝" w:eastAsia="ＭＳ 明朝" w:hAnsi="Times New Roman" w:cs="Times New Roman"/>
                <w:spacing w:val="2"/>
                <w:kern w:val="0"/>
                <w:szCs w:val="21"/>
              </w:rPr>
            </w:pPr>
            <w:r w:rsidRPr="00EA60BD">
              <w:rPr>
                <w:rFonts w:ascii="ＭＳ 明朝" w:eastAsia="ＭＳ 明朝" w:hAnsi="Times New Roman" w:cs="Times New Roman" w:hint="eastAsia"/>
                <w:spacing w:val="2"/>
                <w:kern w:val="0"/>
                <w:szCs w:val="21"/>
              </w:rPr>
              <w:t>別に定める現地審査期間中</w:t>
            </w:r>
            <w:r w:rsidR="00F5101F" w:rsidRPr="00EA60BD">
              <w:rPr>
                <w:rFonts w:ascii="ＭＳ 明朝" w:eastAsia="ＭＳ 明朝" w:hAnsi="Times New Roman" w:cs="Times New Roman" w:hint="eastAsia"/>
                <w:spacing w:val="2"/>
                <w:kern w:val="0"/>
                <w:szCs w:val="21"/>
              </w:rPr>
              <w:t>で、</w:t>
            </w:r>
            <w:r w:rsidR="00F5101F" w:rsidRPr="00EA60BD">
              <w:rPr>
                <w:rFonts w:ascii="ＭＳ 明朝" w:eastAsia="ＭＳ 明朝" w:hAnsi="Times New Roman" w:cs="Times New Roman" w:hint="eastAsia"/>
                <w:b/>
                <w:bCs/>
                <w:spacing w:val="2"/>
                <w:kern w:val="0"/>
                <w:szCs w:val="21"/>
              </w:rPr>
              <w:t>対応不可</w:t>
            </w:r>
            <w:r w:rsidR="00F5101F" w:rsidRPr="00EA60BD">
              <w:rPr>
                <w:rFonts w:ascii="ＭＳ 明朝" w:eastAsia="ＭＳ 明朝" w:hAnsi="Times New Roman" w:cs="Times New Roman" w:hint="eastAsia"/>
                <w:spacing w:val="2"/>
                <w:kern w:val="0"/>
                <w:szCs w:val="21"/>
              </w:rPr>
              <w:t>な日・</w:t>
            </w:r>
            <w:r w:rsidRPr="00EA60BD">
              <w:rPr>
                <w:rFonts w:ascii="ＭＳ 明朝" w:eastAsia="ＭＳ 明朝" w:hAnsi="Times New Roman" w:cs="Times New Roman" w:hint="eastAsia"/>
                <w:spacing w:val="2"/>
                <w:kern w:val="0"/>
                <w:szCs w:val="21"/>
              </w:rPr>
              <w:t>曜日・</w:t>
            </w:r>
            <w:r w:rsidR="00F5101F" w:rsidRPr="00EA60BD">
              <w:rPr>
                <w:rFonts w:ascii="ＭＳ 明朝" w:eastAsia="ＭＳ 明朝" w:hAnsi="Times New Roman" w:cs="Times New Roman" w:hint="eastAsia"/>
                <w:spacing w:val="2"/>
                <w:kern w:val="0"/>
                <w:szCs w:val="21"/>
              </w:rPr>
              <w:t>時間等を記載してください。</w:t>
            </w:r>
          </w:p>
          <w:p w14:paraId="03F0BD5F" w14:textId="4102A6D1" w:rsidR="003F63B8" w:rsidRPr="00EA60BD" w:rsidRDefault="003F63B8" w:rsidP="003F63B8">
            <w:pPr>
              <w:suppressAutoHyphens/>
              <w:kinsoku w:val="0"/>
              <w:wordWrap w:val="0"/>
              <w:overflowPunct w:val="0"/>
              <w:autoSpaceDE w:val="0"/>
              <w:autoSpaceDN w:val="0"/>
              <w:adjustRightInd w:val="0"/>
              <w:spacing w:line="312" w:lineRule="atLeast"/>
              <w:jc w:val="left"/>
              <w:textAlignment w:val="baseline"/>
              <w:rPr>
                <w:rFonts w:ascii="ＭＳ 明朝" w:eastAsia="ＭＳ 明朝" w:hAnsi="Times New Roman" w:cs="Times New Roman"/>
                <w:strike/>
                <w:spacing w:val="2"/>
                <w:kern w:val="0"/>
                <w:szCs w:val="21"/>
              </w:rPr>
            </w:pPr>
            <w:r w:rsidRPr="00EA60BD">
              <w:rPr>
                <w:rFonts w:ascii="ＭＳ 明朝" w:eastAsia="ＭＳ 明朝" w:hAnsi="Times New Roman" w:cs="Times New Roman" w:hint="eastAsia"/>
                <w:spacing w:val="2"/>
                <w:kern w:val="0"/>
                <w:szCs w:val="21"/>
              </w:rPr>
              <w:t>（特にない場合は記載不要です。）</w:t>
            </w:r>
          </w:p>
          <w:p w14:paraId="081BF993" w14:textId="34423DBE" w:rsidR="003F63B8" w:rsidRPr="00EA60BD" w:rsidRDefault="003F63B8" w:rsidP="003F63B8">
            <w:pPr>
              <w:suppressAutoHyphens/>
              <w:kinsoku w:val="0"/>
              <w:wordWrap w:val="0"/>
              <w:overflowPunct w:val="0"/>
              <w:autoSpaceDE w:val="0"/>
              <w:autoSpaceDN w:val="0"/>
              <w:adjustRightInd w:val="0"/>
              <w:spacing w:line="312" w:lineRule="atLeast"/>
              <w:ind w:firstLineChars="100" w:firstLine="224"/>
              <w:jc w:val="left"/>
              <w:textAlignment w:val="baseline"/>
              <w:rPr>
                <w:rFonts w:ascii="ＭＳ 明朝" w:eastAsia="ＭＳ 明朝" w:hAnsi="Times New Roman" w:cs="Times New Roman"/>
                <w:strike/>
                <w:spacing w:val="2"/>
                <w:kern w:val="0"/>
                <w:szCs w:val="21"/>
              </w:rPr>
            </w:pPr>
          </w:p>
          <w:p w14:paraId="6C47647C" w14:textId="09E6C74F" w:rsidR="003F63B8" w:rsidRPr="00EA60BD" w:rsidRDefault="003F63B8" w:rsidP="003F63B8">
            <w:pPr>
              <w:suppressAutoHyphens/>
              <w:kinsoku w:val="0"/>
              <w:wordWrap w:val="0"/>
              <w:overflowPunct w:val="0"/>
              <w:autoSpaceDE w:val="0"/>
              <w:autoSpaceDN w:val="0"/>
              <w:adjustRightInd w:val="0"/>
              <w:spacing w:line="312" w:lineRule="atLeast"/>
              <w:ind w:firstLineChars="100" w:firstLine="224"/>
              <w:jc w:val="left"/>
              <w:textAlignment w:val="baseline"/>
              <w:rPr>
                <w:rFonts w:ascii="ＭＳ 明朝" w:eastAsia="ＭＳ 明朝" w:hAnsi="Times New Roman" w:cs="Times New Roman"/>
                <w:strike/>
                <w:spacing w:val="2"/>
                <w:kern w:val="0"/>
                <w:szCs w:val="21"/>
              </w:rPr>
            </w:pPr>
          </w:p>
          <w:p w14:paraId="7578E8A7" w14:textId="53A7AE7D" w:rsidR="003F63B8" w:rsidRPr="00EA60BD" w:rsidRDefault="003F63B8" w:rsidP="003F63B8">
            <w:pPr>
              <w:suppressAutoHyphens/>
              <w:kinsoku w:val="0"/>
              <w:wordWrap w:val="0"/>
              <w:overflowPunct w:val="0"/>
              <w:autoSpaceDE w:val="0"/>
              <w:autoSpaceDN w:val="0"/>
              <w:adjustRightInd w:val="0"/>
              <w:spacing w:line="312" w:lineRule="atLeast"/>
              <w:jc w:val="left"/>
              <w:textAlignment w:val="baseline"/>
              <w:rPr>
                <w:rFonts w:ascii="ＭＳ 明朝" w:eastAsia="ＭＳ 明朝" w:hAnsi="Times New Roman" w:cs="Times New Roman"/>
                <w:spacing w:val="2"/>
                <w:kern w:val="0"/>
                <w:szCs w:val="21"/>
              </w:rPr>
            </w:pPr>
            <w:r w:rsidRPr="00EA60BD">
              <w:rPr>
                <w:rFonts w:ascii="ＭＳ 明朝" w:eastAsia="ＭＳ 明朝" w:hAnsi="Times New Roman" w:cs="Times New Roman" w:hint="eastAsia"/>
                <w:spacing w:val="2"/>
                <w:kern w:val="0"/>
                <w:szCs w:val="21"/>
              </w:rPr>
              <w:t>対応不可な日：</w:t>
            </w:r>
          </w:p>
          <w:p w14:paraId="62DDDF41" w14:textId="77777777" w:rsidR="003F63B8" w:rsidRPr="00EA60BD" w:rsidRDefault="003F63B8" w:rsidP="003F63B8">
            <w:pPr>
              <w:suppressAutoHyphens/>
              <w:kinsoku w:val="0"/>
              <w:wordWrap w:val="0"/>
              <w:overflowPunct w:val="0"/>
              <w:autoSpaceDE w:val="0"/>
              <w:autoSpaceDN w:val="0"/>
              <w:adjustRightInd w:val="0"/>
              <w:spacing w:line="312" w:lineRule="atLeast"/>
              <w:jc w:val="left"/>
              <w:textAlignment w:val="baseline"/>
              <w:rPr>
                <w:rFonts w:ascii="ＭＳ 明朝" w:eastAsia="ＭＳ 明朝" w:hAnsi="Times New Roman" w:cs="Times New Roman"/>
                <w:spacing w:val="2"/>
                <w:kern w:val="0"/>
                <w:szCs w:val="21"/>
              </w:rPr>
            </w:pPr>
          </w:p>
          <w:p w14:paraId="3FC69FAF" w14:textId="74CAA564" w:rsidR="003F63B8" w:rsidRPr="00EA60BD" w:rsidRDefault="003F63B8" w:rsidP="003F63B8">
            <w:pPr>
              <w:suppressAutoHyphens/>
              <w:kinsoku w:val="0"/>
              <w:wordWrap w:val="0"/>
              <w:overflowPunct w:val="0"/>
              <w:autoSpaceDE w:val="0"/>
              <w:autoSpaceDN w:val="0"/>
              <w:adjustRightInd w:val="0"/>
              <w:spacing w:line="312" w:lineRule="atLeast"/>
              <w:jc w:val="left"/>
              <w:textAlignment w:val="baseline"/>
              <w:rPr>
                <w:rFonts w:ascii="ＭＳ 明朝" w:eastAsia="ＭＳ 明朝" w:hAnsi="Times New Roman" w:cs="Times New Roman"/>
                <w:spacing w:val="2"/>
                <w:kern w:val="0"/>
                <w:szCs w:val="21"/>
              </w:rPr>
            </w:pPr>
            <w:r w:rsidRPr="00EA60BD">
              <w:rPr>
                <w:rFonts w:ascii="ＭＳ 明朝" w:eastAsia="ＭＳ 明朝" w:hAnsi="Times New Roman" w:cs="Times New Roman" w:hint="eastAsia"/>
                <w:spacing w:val="2"/>
                <w:kern w:val="0"/>
                <w:szCs w:val="21"/>
              </w:rPr>
              <w:t>対応不可な曜日：</w:t>
            </w:r>
          </w:p>
          <w:p w14:paraId="1D37D2EF" w14:textId="77777777" w:rsidR="003F63B8" w:rsidRPr="00EA60BD" w:rsidRDefault="003F63B8" w:rsidP="003F63B8">
            <w:pPr>
              <w:suppressAutoHyphens/>
              <w:kinsoku w:val="0"/>
              <w:wordWrap w:val="0"/>
              <w:overflowPunct w:val="0"/>
              <w:autoSpaceDE w:val="0"/>
              <w:autoSpaceDN w:val="0"/>
              <w:adjustRightInd w:val="0"/>
              <w:spacing w:line="312" w:lineRule="atLeast"/>
              <w:jc w:val="left"/>
              <w:textAlignment w:val="baseline"/>
              <w:rPr>
                <w:rFonts w:ascii="ＭＳ 明朝" w:eastAsia="ＭＳ 明朝" w:hAnsi="Times New Roman" w:cs="Times New Roman"/>
                <w:spacing w:val="2"/>
                <w:kern w:val="0"/>
                <w:szCs w:val="21"/>
              </w:rPr>
            </w:pPr>
          </w:p>
          <w:p w14:paraId="4C449CA8" w14:textId="6441C5C6" w:rsidR="003F63B8" w:rsidRPr="00EA60BD" w:rsidRDefault="003F63B8" w:rsidP="003F63B8">
            <w:pPr>
              <w:suppressAutoHyphens/>
              <w:kinsoku w:val="0"/>
              <w:wordWrap w:val="0"/>
              <w:overflowPunct w:val="0"/>
              <w:autoSpaceDE w:val="0"/>
              <w:autoSpaceDN w:val="0"/>
              <w:adjustRightInd w:val="0"/>
              <w:spacing w:line="312" w:lineRule="atLeast"/>
              <w:jc w:val="left"/>
              <w:textAlignment w:val="baseline"/>
              <w:rPr>
                <w:rFonts w:ascii="ＭＳ 明朝" w:eastAsia="ＭＳ 明朝" w:hAnsi="Times New Roman" w:cs="Times New Roman"/>
                <w:spacing w:val="2"/>
                <w:kern w:val="0"/>
                <w:szCs w:val="21"/>
              </w:rPr>
            </w:pPr>
            <w:r w:rsidRPr="00EA60BD">
              <w:rPr>
                <w:rFonts w:ascii="ＭＳ 明朝" w:eastAsia="ＭＳ 明朝" w:hAnsi="Times New Roman" w:cs="Times New Roman" w:hint="eastAsia"/>
                <w:spacing w:val="2"/>
                <w:kern w:val="0"/>
                <w:szCs w:val="21"/>
              </w:rPr>
              <w:t>対応不可な時間帯：</w:t>
            </w:r>
          </w:p>
          <w:p w14:paraId="31530B85" w14:textId="754CC77C" w:rsidR="00F5101F" w:rsidRPr="00EA60BD" w:rsidRDefault="00F5101F" w:rsidP="000217E3">
            <w:pPr>
              <w:suppressAutoHyphens/>
              <w:kinsoku w:val="0"/>
              <w:wordWrap w:val="0"/>
              <w:overflowPunct w:val="0"/>
              <w:autoSpaceDE w:val="0"/>
              <w:autoSpaceDN w:val="0"/>
              <w:adjustRightInd w:val="0"/>
              <w:spacing w:line="312" w:lineRule="atLeast"/>
              <w:jc w:val="left"/>
              <w:textAlignment w:val="baseline"/>
              <w:rPr>
                <w:rFonts w:ascii="ＭＳ 明朝" w:eastAsia="ＭＳ 明朝" w:hAnsi="Times New Roman" w:cs="Times New Roman"/>
                <w:spacing w:val="2"/>
                <w:kern w:val="0"/>
                <w:szCs w:val="21"/>
              </w:rPr>
            </w:pPr>
          </w:p>
        </w:tc>
      </w:tr>
    </w:tbl>
    <w:p w14:paraId="10350FC5" w14:textId="77777777" w:rsidR="00F5101F" w:rsidRPr="00EA60BD" w:rsidRDefault="00F5101F" w:rsidP="00F5101F">
      <w:pPr>
        <w:overflowPunct w:val="0"/>
        <w:textAlignment w:val="baseline"/>
        <w:rPr>
          <w:rFonts w:ascii="ＭＳ 明朝" w:eastAsia="ＭＳ 明朝" w:hAnsi="Times New Roman" w:cs="ＭＳ 明朝"/>
          <w:b/>
          <w:bCs/>
          <w:kern w:val="0"/>
          <w:szCs w:val="21"/>
        </w:rPr>
      </w:pPr>
    </w:p>
    <w:p w14:paraId="5EAAAEAA" w14:textId="3CEB793B" w:rsidR="00F5101F" w:rsidRPr="00EA60BD" w:rsidRDefault="00F5101F" w:rsidP="003F63B8">
      <w:pPr>
        <w:overflowPunct w:val="0"/>
        <w:ind w:firstLineChars="50" w:firstLine="110"/>
        <w:textAlignment w:val="baseline"/>
        <w:rPr>
          <w:rFonts w:ascii="ＭＳ 明朝" w:eastAsia="ＭＳ 明朝" w:hAnsi="Times New Roman" w:cs="Times New Roman"/>
          <w:strike/>
          <w:spacing w:val="2"/>
          <w:kern w:val="0"/>
          <w:szCs w:val="21"/>
        </w:rPr>
      </w:pPr>
      <w:r w:rsidRPr="00EA60BD">
        <w:rPr>
          <w:rFonts w:ascii="ＭＳ 明朝" w:eastAsia="ＭＳ 明朝" w:hAnsi="Times New Roman" w:cs="ＭＳ 明朝" w:hint="eastAsia"/>
          <w:kern w:val="0"/>
          <w:szCs w:val="21"/>
        </w:rPr>
        <w:t>注）堆肥のサンプリングについては、</w:t>
      </w:r>
      <w:r w:rsidR="009D43E6" w:rsidRPr="00EA60BD">
        <w:rPr>
          <w:rFonts w:ascii="ＭＳ 明朝" w:eastAsia="ＭＳ 明朝" w:hAnsi="Times New Roman" w:cs="ＭＳ 明朝" w:hint="eastAsia"/>
          <w:kern w:val="0"/>
          <w:szCs w:val="21"/>
        </w:rPr>
        <w:t>別紙４に基づき行うこと。</w:t>
      </w:r>
    </w:p>
    <w:p w14:paraId="54FB8F24" w14:textId="1A3F1104" w:rsidR="00F5101F" w:rsidRPr="00EA60BD" w:rsidRDefault="00F5101F" w:rsidP="00FE6136">
      <w:pPr>
        <w:overflowPunct w:val="0"/>
        <w:ind w:firstLineChars="50" w:firstLine="110"/>
        <w:textAlignment w:val="baseline"/>
        <w:rPr>
          <w:rFonts w:ascii="ＭＳ 明朝" w:eastAsia="ＭＳ 明朝" w:hAnsi="Times New Roman" w:cs="ＭＳ 明朝"/>
          <w:strike/>
          <w:kern w:val="0"/>
          <w:szCs w:val="21"/>
        </w:rPr>
      </w:pPr>
      <w:r w:rsidRPr="00EA60BD">
        <w:rPr>
          <w:rFonts w:ascii="ＭＳ 明朝" w:eastAsia="ＭＳ 明朝" w:hAnsi="Times New Roman" w:cs="ＭＳ 明朝" w:hint="eastAsia"/>
          <w:kern w:val="0"/>
          <w:szCs w:val="21"/>
        </w:rPr>
        <w:t>※</w:t>
      </w:r>
      <w:r w:rsidR="00553A92" w:rsidRPr="00EA60BD">
        <w:rPr>
          <w:rFonts w:ascii="ＭＳ 明朝" w:eastAsia="ＭＳ 明朝" w:hAnsi="Times New Roman" w:cs="ＭＳ 明朝" w:hint="eastAsia"/>
          <w:kern w:val="0"/>
          <w:szCs w:val="21"/>
        </w:rPr>
        <w:t>二</w:t>
      </w:r>
      <w:r w:rsidRPr="00EA60BD">
        <w:rPr>
          <w:rFonts w:ascii="ＭＳ 明朝" w:eastAsia="ＭＳ 明朝" w:hAnsi="Times New Roman" w:cs="ＭＳ 明朝" w:hint="eastAsia"/>
          <w:kern w:val="0"/>
          <w:szCs w:val="21"/>
        </w:rPr>
        <w:t>次審査を通過したものについては現地</w:t>
      </w:r>
      <w:r w:rsidR="005731CB" w:rsidRPr="00EA60BD">
        <w:rPr>
          <w:rFonts w:ascii="ＭＳ 明朝" w:eastAsia="ＭＳ 明朝" w:hAnsi="Times New Roman" w:cs="ＭＳ 明朝" w:hint="eastAsia"/>
          <w:kern w:val="0"/>
          <w:szCs w:val="21"/>
        </w:rPr>
        <w:t>審査</w:t>
      </w:r>
      <w:r w:rsidRPr="00EA60BD">
        <w:rPr>
          <w:rFonts w:ascii="ＭＳ 明朝" w:eastAsia="ＭＳ 明朝" w:hAnsi="Times New Roman" w:cs="ＭＳ 明朝" w:hint="eastAsia"/>
          <w:kern w:val="0"/>
          <w:szCs w:val="21"/>
        </w:rPr>
        <w:t>を行います。</w:t>
      </w:r>
    </w:p>
    <w:p w14:paraId="59ABAC63" w14:textId="2A0135B2" w:rsidR="003F63B8" w:rsidRPr="00EA60BD" w:rsidRDefault="003F63B8" w:rsidP="00F5101F">
      <w:pPr>
        <w:overflowPunct w:val="0"/>
        <w:textAlignment w:val="baseline"/>
        <w:rPr>
          <w:rFonts w:ascii="ＭＳ 明朝" w:eastAsia="ＭＳ 明朝" w:hAnsi="Times New Roman" w:cs="ＭＳ 明朝"/>
          <w:strike/>
          <w:kern w:val="0"/>
          <w:szCs w:val="21"/>
        </w:rPr>
      </w:pPr>
    </w:p>
    <w:p w14:paraId="0B75BE71" w14:textId="3F17A12F" w:rsidR="003F63B8" w:rsidRPr="00EA60BD" w:rsidRDefault="003F63B8" w:rsidP="00F5101F">
      <w:pPr>
        <w:overflowPunct w:val="0"/>
        <w:textAlignment w:val="baseline"/>
        <w:rPr>
          <w:rFonts w:ascii="ＭＳ 明朝" w:eastAsia="ＭＳ 明朝" w:hAnsi="Times New Roman" w:cs="ＭＳ 明朝"/>
          <w:strike/>
          <w:kern w:val="0"/>
          <w:szCs w:val="21"/>
        </w:rPr>
      </w:pPr>
    </w:p>
    <w:p w14:paraId="088F6164" w14:textId="7F980095" w:rsidR="003F63B8" w:rsidRPr="00EA60BD" w:rsidRDefault="003F63B8" w:rsidP="00F5101F">
      <w:pPr>
        <w:overflowPunct w:val="0"/>
        <w:textAlignment w:val="baseline"/>
        <w:rPr>
          <w:rFonts w:ascii="ＭＳ 明朝" w:eastAsia="ＭＳ 明朝" w:hAnsi="Times New Roman" w:cs="ＭＳ 明朝"/>
          <w:strike/>
          <w:kern w:val="0"/>
          <w:szCs w:val="21"/>
        </w:rPr>
      </w:pPr>
    </w:p>
    <w:p w14:paraId="055B4A5F" w14:textId="1A40C3E7" w:rsidR="003F63B8" w:rsidRPr="00EA60BD" w:rsidRDefault="003F63B8" w:rsidP="00F5101F">
      <w:pPr>
        <w:overflowPunct w:val="0"/>
        <w:textAlignment w:val="baseline"/>
        <w:rPr>
          <w:rFonts w:ascii="ＭＳ 明朝" w:eastAsia="ＭＳ 明朝" w:hAnsi="Times New Roman" w:cs="ＭＳ 明朝"/>
          <w:strike/>
          <w:kern w:val="0"/>
          <w:szCs w:val="21"/>
        </w:rPr>
      </w:pPr>
    </w:p>
    <w:p w14:paraId="41A840E5" w14:textId="6ECE7212" w:rsidR="003F63B8" w:rsidRPr="00EA60BD" w:rsidRDefault="003F63B8" w:rsidP="00F5101F">
      <w:pPr>
        <w:overflowPunct w:val="0"/>
        <w:textAlignment w:val="baseline"/>
        <w:rPr>
          <w:rFonts w:ascii="ＭＳ 明朝" w:eastAsia="ＭＳ 明朝" w:hAnsi="Times New Roman" w:cs="ＭＳ 明朝"/>
          <w:strike/>
          <w:kern w:val="0"/>
          <w:szCs w:val="21"/>
        </w:rPr>
      </w:pPr>
    </w:p>
    <w:p w14:paraId="00FB176D" w14:textId="3BBE5FE1" w:rsidR="003F63B8" w:rsidRPr="00EA60BD" w:rsidRDefault="003F63B8" w:rsidP="00F5101F">
      <w:pPr>
        <w:overflowPunct w:val="0"/>
        <w:textAlignment w:val="baseline"/>
        <w:rPr>
          <w:rFonts w:ascii="ＭＳ 明朝" w:eastAsia="ＭＳ 明朝" w:hAnsi="Times New Roman" w:cs="ＭＳ 明朝"/>
          <w:strike/>
          <w:kern w:val="0"/>
          <w:szCs w:val="21"/>
        </w:rPr>
      </w:pPr>
    </w:p>
    <w:p w14:paraId="117105D2" w14:textId="37F90861" w:rsidR="003F63B8" w:rsidRPr="00EA60BD" w:rsidRDefault="003F63B8" w:rsidP="00F5101F">
      <w:pPr>
        <w:overflowPunct w:val="0"/>
        <w:textAlignment w:val="baseline"/>
        <w:rPr>
          <w:rFonts w:ascii="ＭＳ 明朝" w:eastAsia="ＭＳ 明朝" w:hAnsi="Times New Roman" w:cs="ＭＳ 明朝"/>
          <w:strike/>
          <w:kern w:val="0"/>
          <w:szCs w:val="21"/>
        </w:rPr>
      </w:pPr>
    </w:p>
    <w:p w14:paraId="67C348D4" w14:textId="49CDD3D1" w:rsidR="003F63B8" w:rsidRPr="00EA60BD" w:rsidRDefault="003F63B8" w:rsidP="00F5101F">
      <w:pPr>
        <w:overflowPunct w:val="0"/>
        <w:textAlignment w:val="baseline"/>
        <w:rPr>
          <w:rFonts w:ascii="ＭＳ 明朝" w:eastAsia="ＭＳ 明朝" w:hAnsi="Times New Roman" w:cs="ＭＳ 明朝"/>
          <w:strike/>
          <w:kern w:val="0"/>
          <w:szCs w:val="21"/>
        </w:rPr>
      </w:pPr>
    </w:p>
    <w:p w14:paraId="7843DADB" w14:textId="5E2FECE8" w:rsidR="003F63B8" w:rsidRPr="00EA60BD" w:rsidRDefault="003F63B8" w:rsidP="00F5101F">
      <w:pPr>
        <w:overflowPunct w:val="0"/>
        <w:textAlignment w:val="baseline"/>
        <w:rPr>
          <w:rFonts w:ascii="ＭＳ 明朝" w:eastAsia="ＭＳ 明朝" w:hAnsi="Times New Roman" w:cs="ＭＳ 明朝"/>
          <w:strike/>
          <w:kern w:val="0"/>
          <w:szCs w:val="21"/>
        </w:rPr>
      </w:pPr>
    </w:p>
    <w:p w14:paraId="52B9E0C3" w14:textId="77777777" w:rsidR="003F63B8" w:rsidRPr="00EA60BD" w:rsidRDefault="003F63B8" w:rsidP="00F5101F">
      <w:pPr>
        <w:overflowPunct w:val="0"/>
        <w:textAlignment w:val="baseline"/>
        <w:rPr>
          <w:rFonts w:ascii="ＭＳ 明朝" w:eastAsia="ＭＳ 明朝" w:hAnsi="Times New Roman" w:cs="ＭＳ 明朝"/>
          <w:kern w:val="0"/>
          <w:szCs w:val="21"/>
        </w:rPr>
      </w:pPr>
    </w:p>
    <w:p w14:paraId="2986F158" w14:textId="17C40541" w:rsidR="00535E5E" w:rsidRPr="00EA60BD" w:rsidRDefault="00535E5E" w:rsidP="00535E5E">
      <w:pPr>
        <w:overflowPunct w:val="0"/>
        <w:textAlignment w:val="baseline"/>
        <w:rPr>
          <w:rFonts w:ascii="ＭＳ 明朝" w:eastAsia="ＭＳ 明朝" w:hAnsi="Times New Roman" w:cs="Times New Roman"/>
          <w:spacing w:val="2"/>
          <w:kern w:val="0"/>
          <w:szCs w:val="21"/>
        </w:rPr>
      </w:pPr>
      <w:r w:rsidRPr="00EA60BD">
        <w:rPr>
          <w:rFonts w:ascii="ＭＳ 明朝" w:eastAsia="ＭＳ 明朝" w:hAnsi="Times New Roman" w:cs="ＭＳ 明朝" w:hint="eastAsia"/>
          <w:b/>
          <w:bCs/>
          <w:kern w:val="0"/>
          <w:szCs w:val="21"/>
        </w:rPr>
        <w:lastRenderedPageBreak/>
        <w:t>（別紙３）</w:t>
      </w:r>
    </w:p>
    <w:p w14:paraId="38E57B4F" w14:textId="7C1AA335" w:rsidR="00535E5E" w:rsidRPr="00EA60BD" w:rsidRDefault="00535E5E" w:rsidP="00535E5E">
      <w:pPr>
        <w:overflowPunct w:val="0"/>
        <w:jc w:val="center"/>
        <w:textAlignment w:val="baseline"/>
        <w:rPr>
          <w:rFonts w:ascii="ＭＳ 明朝" w:eastAsia="ＭＳ 明朝" w:hAnsi="Times New Roman" w:cs="Times New Roman"/>
          <w:spacing w:val="2"/>
          <w:kern w:val="0"/>
          <w:sz w:val="21"/>
          <w:szCs w:val="20"/>
        </w:rPr>
      </w:pPr>
      <w:r w:rsidRPr="00EA60BD">
        <w:rPr>
          <w:rFonts w:ascii="ＭＳ 明朝" w:eastAsia="ＭＳ 明朝" w:hAnsi="Times New Roman" w:cs="ＭＳ 明朝" w:hint="eastAsia"/>
          <w:kern w:val="0"/>
          <w:sz w:val="24"/>
          <w:szCs w:val="24"/>
        </w:rPr>
        <w:t>審査基準</w:t>
      </w:r>
    </w:p>
    <w:p w14:paraId="008053DA" w14:textId="3993CD21" w:rsidR="00535E5E" w:rsidRPr="00EA60BD" w:rsidRDefault="00535E5E" w:rsidP="005A3166">
      <w:pPr>
        <w:overflowPunct w:val="0"/>
        <w:textAlignment w:val="baseline"/>
        <w:rPr>
          <w:rFonts w:ascii="ＭＳ 明朝" w:eastAsia="ＭＳ 明朝" w:hAnsi="Times New Roman" w:cs="Times New Roman"/>
          <w:spacing w:val="2"/>
          <w:kern w:val="0"/>
          <w:szCs w:val="21"/>
        </w:rPr>
      </w:pPr>
    </w:p>
    <w:p w14:paraId="2FDD54FD" w14:textId="4AFC8088" w:rsidR="001A5696" w:rsidRPr="00EA60BD" w:rsidRDefault="00535E5E" w:rsidP="00120A56">
      <w:pPr>
        <w:overflowPunct w:val="0"/>
        <w:ind w:left="660" w:hangingChars="300" w:hanging="660"/>
        <w:textAlignment w:val="baseline"/>
        <w:rPr>
          <w:rFonts w:ascii="ＭＳ 明朝" w:eastAsia="ＭＳ 明朝" w:hAnsi="Times New Roman" w:cs="ＭＳ 明朝"/>
          <w:kern w:val="0"/>
          <w:szCs w:val="21"/>
        </w:rPr>
      </w:pPr>
      <w:r w:rsidRPr="00EA60BD">
        <w:rPr>
          <w:rFonts w:ascii="ＭＳ 明朝" w:eastAsia="ＭＳ 明朝" w:hAnsi="ＭＳ 明朝" w:cs="ＭＳ 明朝"/>
          <w:kern w:val="0"/>
          <w:szCs w:val="21"/>
        </w:rPr>
        <w:t xml:space="preserve">     </w:t>
      </w:r>
      <w:r w:rsidR="00A35268" w:rsidRPr="00EA60BD">
        <w:rPr>
          <w:rFonts w:ascii="ＭＳ 明朝" w:eastAsia="ＭＳ 明朝" w:hAnsi="Times New Roman" w:cs="ＭＳ 明朝" w:hint="eastAsia"/>
          <w:kern w:val="0"/>
          <w:szCs w:val="21"/>
        </w:rPr>
        <w:t>１</w:t>
      </w:r>
      <w:r w:rsidR="005731CB" w:rsidRPr="00EA60BD">
        <w:rPr>
          <w:rFonts w:ascii="ＭＳ 明朝" w:eastAsia="ＭＳ 明朝" w:hAnsi="Times New Roman" w:cs="ＭＳ 明朝" w:hint="eastAsia"/>
          <w:kern w:val="0"/>
          <w:szCs w:val="21"/>
        </w:rPr>
        <w:t xml:space="preserve">　</w:t>
      </w:r>
      <w:r w:rsidR="00F5101F" w:rsidRPr="00EA60BD">
        <w:rPr>
          <w:rFonts w:ascii="ＭＳ 明朝" w:eastAsia="ＭＳ 明朝" w:hAnsi="Times New Roman" w:cs="ＭＳ 明朝" w:hint="eastAsia"/>
          <w:kern w:val="0"/>
          <w:szCs w:val="21"/>
        </w:rPr>
        <w:t>一次審査</w:t>
      </w:r>
    </w:p>
    <w:p w14:paraId="3ABC7126" w14:textId="68BB0E8D" w:rsidR="00A35268" w:rsidRPr="00EA60BD" w:rsidRDefault="00F56592" w:rsidP="005731CB">
      <w:pPr>
        <w:overflowPunct w:val="0"/>
        <w:ind w:leftChars="350" w:left="770" w:firstLineChars="100" w:firstLine="220"/>
        <w:textAlignment w:val="baseline"/>
        <w:rPr>
          <w:rFonts w:ascii="Times New Roman" w:eastAsia="ＭＳ 明朝" w:hAnsi="Times New Roman" w:cs="ＭＳ 明朝"/>
          <w:kern w:val="0"/>
          <w:szCs w:val="21"/>
        </w:rPr>
      </w:pPr>
      <w:r w:rsidRPr="00EA60BD">
        <w:rPr>
          <w:rFonts w:ascii="ＭＳ 明朝" w:eastAsia="ＭＳ 明朝" w:hAnsi="Times New Roman" w:cs="ＭＳ 明朝" w:hint="eastAsia"/>
          <w:kern w:val="0"/>
          <w:szCs w:val="21"/>
        </w:rPr>
        <w:t>出品された</w:t>
      </w:r>
      <w:r w:rsidR="00B62FA0" w:rsidRPr="00EA60BD">
        <w:rPr>
          <w:rFonts w:ascii="ＭＳ 明朝" w:eastAsia="ＭＳ 明朝" w:hAnsi="Times New Roman" w:cs="ＭＳ 明朝" w:hint="eastAsia"/>
          <w:kern w:val="0"/>
          <w:szCs w:val="21"/>
        </w:rPr>
        <w:t>堆肥</w:t>
      </w:r>
      <w:r w:rsidRPr="00EA60BD">
        <w:rPr>
          <w:rFonts w:ascii="ＭＳ 明朝" w:eastAsia="ＭＳ 明朝" w:hAnsi="Times New Roman" w:cs="ＭＳ 明朝" w:hint="eastAsia"/>
          <w:kern w:val="0"/>
          <w:szCs w:val="21"/>
        </w:rPr>
        <w:t>については</w:t>
      </w:r>
      <w:r w:rsidR="002F3EE4" w:rsidRPr="00EA60BD">
        <w:rPr>
          <w:rFonts w:ascii="ＭＳ 明朝" w:eastAsia="ＭＳ 明朝" w:hAnsi="Times New Roman" w:cs="ＭＳ 明朝" w:hint="eastAsia"/>
          <w:kern w:val="0"/>
          <w:szCs w:val="21"/>
        </w:rPr>
        <w:t>腐熟度評価</w:t>
      </w:r>
      <w:r w:rsidR="00120A56" w:rsidRPr="00EA60BD">
        <w:rPr>
          <w:rFonts w:ascii="Times New Roman" w:eastAsia="ＭＳ 明朝" w:hAnsi="Times New Roman" w:cs="ＭＳ 明朝" w:hint="eastAsia"/>
          <w:kern w:val="0"/>
          <w:szCs w:val="21"/>
        </w:rPr>
        <w:t>を行</w:t>
      </w:r>
      <w:r w:rsidRPr="00EA60BD">
        <w:rPr>
          <w:rFonts w:ascii="Times New Roman" w:eastAsia="ＭＳ 明朝" w:hAnsi="Times New Roman" w:cs="ＭＳ 明朝" w:hint="eastAsia"/>
          <w:kern w:val="0"/>
          <w:szCs w:val="21"/>
        </w:rPr>
        <w:t>い、一次審査を通過したものについて二次審査を行うものとする。</w:t>
      </w:r>
    </w:p>
    <w:p w14:paraId="0187DB0A" w14:textId="4B9D7F3B" w:rsidR="00F56592" w:rsidRPr="00EA60BD" w:rsidRDefault="002F3EE4" w:rsidP="005731CB">
      <w:pPr>
        <w:overflowPunct w:val="0"/>
        <w:ind w:firstLineChars="450" w:firstLine="990"/>
        <w:textAlignment w:val="baseline"/>
        <w:rPr>
          <w:rFonts w:ascii="Times New Roman" w:eastAsia="ＭＳ 明朝" w:hAnsi="Times New Roman" w:cs="ＭＳ 明朝"/>
          <w:kern w:val="0"/>
          <w:szCs w:val="21"/>
        </w:rPr>
      </w:pPr>
      <w:r w:rsidRPr="00EA60BD">
        <w:rPr>
          <w:rFonts w:ascii="Times New Roman" w:eastAsia="ＭＳ 明朝" w:hAnsi="Times New Roman" w:cs="ＭＳ 明朝" w:hint="eastAsia"/>
          <w:kern w:val="0"/>
          <w:szCs w:val="21"/>
        </w:rPr>
        <w:t>一次審査は、以下の</w:t>
      </w:r>
      <w:r w:rsidR="00F56592" w:rsidRPr="00EA60BD">
        <w:rPr>
          <w:rFonts w:ascii="Times New Roman" w:eastAsia="ＭＳ 明朝" w:hAnsi="Times New Roman" w:cs="ＭＳ 明朝" w:hint="eastAsia"/>
          <w:kern w:val="0"/>
          <w:szCs w:val="21"/>
        </w:rPr>
        <w:t>発芽試験を行う。</w:t>
      </w:r>
    </w:p>
    <w:p w14:paraId="0F78593F" w14:textId="77777777" w:rsidR="00F56592" w:rsidRPr="00EA60BD" w:rsidRDefault="00F56592" w:rsidP="00F56592">
      <w:pPr>
        <w:overflowPunct w:val="0"/>
        <w:textAlignment w:val="baseline"/>
        <w:rPr>
          <w:rFonts w:ascii="ＭＳ 明朝" w:eastAsia="ＭＳ 明朝" w:hAnsi="Times New Roman" w:cs="ＭＳ 明朝"/>
          <w:kern w:val="0"/>
          <w:szCs w:val="21"/>
        </w:rPr>
      </w:pPr>
      <w:r w:rsidRPr="00EA60BD">
        <w:rPr>
          <w:rFonts w:ascii="Times New Roman" w:eastAsia="ＭＳ 明朝" w:hAnsi="Times New Roman" w:cs="ＭＳ 明朝" w:hint="eastAsia"/>
          <w:kern w:val="0"/>
          <w:szCs w:val="21"/>
        </w:rPr>
        <w:t xml:space="preserve">　　　　</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3"/>
        <w:gridCol w:w="2835"/>
        <w:gridCol w:w="3686"/>
      </w:tblGrid>
      <w:tr w:rsidR="00EA60BD" w:rsidRPr="00EA60BD" w14:paraId="3304CE98" w14:textId="77777777" w:rsidTr="00DA1B1D">
        <w:trPr>
          <w:trHeight w:val="457"/>
        </w:trPr>
        <w:tc>
          <w:tcPr>
            <w:tcW w:w="1843" w:type="dxa"/>
            <w:tcBorders>
              <w:top w:val="single" w:sz="4" w:space="0" w:color="000000"/>
              <w:left w:val="single" w:sz="4" w:space="0" w:color="000000"/>
              <w:bottom w:val="nil"/>
              <w:right w:val="single" w:sz="4" w:space="0" w:color="000000"/>
            </w:tcBorders>
            <w:vAlign w:val="center"/>
          </w:tcPr>
          <w:p w14:paraId="23BEBECB" w14:textId="77777777" w:rsidR="00F56592" w:rsidRPr="00EA60BD" w:rsidRDefault="00F56592" w:rsidP="005731CB">
            <w:pPr>
              <w:suppressAutoHyphens/>
              <w:kinsoku w:val="0"/>
              <w:overflowPunct w:val="0"/>
              <w:autoSpaceDE w:val="0"/>
              <w:autoSpaceDN w:val="0"/>
              <w:adjustRightInd w:val="0"/>
              <w:spacing w:line="312" w:lineRule="atLeast"/>
              <w:jc w:val="center"/>
              <w:textAlignment w:val="baseline"/>
              <w:rPr>
                <w:rFonts w:ascii="ＭＳ 明朝" w:eastAsia="ＭＳ 明朝" w:hAnsi="Times New Roman" w:cs="Times New Roman"/>
                <w:spacing w:val="2"/>
                <w:kern w:val="0"/>
                <w:szCs w:val="21"/>
              </w:rPr>
            </w:pPr>
            <w:r w:rsidRPr="00EA60BD">
              <w:rPr>
                <w:rFonts w:ascii="ＭＳ 明朝" w:eastAsia="ＭＳ 明朝" w:hAnsi="Times New Roman" w:cs="ＭＳ 明朝" w:hint="eastAsia"/>
                <w:kern w:val="0"/>
                <w:szCs w:val="21"/>
              </w:rPr>
              <w:t>区　分</w:t>
            </w:r>
          </w:p>
        </w:tc>
        <w:tc>
          <w:tcPr>
            <w:tcW w:w="2835" w:type="dxa"/>
            <w:tcBorders>
              <w:top w:val="single" w:sz="4" w:space="0" w:color="000000"/>
              <w:left w:val="single" w:sz="4" w:space="0" w:color="000000"/>
              <w:bottom w:val="nil"/>
              <w:right w:val="single" w:sz="4" w:space="0" w:color="000000"/>
            </w:tcBorders>
            <w:vAlign w:val="center"/>
          </w:tcPr>
          <w:p w14:paraId="07489787" w14:textId="77777777" w:rsidR="00F56592" w:rsidRPr="00EA60BD" w:rsidRDefault="00F56592" w:rsidP="005731CB">
            <w:pPr>
              <w:suppressAutoHyphens/>
              <w:kinsoku w:val="0"/>
              <w:wordWrap w:val="0"/>
              <w:overflowPunct w:val="0"/>
              <w:autoSpaceDE w:val="0"/>
              <w:autoSpaceDN w:val="0"/>
              <w:adjustRightInd w:val="0"/>
              <w:spacing w:line="312" w:lineRule="atLeast"/>
              <w:jc w:val="center"/>
              <w:textAlignment w:val="baseline"/>
              <w:rPr>
                <w:rFonts w:ascii="ＭＳ 明朝" w:eastAsia="ＭＳ 明朝" w:hAnsi="Times New Roman" w:cs="Times New Roman"/>
                <w:spacing w:val="2"/>
                <w:kern w:val="0"/>
                <w:szCs w:val="21"/>
              </w:rPr>
            </w:pPr>
            <w:r w:rsidRPr="00EA60BD">
              <w:rPr>
                <w:rFonts w:ascii="ＭＳ 明朝" w:eastAsia="ＭＳ 明朝" w:hAnsi="Times New Roman" w:cs="ＭＳ 明朝" w:hint="eastAsia"/>
                <w:kern w:val="0"/>
                <w:szCs w:val="21"/>
              </w:rPr>
              <w:t>分析項目</w:t>
            </w:r>
          </w:p>
        </w:tc>
        <w:tc>
          <w:tcPr>
            <w:tcW w:w="3686" w:type="dxa"/>
            <w:tcBorders>
              <w:top w:val="single" w:sz="4" w:space="0" w:color="000000"/>
              <w:left w:val="single" w:sz="4" w:space="0" w:color="000000"/>
              <w:bottom w:val="nil"/>
              <w:right w:val="single" w:sz="4" w:space="0" w:color="000000"/>
            </w:tcBorders>
            <w:vAlign w:val="center"/>
          </w:tcPr>
          <w:p w14:paraId="50F06FFB" w14:textId="77777777" w:rsidR="00F56592" w:rsidRPr="00EA60BD" w:rsidRDefault="00F56592" w:rsidP="005731CB">
            <w:pPr>
              <w:suppressAutoHyphens/>
              <w:kinsoku w:val="0"/>
              <w:wordWrap w:val="0"/>
              <w:overflowPunct w:val="0"/>
              <w:autoSpaceDE w:val="0"/>
              <w:autoSpaceDN w:val="0"/>
              <w:adjustRightInd w:val="0"/>
              <w:spacing w:line="312" w:lineRule="atLeast"/>
              <w:jc w:val="center"/>
              <w:textAlignment w:val="baseline"/>
              <w:rPr>
                <w:rFonts w:ascii="ＭＳ 明朝" w:eastAsia="ＭＳ 明朝" w:hAnsi="Times New Roman" w:cs="Times New Roman"/>
                <w:spacing w:val="2"/>
                <w:kern w:val="0"/>
                <w:szCs w:val="21"/>
              </w:rPr>
            </w:pPr>
            <w:r w:rsidRPr="00EA60BD">
              <w:rPr>
                <w:rFonts w:ascii="ＭＳ 明朝" w:eastAsia="ＭＳ 明朝" w:hAnsi="Times New Roman" w:cs="ＭＳ 明朝" w:hint="eastAsia"/>
                <w:kern w:val="0"/>
                <w:szCs w:val="21"/>
              </w:rPr>
              <w:t>実施機関</w:t>
            </w:r>
          </w:p>
        </w:tc>
      </w:tr>
      <w:tr w:rsidR="00F56592" w:rsidRPr="00EA60BD" w14:paraId="5E2E02E8" w14:textId="77777777" w:rsidTr="00DA1B1D">
        <w:tc>
          <w:tcPr>
            <w:tcW w:w="1843" w:type="dxa"/>
            <w:tcBorders>
              <w:top w:val="single" w:sz="4" w:space="0" w:color="000000"/>
              <w:left w:val="single" w:sz="4" w:space="0" w:color="000000"/>
              <w:bottom w:val="single" w:sz="4" w:space="0" w:color="000000"/>
              <w:right w:val="single" w:sz="4" w:space="0" w:color="000000"/>
            </w:tcBorders>
          </w:tcPr>
          <w:p w14:paraId="038A429C" w14:textId="77777777" w:rsidR="00F56592" w:rsidRPr="00EA60BD" w:rsidRDefault="00F56592" w:rsidP="005D147D">
            <w:pPr>
              <w:suppressAutoHyphens/>
              <w:kinsoku w:val="0"/>
              <w:wordWrap w:val="0"/>
              <w:overflowPunct w:val="0"/>
              <w:autoSpaceDE w:val="0"/>
              <w:autoSpaceDN w:val="0"/>
              <w:adjustRightInd w:val="0"/>
              <w:spacing w:line="312" w:lineRule="atLeast"/>
              <w:jc w:val="left"/>
              <w:textAlignment w:val="baseline"/>
              <w:rPr>
                <w:rFonts w:ascii="ＭＳ 明朝" w:eastAsia="ＭＳ 明朝" w:hAnsi="Times New Roman" w:cs="Times New Roman"/>
                <w:spacing w:val="2"/>
                <w:kern w:val="0"/>
                <w:szCs w:val="21"/>
              </w:rPr>
            </w:pPr>
          </w:p>
          <w:p w14:paraId="6A2A0EAB" w14:textId="77777777" w:rsidR="00F56592" w:rsidRPr="00EA60BD" w:rsidRDefault="00F56592" w:rsidP="005D147D">
            <w:pPr>
              <w:suppressAutoHyphens/>
              <w:kinsoku w:val="0"/>
              <w:wordWrap w:val="0"/>
              <w:overflowPunct w:val="0"/>
              <w:autoSpaceDE w:val="0"/>
              <w:autoSpaceDN w:val="0"/>
              <w:adjustRightInd w:val="0"/>
              <w:spacing w:line="312" w:lineRule="atLeast"/>
              <w:jc w:val="center"/>
              <w:textAlignment w:val="baseline"/>
              <w:rPr>
                <w:rFonts w:ascii="ＭＳ 明朝" w:eastAsia="ＭＳ 明朝" w:hAnsi="Times New Roman" w:cs="Times New Roman"/>
                <w:spacing w:val="2"/>
                <w:kern w:val="0"/>
                <w:szCs w:val="21"/>
              </w:rPr>
            </w:pPr>
            <w:r w:rsidRPr="00EA60BD">
              <w:rPr>
                <w:rFonts w:ascii="ＭＳ 明朝" w:eastAsia="ＭＳ 明朝" w:hAnsi="Times New Roman" w:cs="ＭＳ 明朝" w:hint="eastAsia"/>
                <w:kern w:val="0"/>
                <w:szCs w:val="21"/>
              </w:rPr>
              <w:t>腐熟度評価</w:t>
            </w:r>
          </w:p>
          <w:p w14:paraId="6A81B892" w14:textId="77777777" w:rsidR="00F56592" w:rsidRPr="00EA60BD" w:rsidRDefault="00F56592" w:rsidP="005D147D">
            <w:pPr>
              <w:suppressAutoHyphens/>
              <w:kinsoku w:val="0"/>
              <w:wordWrap w:val="0"/>
              <w:overflowPunct w:val="0"/>
              <w:autoSpaceDE w:val="0"/>
              <w:autoSpaceDN w:val="0"/>
              <w:adjustRightInd w:val="0"/>
              <w:spacing w:line="312" w:lineRule="atLeast"/>
              <w:jc w:val="left"/>
              <w:textAlignment w:val="baseline"/>
              <w:rPr>
                <w:rFonts w:ascii="ＭＳ 明朝" w:eastAsia="ＭＳ 明朝" w:hAnsi="Times New Roman" w:cs="Times New Roman"/>
                <w:spacing w:val="2"/>
                <w:kern w:val="0"/>
                <w:szCs w:val="21"/>
              </w:rPr>
            </w:pPr>
          </w:p>
        </w:tc>
        <w:tc>
          <w:tcPr>
            <w:tcW w:w="2835" w:type="dxa"/>
            <w:tcBorders>
              <w:top w:val="single" w:sz="4" w:space="0" w:color="000000"/>
              <w:left w:val="single" w:sz="4" w:space="0" w:color="000000"/>
              <w:bottom w:val="single" w:sz="4" w:space="0" w:color="000000"/>
              <w:right w:val="single" w:sz="4" w:space="0" w:color="000000"/>
            </w:tcBorders>
          </w:tcPr>
          <w:p w14:paraId="0D929BF3" w14:textId="77777777" w:rsidR="00F56592" w:rsidRPr="00EA60BD" w:rsidRDefault="00F56592" w:rsidP="005D147D">
            <w:pPr>
              <w:suppressAutoHyphens/>
              <w:kinsoku w:val="0"/>
              <w:wordWrap w:val="0"/>
              <w:overflowPunct w:val="0"/>
              <w:autoSpaceDE w:val="0"/>
              <w:autoSpaceDN w:val="0"/>
              <w:adjustRightInd w:val="0"/>
              <w:spacing w:line="312" w:lineRule="atLeast"/>
              <w:jc w:val="left"/>
              <w:textAlignment w:val="baseline"/>
              <w:rPr>
                <w:rFonts w:ascii="ＭＳ 明朝" w:eastAsia="ＭＳ 明朝" w:hAnsi="Times New Roman" w:cs="Times New Roman"/>
                <w:spacing w:val="2"/>
                <w:kern w:val="0"/>
                <w:szCs w:val="21"/>
              </w:rPr>
            </w:pPr>
          </w:p>
          <w:p w14:paraId="4C7563C3" w14:textId="77777777" w:rsidR="00F56592" w:rsidRPr="00EA60BD" w:rsidRDefault="00F56592" w:rsidP="005D147D">
            <w:pPr>
              <w:suppressAutoHyphens/>
              <w:kinsoku w:val="0"/>
              <w:wordWrap w:val="0"/>
              <w:overflowPunct w:val="0"/>
              <w:autoSpaceDE w:val="0"/>
              <w:autoSpaceDN w:val="0"/>
              <w:adjustRightInd w:val="0"/>
              <w:spacing w:line="312" w:lineRule="atLeast"/>
              <w:jc w:val="center"/>
              <w:textAlignment w:val="baseline"/>
              <w:rPr>
                <w:rFonts w:ascii="ＭＳ 明朝" w:eastAsia="ＭＳ 明朝" w:hAnsi="Times New Roman" w:cs="Times New Roman"/>
                <w:bCs/>
                <w:spacing w:val="2"/>
                <w:kern w:val="0"/>
                <w:szCs w:val="21"/>
              </w:rPr>
            </w:pPr>
            <w:r w:rsidRPr="00EA60BD">
              <w:rPr>
                <w:rFonts w:ascii="ＭＳ 明朝" w:eastAsia="ＭＳ 明朝" w:hAnsi="Times New Roman" w:cs="ＭＳ 明朝" w:hint="eastAsia"/>
                <w:bCs/>
                <w:kern w:val="0"/>
                <w:szCs w:val="21"/>
              </w:rPr>
              <w:t>発芽試験</w:t>
            </w:r>
          </w:p>
          <w:p w14:paraId="4E81094E" w14:textId="77777777" w:rsidR="00F56592" w:rsidRPr="00EA60BD" w:rsidRDefault="00F56592" w:rsidP="005D147D">
            <w:pPr>
              <w:suppressAutoHyphens/>
              <w:kinsoku w:val="0"/>
              <w:wordWrap w:val="0"/>
              <w:overflowPunct w:val="0"/>
              <w:autoSpaceDE w:val="0"/>
              <w:autoSpaceDN w:val="0"/>
              <w:adjustRightInd w:val="0"/>
              <w:spacing w:line="312" w:lineRule="atLeast"/>
              <w:jc w:val="left"/>
              <w:textAlignment w:val="baseline"/>
              <w:rPr>
                <w:rFonts w:ascii="ＭＳ 明朝" w:eastAsia="ＭＳ 明朝" w:hAnsi="Times New Roman" w:cs="Times New Roman"/>
                <w:spacing w:val="2"/>
                <w:kern w:val="0"/>
                <w:szCs w:val="21"/>
              </w:rPr>
            </w:pPr>
          </w:p>
        </w:tc>
        <w:tc>
          <w:tcPr>
            <w:tcW w:w="3686" w:type="dxa"/>
            <w:tcBorders>
              <w:top w:val="single" w:sz="4" w:space="0" w:color="000000"/>
              <w:left w:val="single" w:sz="4" w:space="0" w:color="000000"/>
              <w:bottom w:val="single" w:sz="4" w:space="0" w:color="000000"/>
              <w:right w:val="single" w:sz="4" w:space="0" w:color="000000"/>
            </w:tcBorders>
          </w:tcPr>
          <w:p w14:paraId="474ECA87" w14:textId="77777777" w:rsidR="00F56592" w:rsidRPr="00EA60BD" w:rsidRDefault="00F56592" w:rsidP="005D147D">
            <w:pPr>
              <w:suppressAutoHyphens/>
              <w:kinsoku w:val="0"/>
              <w:wordWrap w:val="0"/>
              <w:overflowPunct w:val="0"/>
              <w:autoSpaceDE w:val="0"/>
              <w:autoSpaceDN w:val="0"/>
              <w:adjustRightInd w:val="0"/>
              <w:spacing w:line="312" w:lineRule="atLeast"/>
              <w:jc w:val="left"/>
              <w:textAlignment w:val="baseline"/>
              <w:rPr>
                <w:rFonts w:ascii="ＭＳ 明朝" w:eastAsia="ＭＳ 明朝" w:hAnsi="Times New Roman" w:cs="Times New Roman"/>
                <w:spacing w:val="2"/>
                <w:kern w:val="0"/>
                <w:szCs w:val="21"/>
              </w:rPr>
            </w:pPr>
          </w:p>
          <w:p w14:paraId="34BC8B0A" w14:textId="77777777" w:rsidR="00F56592" w:rsidRPr="00EA60BD" w:rsidRDefault="00F56592" w:rsidP="00F56592">
            <w:pPr>
              <w:suppressAutoHyphens/>
              <w:kinsoku w:val="0"/>
              <w:overflowPunct w:val="0"/>
              <w:autoSpaceDE w:val="0"/>
              <w:autoSpaceDN w:val="0"/>
              <w:adjustRightInd w:val="0"/>
              <w:spacing w:line="312" w:lineRule="atLeast"/>
              <w:jc w:val="center"/>
              <w:textAlignment w:val="baseline"/>
              <w:rPr>
                <w:rFonts w:ascii="ＭＳ 明朝" w:eastAsia="ＭＳ 明朝" w:hAnsi="Times New Roman" w:cs="Times New Roman"/>
                <w:spacing w:val="2"/>
                <w:kern w:val="0"/>
                <w:szCs w:val="21"/>
              </w:rPr>
            </w:pPr>
            <w:r w:rsidRPr="00EA60BD">
              <w:rPr>
                <w:rFonts w:ascii="ＭＳ 明朝" w:eastAsia="ＭＳ 明朝" w:hAnsi="Times New Roman" w:cs="ＭＳ 明朝" w:hint="eastAsia"/>
                <w:kern w:val="0"/>
                <w:szCs w:val="21"/>
              </w:rPr>
              <w:t>畜産試験場</w:t>
            </w:r>
          </w:p>
          <w:p w14:paraId="402ECAFC" w14:textId="77777777" w:rsidR="00F56592" w:rsidRPr="00EA60BD" w:rsidRDefault="00F56592" w:rsidP="005D147D">
            <w:pPr>
              <w:suppressAutoHyphens/>
              <w:kinsoku w:val="0"/>
              <w:wordWrap w:val="0"/>
              <w:overflowPunct w:val="0"/>
              <w:autoSpaceDE w:val="0"/>
              <w:autoSpaceDN w:val="0"/>
              <w:adjustRightInd w:val="0"/>
              <w:spacing w:line="312" w:lineRule="atLeast"/>
              <w:jc w:val="left"/>
              <w:textAlignment w:val="baseline"/>
              <w:rPr>
                <w:rFonts w:ascii="ＭＳ 明朝" w:eastAsia="ＭＳ 明朝" w:hAnsi="Times New Roman" w:cs="Times New Roman"/>
                <w:spacing w:val="2"/>
                <w:kern w:val="0"/>
                <w:szCs w:val="21"/>
              </w:rPr>
            </w:pPr>
          </w:p>
        </w:tc>
      </w:tr>
    </w:tbl>
    <w:p w14:paraId="5AFF92FB" w14:textId="77777777" w:rsidR="001A5696" w:rsidRPr="00EA60BD" w:rsidRDefault="001A5696" w:rsidP="001A5696">
      <w:pPr>
        <w:overflowPunct w:val="0"/>
        <w:ind w:leftChars="300" w:left="660" w:firstLineChars="300" w:firstLine="660"/>
        <w:textAlignment w:val="baseline"/>
        <w:rPr>
          <w:rFonts w:ascii="ＭＳ 明朝" w:eastAsia="ＭＳ 明朝" w:hAnsi="Times New Roman" w:cs="ＭＳ 明朝"/>
          <w:kern w:val="0"/>
          <w:szCs w:val="21"/>
        </w:rPr>
      </w:pPr>
    </w:p>
    <w:p w14:paraId="48CA8A41" w14:textId="3AAD4C57" w:rsidR="001A5696" w:rsidRPr="00EA60BD" w:rsidRDefault="001A5696" w:rsidP="001A5696">
      <w:pPr>
        <w:overflowPunct w:val="0"/>
        <w:textAlignment w:val="baseline"/>
        <w:rPr>
          <w:rFonts w:ascii="ＭＳ 明朝" w:eastAsia="ＭＳ 明朝" w:hAnsi="Times New Roman" w:cs="ＭＳ 明朝"/>
          <w:kern w:val="0"/>
          <w:szCs w:val="21"/>
        </w:rPr>
      </w:pPr>
      <w:r w:rsidRPr="00EA60BD">
        <w:rPr>
          <w:rFonts w:ascii="ＭＳ 明朝" w:eastAsia="ＭＳ 明朝" w:hAnsi="Times New Roman" w:cs="ＭＳ 明朝" w:hint="eastAsia"/>
          <w:kern w:val="0"/>
          <w:szCs w:val="21"/>
        </w:rPr>
        <w:t xml:space="preserve">　　</w:t>
      </w:r>
      <w:r w:rsidR="005731CB" w:rsidRPr="00EA60BD">
        <w:rPr>
          <w:rFonts w:ascii="ＭＳ 明朝" w:eastAsia="ＭＳ 明朝" w:hAnsi="Times New Roman" w:cs="ＭＳ 明朝" w:hint="eastAsia"/>
          <w:kern w:val="0"/>
          <w:szCs w:val="21"/>
        </w:rPr>
        <w:t xml:space="preserve"> </w:t>
      </w:r>
      <w:r w:rsidR="00F56592" w:rsidRPr="00EA60BD">
        <w:rPr>
          <w:rFonts w:ascii="ＭＳ 明朝" w:eastAsia="ＭＳ 明朝" w:hAnsi="Times New Roman" w:cs="ＭＳ 明朝" w:hint="eastAsia"/>
          <w:kern w:val="0"/>
          <w:szCs w:val="21"/>
        </w:rPr>
        <w:t>２</w:t>
      </w:r>
      <w:r w:rsidR="005731CB" w:rsidRPr="00EA60BD">
        <w:rPr>
          <w:rFonts w:ascii="ＭＳ 明朝" w:eastAsia="ＭＳ 明朝" w:hAnsi="Times New Roman" w:cs="ＭＳ 明朝" w:hint="eastAsia"/>
          <w:kern w:val="0"/>
          <w:szCs w:val="21"/>
        </w:rPr>
        <w:t xml:space="preserve">　</w:t>
      </w:r>
      <w:r w:rsidR="00F56592" w:rsidRPr="00EA60BD">
        <w:rPr>
          <w:rFonts w:ascii="ＭＳ 明朝" w:eastAsia="ＭＳ 明朝" w:hAnsi="Times New Roman" w:cs="ＭＳ 明朝" w:hint="eastAsia"/>
          <w:kern w:val="0"/>
          <w:szCs w:val="21"/>
        </w:rPr>
        <w:t>二次審査</w:t>
      </w:r>
    </w:p>
    <w:p w14:paraId="106E8448" w14:textId="4244924C" w:rsidR="002F3EE4" w:rsidRPr="00EA60BD" w:rsidRDefault="001A5696" w:rsidP="001A5696">
      <w:pPr>
        <w:overflowPunct w:val="0"/>
        <w:textAlignment w:val="baseline"/>
        <w:rPr>
          <w:rFonts w:ascii="ＭＳ 明朝" w:eastAsia="ＭＳ 明朝" w:hAnsi="Times New Roman" w:cs="ＭＳ 明朝"/>
          <w:kern w:val="0"/>
          <w:szCs w:val="21"/>
        </w:rPr>
      </w:pPr>
      <w:r w:rsidRPr="00EA60BD">
        <w:rPr>
          <w:rFonts w:ascii="ＭＳ 明朝" w:eastAsia="ＭＳ 明朝" w:hAnsi="Times New Roman" w:cs="ＭＳ 明朝" w:hint="eastAsia"/>
          <w:kern w:val="0"/>
          <w:szCs w:val="21"/>
        </w:rPr>
        <w:t xml:space="preserve">　　　　</w:t>
      </w:r>
      <w:r w:rsidR="005731CB" w:rsidRPr="00EA60BD">
        <w:rPr>
          <w:rFonts w:ascii="ＭＳ 明朝" w:eastAsia="ＭＳ 明朝" w:hAnsi="Times New Roman" w:cs="ＭＳ 明朝" w:hint="eastAsia"/>
          <w:kern w:val="0"/>
          <w:szCs w:val="21"/>
        </w:rPr>
        <w:t xml:space="preserve"> </w:t>
      </w:r>
      <w:r w:rsidR="002F3EE4" w:rsidRPr="00EA60BD">
        <w:rPr>
          <w:rFonts w:ascii="ＭＳ 明朝" w:eastAsia="ＭＳ 明朝" w:hAnsi="Times New Roman" w:cs="ＭＳ 明朝" w:hint="eastAsia"/>
          <w:kern w:val="0"/>
          <w:szCs w:val="21"/>
        </w:rPr>
        <w:t>二次審査は、以下の</w:t>
      </w:r>
      <w:r w:rsidR="00553A92" w:rsidRPr="00EA60BD">
        <w:rPr>
          <w:rFonts w:ascii="ＭＳ 明朝" w:eastAsia="ＭＳ 明朝" w:hAnsi="Times New Roman" w:cs="ＭＳ 明朝" w:hint="eastAsia"/>
          <w:kern w:val="0"/>
          <w:szCs w:val="21"/>
        </w:rPr>
        <w:t>書類</w:t>
      </w:r>
      <w:r w:rsidR="002F3EE4" w:rsidRPr="00EA60BD">
        <w:rPr>
          <w:rFonts w:ascii="ＭＳ 明朝" w:eastAsia="ＭＳ 明朝" w:hAnsi="Times New Roman" w:cs="ＭＳ 明朝" w:hint="eastAsia"/>
          <w:kern w:val="0"/>
          <w:szCs w:val="21"/>
        </w:rPr>
        <w:t>審査及び官能検査並びに成分評価を行う。</w:t>
      </w:r>
    </w:p>
    <w:p w14:paraId="4D89817A" w14:textId="1DC6653D" w:rsidR="001A5696" w:rsidRPr="00EA60BD" w:rsidRDefault="002F3EE4" w:rsidP="005731CB">
      <w:pPr>
        <w:overflowPunct w:val="0"/>
        <w:ind w:leftChars="450" w:left="1100" w:hangingChars="50" w:hanging="110"/>
        <w:textAlignment w:val="baseline"/>
        <w:rPr>
          <w:rFonts w:ascii="ＭＳ 明朝" w:eastAsia="ＭＳ 明朝" w:hAnsi="Times New Roman" w:cs="ＭＳ 明朝"/>
          <w:kern w:val="0"/>
          <w:szCs w:val="21"/>
        </w:rPr>
      </w:pPr>
      <w:r w:rsidRPr="00EA60BD">
        <w:rPr>
          <w:rFonts w:ascii="ＭＳ 明朝" w:eastAsia="ＭＳ 明朝" w:hAnsi="Times New Roman" w:cs="ＭＳ 明朝" w:hint="eastAsia"/>
          <w:kern w:val="0"/>
          <w:szCs w:val="21"/>
        </w:rPr>
        <w:t>また官能検査及び成分評価については</w:t>
      </w:r>
      <w:r w:rsidR="00A578B2" w:rsidRPr="00EA60BD">
        <w:rPr>
          <w:rFonts w:ascii="ＭＳ 明朝" w:eastAsia="ＭＳ 明朝" w:hAnsi="Times New Roman" w:cs="ＭＳ 明朝" w:hint="eastAsia"/>
          <w:kern w:val="0"/>
          <w:szCs w:val="21"/>
        </w:rPr>
        <w:t>応募時に提出されたサンプル</w:t>
      </w:r>
      <w:r w:rsidR="00B62FA0" w:rsidRPr="00EA60BD">
        <w:rPr>
          <w:rFonts w:ascii="ＭＳ 明朝" w:eastAsia="ＭＳ 明朝" w:hAnsi="Times New Roman" w:cs="ＭＳ 明朝" w:hint="eastAsia"/>
          <w:kern w:val="0"/>
          <w:szCs w:val="21"/>
        </w:rPr>
        <w:t>堆肥</w:t>
      </w:r>
      <w:r w:rsidRPr="00EA60BD">
        <w:rPr>
          <w:rFonts w:ascii="ＭＳ 明朝" w:eastAsia="ＭＳ 明朝" w:hAnsi="Times New Roman" w:cs="ＭＳ 明朝" w:hint="eastAsia"/>
          <w:kern w:val="0"/>
          <w:szCs w:val="21"/>
        </w:rPr>
        <w:t>により</w:t>
      </w:r>
      <w:r w:rsidR="001A5696" w:rsidRPr="00EA60BD">
        <w:rPr>
          <w:rFonts w:ascii="ＭＳ 明朝" w:eastAsia="ＭＳ 明朝" w:hAnsi="Times New Roman" w:cs="ＭＳ 明朝" w:hint="eastAsia"/>
          <w:kern w:val="0"/>
          <w:szCs w:val="21"/>
        </w:rPr>
        <w:t>品質評価を行う。</w:t>
      </w:r>
    </w:p>
    <w:p w14:paraId="0BA87C06" w14:textId="7F837534" w:rsidR="001A5696" w:rsidRPr="00EA60BD" w:rsidRDefault="001A5696" w:rsidP="005731CB">
      <w:pPr>
        <w:overflowPunct w:val="0"/>
        <w:ind w:firstLineChars="450" w:firstLine="990"/>
        <w:textAlignment w:val="baseline"/>
        <w:rPr>
          <w:rFonts w:ascii="ＭＳ 明朝" w:eastAsia="ＭＳ 明朝" w:hAnsi="Times New Roman" w:cs="ＭＳ 明朝"/>
          <w:kern w:val="0"/>
          <w:szCs w:val="21"/>
        </w:rPr>
      </w:pPr>
      <w:r w:rsidRPr="00EA60BD">
        <w:rPr>
          <w:rFonts w:ascii="ＭＳ 明朝" w:eastAsia="ＭＳ 明朝" w:hAnsi="Times New Roman" w:cs="ＭＳ 明朝" w:hint="eastAsia"/>
          <w:kern w:val="0"/>
          <w:szCs w:val="21"/>
        </w:rPr>
        <w:t>評価項目及び実施機関は以下のとおりとする。</w:t>
      </w:r>
    </w:p>
    <w:p w14:paraId="6CE5B859" w14:textId="77777777" w:rsidR="001A5696" w:rsidRPr="00EA60BD" w:rsidRDefault="001A5696" w:rsidP="001A5696">
      <w:pPr>
        <w:overflowPunct w:val="0"/>
        <w:textAlignment w:val="baseline"/>
        <w:rPr>
          <w:rFonts w:ascii="ＭＳ 明朝" w:eastAsia="ＭＳ 明朝" w:hAnsi="Times New Roman" w:cs="ＭＳ 明朝"/>
          <w:kern w:val="0"/>
          <w:szCs w:val="21"/>
        </w:rPr>
      </w:pPr>
      <w:r w:rsidRPr="00EA60BD">
        <w:rPr>
          <w:rFonts w:ascii="ＭＳ 明朝" w:eastAsia="ＭＳ 明朝" w:hAnsi="Times New Roman" w:cs="ＭＳ 明朝" w:hint="eastAsia"/>
          <w:kern w:val="0"/>
          <w:szCs w:val="21"/>
        </w:rPr>
        <w:t xml:space="preserve">　</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3"/>
        <w:gridCol w:w="2835"/>
        <w:gridCol w:w="3686"/>
      </w:tblGrid>
      <w:tr w:rsidR="00EA60BD" w:rsidRPr="00EA60BD" w14:paraId="1989E50B" w14:textId="6E915681" w:rsidTr="00DA1B1D">
        <w:trPr>
          <w:trHeight w:val="564"/>
        </w:trPr>
        <w:tc>
          <w:tcPr>
            <w:tcW w:w="1843" w:type="dxa"/>
            <w:tcBorders>
              <w:top w:val="single" w:sz="4" w:space="0" w:color="000000"/>
              <w:left w:val="single" w:sz="4" w:space="0" w:color="000000"/>
              <w:bottom w:val="double" w:sz="4" w:space="0" w:color="000000"/>
              <w:right w:val="single" w:sz="4" w:space="0" w:color="000000"/>
            </w:tcBorders>
            <w:vAlign w:val="center"/>
          </w:tcPr>
          <w:p w14:paraId="38E9465A" w14:textId="5A82A7F4" w:rsidR="00193DB1" w:rsidRPr="00EA60BD" w:rsidRDefault="00193DB1" w:rsidP="005E367A">
            <w:pPr>
              <w:suppressAutoHyphens/>
              <w:kinsoku w:val="0"/>
              <w:overflowPunct w:val="0"/>
              <w:autoSpaceDE w:val="0"/>
              <w:autoSpaceDN w:val="0"/>
              <w:adjustRightInd w:val="0"/>
              <w:spacing w:line="312" w:lineRule="atLeast"/>
              <w:jc w:val="center"/>
              <w:textAlignment w:val="baseline"/>
              <w:rPr>
                <w:rFonts w:ascii="ＭＳ 明朝" w:eastAsia="ＭＳ 明朝" w:hAnsi="Times New Roman" w:cs="Times New Roman"/>
                <w:spacing w:val="2"/>
                <w:kern w:val="0"/>
                <w:szCs w:val="21"/>
              </w:rPr>
            </w:pPr>
            <w:r w:rsidRPr="00EA60BD">
              <w:rPr>
                <w:rFonts w:ascii="ＭＳ 明朝" w:eastAsia="ＭＳ 明朝" w:hAnsi="Times New Roman" w:cs="ＭＳ 明朝" w:hint="eastAsia"/>
                <w:kern w:val="0"/>
                <w:szCs w:val="21"/>
              </w:rPr>
              <w:t>区　分</w:t>
            </w:r>
          </w:p>
        </w:tc>
        <w:tc>
          <w:tcPr>
            <w:tcW w:w="2835" w:type="dxa"/>
            <w:tcBorders>
              <w:top w:val="single" w:sz="4" w:space="0" w:color="000000"/>
              <w:left w:val="single" w:sz="4" w:space="0" w:color="000000"/>
              <w:bottom w:val="double" w:sz="4" w:space="0" w:color="000000"/>
              <w:right w:val="single" w:sz="4" w:space="0" w:color="000000"/>
            </w:tcBorders>
            <w:vAlign w:val="center"/>
          </w:tcPr>
          <w:p w14:paraId="7CABC031" w14:textId="646E85B9" w:rsidR="00193DB1" w:rsidRPr="00EA60BD" w:rsidRDefault="00DE4036" w:rsidP="005E367A">
            <w:pPr>
              <w:suppressAutoHyphens/>
              <w:kinsoku w:val="0"/>
              <w:wordWrap w:val="0"/>
              <w:overflowPunct w:val="0"/>
              <w:autoSpaceDE w:val="0"/>
              <w:autoSpaceDN w:val="0"/>
              <w:adjustRightInd w:val="0"/>
              <w:spacing w:line="312" w:lineRule="atLeast"/>
              <w:jc w:val="center"/>
              <w:textAlignment w:val="baseline"/>
              <w:rPr>
                <w:rFonts w:ascii="ＭＳ 明朝" w:eastAsia="ＭＳ 明朝" w:hAnsi="Times New Roman" w:cs="Times New Roman"/>
                <w:spacing w:val="2"/>
                <w:kern w:val="0"/>
                <w:szCs w:val="21"/>
              </w:rPr>
            </w:pPr>
            <w:r w:rsidRPr="00EA60BD">
              <w:rPr>
                <w:rFonts w:ascii="ＭＳ 明朝" w:eastAsia="ＭＳ 明朝" w:hAnsi="Times New Roman" w:cs="ＭＳ 明朝" w:hint="eastAsia"/>
                <w:kern w:val="0"/>
                <w:szCs w:val="21"/>
              </w:rPr>
              <w:t>評価</w:t>
            </w:r>
            <w:r w:rsidR="00193DB1" w:rsidRPr="00EA60BD">
              <w:rPr>
                <w:rFonts w:ascii="ＭＳ 明朝" w:eastAsia="ＭＳ 明朝" w:hAnsi="Times New Roman" w:cs="ＭＳ 明朝" w:hint="eastAsia"/>
                <w:kern w:val="0"/>
                <w:szCs w:val="21"/>
              </w:rPr>
              <w:t>項目</w:t>
            </w:r>
          </w:p>
        </w:tc>
        <w:tc>
          <w:tcPr>
            <w:tcW w:w="3686" w:type="dxa"/>
            <w:tcBorders>
              <w:top w:val="single" w:sz="4" w:space="0" w:color="000000"/>
              <w:left w:val="single" w:sz="4" w:space="0" w:color="000000"/>
              <w:bottom w:val="double" w:sz="4" w:space="0" w:color="000000"/>
              <w:right w:val="single" w:sz="4" w:space="0" w:color="000000"/>
            </w:tcBorders>
            <w:vAlign w:val="center"/>
          </w:tcPr>
          <w:p w14:paraId="6399ACDF" w14:textId="621D4B97" w:rsidR="00193DB1" w:rsidRPr="00EA60BD" w:rsidRDefault="00193DB1" w:rsidP="005E367A">
            <w:pPr>
              <w:suppressAutoHyphens/>
              <w:kinsoku w:val="0"/>
              <w:wordWrap w:val="0"/>
              <w:overflowPunct w:val="0"/>
              <w:autoSpaceDE w:val="0"/>
              <w:autoSpaceDN w:val="0"/>
              <w:adjustRightInd w:val="0"/>
              <w:spacing w:line="312" w:lineRule="atLeast"/>
              <w:jc w:val="center"/>
              <w:textAlignment w:val="baseline"/>
              <w:rPr>
                <w:rFonts w:ascii="ＭＳ 明朝" w:eastAsia="ＭＳ 明朝" w:hAnsi="Times New Roman" w:cs="Times New Roman"/>
                <w:spacing w:val="2"/>
                <w:kern w:val="0"/>
                <w:szCs w:val="21"/>
              </w:rPr>
            </w:pPr>
            <w:r w:rsidRPr="00EA60BD">
              <w:rPr>
                <w:rFonts w:ascii="ＭＳ 明朝" w:eastAsia="ＭＳ 明朝" w:hAnsi="Times New Roman" w:cs="ＭＳ 明朝" w:hint="eastAsia"/>
                <w:kern w:val="0"/>
                <w:szCs w:val="21"/>
              </w:rPr>
              <w:t>実施機関</w:t>
            </w:r>
          </w:p>
        </w:tc>
      </w:tr>
      <w:tr w:rsidR="00EA60BD" w:rsidRPr="00EA60BD" w14:paraId="21748DE1" w14:textId="0920A3B0" w:rsidTr="00DA1B1D">
        <w:trPr>
          <w:trHeight w:val="954"/>
        </w:trPr>
        <w:tc>
          <w:tcPr>
            <w:tcW w:w="1843" w:type="dxa"/>
            <w:tcBorders>
              <w:top w:val="double" w:sz="4" w:space="0" w:color="000000"/>
              <w:left w:val="single" w:sz="4" w:space="0" w:color="000000"/>
              <w:bottom w:val="single" w:sz="4" w:space="0" w:color="auto"/>
              <w:right w:val="single" w:sz="4" w:space="0" w:color="000000"/>
            </w:tcBorders>
            <w:vAlign w:val="center"/>
          </w:tcPr>
          <w:p w14:paraId="49DDB33A" w14:textId="4B8D7FF0" w:rsidR="00193DB1" w:rsidRPr="00EA60BD" w:rsidRDefault="00553A92" w:rsidP="002F3EE4">
            <w:pPr>
              <w:suppressAutoHyphens/>
              <w:kinsoku w:val="0"/>
              <w:overflowPunct w:val="0"/>
              <w:autoSpaceDE w:val="0"/>
              <w:autoSpaceDN w:val="0"/>
              <w:adjustRightInd w:val="0"/>
              <w:spacing w:line="312" w:lineRule="atLeast"/>
              <w:jc w:val="center"/>
              <w:textAlignment w:val="baseline"/>
              <w:rPr>
                <w:rFonts w:ascii="ＭＳ 明朝" w:eastAsia="ＭＳ 明朝" w:hAnsi="Times New Roman" w:cs="Times New Roman"/>
                <w:spacing w:val="2"/>
                <w:kern w:val="0"/>
                <w:szCs w:val="21"/>
              </w:rPr>
            </w:pPr>
            <w:r w:rsidRPr="00EA60BD">
              <w:rPr>
                <w:rFonts w:ascii="ＭＳ 明朝" w:eastAsia="ＭＳ 明朝" w:hAnsi="Times New Roman" w:cs="Times New Roman" w:hint="eastAsia"/>
                <w:spacing w:val="2"/>
                <w:kern w:val="0"/>
                <w:szCs w:val="21"/>
              </w:rPr>
              <w:t>書類審査</w:t>
            </w:r>
          </w:p>
        </w:tc>
        <w:tc>
          <w:tcPr>
            <w:tcW w:w="2835" w:type="dxa"/>
            <w:tcBorders>
              <w:top w:val="double" w:sz="4" w:space="0" w:color="000000"/>
              <w:left w:val="single" w:sz="4" w:space="0" w:color="000000"/>
              <w:bottom w:val="single" w:sz="4" w:space="0" w:color="auto"/>
              <w:right w:val="single" w:sz="4" w:space="0" w:color="000000"/>
            </w:tcBorders>
            <w:vAlign w:val="center"/>
          </w:tcPr>
          <w:p w14:paraId="329FD2A3" w14:textId="1D6E0D2A" w:rsidR="00193DB1" w:rsidRPr="00EA60BD" w:rsidRDefault="00553A92" w:rsidP="00F56592">
            <w:pPr>
              <w:suppressAutoHyphens/>
              <w:kinsoku w:val="0"/>
              <w:wordWrap w:val="0"/>
              <w:overflowPunct w:val="0"/>
              <w:autoSpaceDE w:val="0"/>
              <w:autoSpaceDN w:val="0"/>
              <w:adjustRightInd w:val="0"/>
              <w:spacing w:line="312" w:lineRule="atLeast"/>
              <w:textAlignment w:val="baseline"/>
              <w:rPr>
                <w:rFonts w:ascii="ＭＳ 明朝" w:eastAsia="ＭＳ 明朝" w:hAnsi="Times New Roman" w:cs="ＭＳ 明朝"/>
                <w:kern w:val="0"/>
                <w:szCs w:val="21"/>
              </w:rPr>
            </w:pPr>
            <w:r w:rsidRPr="00EA60BD">
              <w:rPr>
                <w:rFonts w:ascii="ＭＳ 明朝" w:eastAsia="ＭＳ 明朝" w:hAnsi="Times New Roman" w:cs="ＭＳ 明朝" w:hint="eastAsia"/>
                <w:kern w:val="0"/>
                <w:szCs w:val="21"/>
              </w:rPr>
              <w:t>生産工程、流通・販売の状況　等</w:t>
            </w:r>
          </w:p>
        </w:tc>
        <w:tc>
          <w:tcPr>
            <w:tcW w:w="3686" w:type="dxa"/>
            <w:tcBorders>
              <w:top w:val="double" w:sz="4" w:space="0" w:color="000000"/>
              <w:left w:val="single" w:sz="4" w:space="0" w:color="000000"/>
              <w:bottom w:val="single" w:sz="4" w:space="0" w:color="auto"/>
              <w:right w:val="single" w:sz="4" w:space="0" w:color="000000"/>
            </w:tcBorders>
            <w:vAlign w:val="center"/>
          </w:tcPr>
          <w:p w14:paraId="6A538725" w14:textId="01EEE254" w:rsidR="00193DB1" w:rsidRPr="00EA60BD" w:rsidRDefault="00553A92" w:rsidP="00EE5111">
            <w:pPr>
              <w:suppressAutoHyphens/>
              <w:kinsoku w:val="0"/>
              <w:wordWrap w:val="0"/>
              <w:overflowPunct w:val="0"/>
              <w:autoSpaceDE w:val="0"/>
              <w:autoSpaceDN w:val="0"/>
              <w:adjustRightInd w:val="0"/>
              <w:spacing w:line="312" w:lineRule="atLeast"/>
              <w:jc w:val="left"/>
              <w:textAlignment w:val="baseline"/>
              <w:rPr>
                <w:rFonts w:ascii="ＭＳ 明朝" w:eastAsia="ＭＳ 明朝" w:hAnsi="Times New Roman" w:cs="Times New Roman"/>
                <w:spacing w:val="2"/>
                <w:kern w:val="0"/>
                <w:szCs w:val="21"/>
              </w:rPr>
            </w:pPr>
            <w:r w:rsidRPr="00EA60BD">
              <w:rPr>
                <w:rFonts w:ascii="ＭＳ 明朝" w:eastAsia="ＭＳ 明朝" w:hAnsi="Times New Roman" w:cs="Times New Roman" w:hint="eastAsia"/>
                <w:spacing w:val="2"/>
                <w:kern w:val="0"/>
                <w:szCs w:val="21"/>
              </w:rPr>
              <w:t>畜産課</w:t>
            </w:r>
          </w:p>
        </w:tc>
      </w:tr>
      <w:tr w:rsidR="00EA60BD" w:rsidRPr="00EA60BD" w14:paraId="22AC467E" w14:textId="77777777" w:rsidTr="00DA1B1D">
        <w:trPr>
          <w:trHeight w:val="1122"/>
        </w:trPr>
        <w:tc>
          <w:tcPr>
            <w:tcW w:w="1843" w:type="dxa"/>
            <w:tcBorders>
              <w:top w:val="single" w:sz="4" w:space="0" w:color="auto"/>
              <w:left w:val="single" w:sz="4" w:space="0" w:color="000000"/>
              <w:bottom w:val="single" w:sz="4" w:space="0" w:color="auto"/>
              <w:right w:val="single" w:sz="4" w:space="0" w:color="000000"/>
            </w:tcBorders>
            <w:vAlign w:val="center"/>
          </w:tcPr>
          <w:p w14:paraId="6E6304D6" w14:textId="715BDBB9" w:rsidR="00553A92" w:rsidRPr="00EA60BD" w:rsidRDefault="00553A92" w:rsidP="00553A92">
            <w:pPr>
              <w:suppressAutoHyphens/>
              <w:kinsoku w:val="0"/>
              <w:overflowPunct w:val="0"/>
              <w:autoSpaceDE w:val="0"/>
              <w:autoSpaceDN w:val="0"/>
              <w:adjustRightInd w:val="0"/>
              <w:spacing w:line="312" w:lineRule="atLeast"/>
              <w:jc w:val="center"/>
              <w:textAlignment w:val="baseline"/>
              <w:rPr>
                <w:rFonts w:ascii="ＭＳ 明朝" w:eastAsia="ＭＳ 明朝" w:hAnsi="Times New Roman" w:cs="ＭＳ 明朝"/>
                <w:kern w:val="0"/>
                <w:szCs w:val="21"/>
              </w:rPr>
            </w:pPr>
            <w:r w:rsidRPr="00EA60BD">
              <w:rPr>
                <w:rFonts w:ascii="ＭＳ 明朝" w:eastAsia="ＭＳ 明朝" w:hAnsi="Times New Roman" w:cs="ＭＳ 明朝" w:hint="eastAsia"/>
                <w:kern w:val="0"/>
                <w:szCs w:val="21"/>
              </w:rPr>
              <w:t>成分評価</w:t>
            </w:r>
          </w:p>
        </w:tc>
        <w:tc>
          <w:tcPr>
            <w:tcW w:w="2835" w:type="dxa"/>
            <w:tcBorders>
              <w:top w:val="single" w:sz="4" w:space="0" w:color="auto"/>
              <w:left w:val="single" w:sz="4" w:space="0" w:color="000000"/>
              <w:bottom w:val="single" w:sz="4" w:space="0" w:color="auto"/>
              <w:right w:val="single" w:sz="4" w:space="0" w:color="000000"/>
            </w:tcBorders>
            <w:vAlign w:val="center"/>
          </w:tcPr>
          <w:p w14:paraId="67BD6CC4" w14:textId="691CE35C" w:rsidR="00553A92" w:rsidRPr="00EA60BD" w:rsidRDefault="00553A92" w:rsidP="00553A92">
            <w:pPr>
              <w:suppressAutoHyphens/>
              <w:kinsoku w:val="0"/>
              <w:wordWrap w:val="0"/>
              <w:overflowPunct w:val="0"/>
              <w:autoSpaceDE w:val="0"/>
              <w:autoSpaceDN w:val="0"/>
              <w:adjustRightInd w:val="0"/>
              <w:spacing w:line="312" w:lineRule="atLeast"/>
              <w:jc w:val="center"/>
              <w:textAlignment w:val="baseline"/>
              <w:rPr>
                <w:rFonts w:ascii="ＭＳ 明朝" w:eastAsia="ＭＳ 明朝" w:hAnsi="Times New Roman" w:cs="Times New Roman"/>
                <w:spacing w:val="2"/>
                <w:kern w:val="0"/>
                <w:szCs w:val="21"/>
              </w:rPr>
            </w:pPr>
            <w:r w:rsidRPr="00EA60BD">
              <w:rPr>
                <w:rFonts w:ascii="ＭＳ 明朝" w:eastAsia="ＭＳ 明朝" w:hAnsi="Times New Roman" w:cs="ＭＳ 明朝" w:hint="eastAsia"/>
                <w:kern w:val="0"/>
                <w:szCs w:val="21"/>
              </w:rPr>
              <w:t>全窒素、全燐酸、全加里</w:t>
            </w:r>
            <w:r w:rsidRPr="00EA60BD">
              <w:rPr>
                <w:rFonts w:ascii="ＭＳ 明朝" w:eastAsia="ＭＳ 明朝" w:hAnsi="Times New Roman" w:cs="Times New Roman" w:hint="eastAsia"/>
                <w:spacing w:val="2"/>
                <w:kern w:val="0"/>
                <w:szCs w:val="21"/>
              </w:rPr>
              <w:t>、石灰　等</w:t>
            </w:r>
          </w:p>
        </w:tc>
        <w:tc>
          <w:tcPr>
            <w:tcW w:w="3686" w:type="dxa"/>
            <w:tcBorders>
              <w:top w:val="single" w:sz="4" w:space="0" w:color="auto"/>
              <w:left w:val="single" w:sz="4" w:space="0" w:color="000000"/>
              <w:right w:val="single" w:sz="4" w:space="0" w:color="000000"/>
            </w:tcBorders>
            <w:vAlign w:val="center"/>
          </w:tcPr>
          <w:p w14:paraId="6902921D" w14:textId="32769E40" w:rsidR="00553A92" w:rsidRPr="00EA60BD" w:rsidRDefault="00D35911" w:rsidP="00553A92">
            <w:pPr>
              <w:suppressAutoHyphens/>
              <w:kinsoku w:val="0"/>
              <w:wordWrap w:val="0"/>
              <w:overflowPunct w:val="0"/>
              <w:autoSpaceDE w:val="0"/>
              <w:autoSpaceDN w:val="0"/>
              <w:adjustRightInd w:val="0"/>
              <w:spacing w:line="312" w:lineRule="atLeast"/>
              <w:jc w:val="left"/>
              <w:textAlignment w:val="baseline"/>
              <w:rPr>
                <w:rFonts w:ascii="ＭＳ 明朝" w:eastAsia="ＭＳ 明朝" w:hAnsi="Times New Roman" w:cs="Times New Roman"/>
                <w:spacing w:val="2"/>
                <w:kern w:val="0"/>
                <w:szCs w:val="21"/>
              </w:rPr>
            </w:pPr>
            <w:r w:rsidRPr="00EA60BD">
              <w:rPr>
                <w:rFonts w:ascii="ＭＳ 明朝" w:eastAsia="ＭＳ 明朝" w:hAnsi="Times New Roman" w:cs="Times New Roman" w:hint="eastAsia"/>
                <w:spacing w:val="2"/>
                <w:kern w:val="0"/>
                <w:szCs w:val="21"/>
              </w:rPr>
              <w:t>分析機関（外部委託）</w:t>
            </w:r>
          </w:p>
        </w:tc>
      </w:tr>
      <w:tr w:rsidR="00553A92" w:rsidRPr="00EA60BD" w14:paraId="422A9E09" w14:textId="253734C2" w:rsidTr="00DA1B1D">
        <w:trPr>
          <w:trHeight w:val="1122"/>
        </w:trPr>
        <w:tc>
          <w:tcPr>
            <w:tcW w:w="1843" w:type="dxa"/>
            <w:tcBorders>
              <w:top w:val="single" w:sz="4" w:space="0" w:color="auto"/>
              <w:left w:val="single" w:sz="4" w:space="0" w:color="000000"/>
              <w:bottom w:val="single" w:sz="4" w:space="0" w:color="auto"/>
              <w:right w:val="single" w:sz="4" w:space="0" w:color="000000"/>
            </w:tcBorders>
            <w:vAlign w:val="center"/>
          </w:tcPr>
          <w:p w14:paraId="50913FBA" w14:textId="3B872585" w:rsidR="00553A92" w:rsidRPr="00EA60BD" w:rsidRDefault="00553A92" w:rsidP="00553A92">
            <w:pPr>
              <w:suppressAutoHyphens/>
              <w:kinsoku w:val="0"/>
              <w:overflowPunct w:val="0"/>
              <w:autoSpaceDE w:val="0"/>
              <w:autoSpaceDN w:val="0"/>
              <w:adjustRightInd w:val="0"/>
              <w:spacing w:line="312" w:lineRule="atLeast"/>
              <w:jc w:val="center"/>
              <w:textAlignment w:val="baseline"/>
              <w:rPr>
                <w:rFonts w:ascii="ＭＳ 明朝" w:eastAsia="ＭＳ 明朝" w:hAnsi="Times New Roman" w:cs="ＭＳ 明朝"/>
                <w:kern w:val="0"/>
                <w:szCs w:val="21"/>
              </w:rPr>
            </w:pPr>
            <w:r w:rsidRPr="00EA60BD">
              <w:rPr>
                <w:rFonts w:ascii="ＭＳ 明朝" w:eastAsia="ＭＳ 明朝" w:hAnsi="Times New Roman" w:cs="ＭＳ 明朝" w:hint="eastAsia"/>
                <w:kern w:val="0"/>
                <w:szCs w:val="21"/>
              </w:rPr>
              <w:t>官能検査</w:t>
            </w:r>
          </w:p>
        </w:tc>
        <w:tc>
          <w:tcPr>
            <w:tcW w:w="2835" w:type="dxa"/>
            <w:tcBorders>
              <w:top w:val="single" w:sz="4" w:space="0" w:color="auto"/>
              <w:left w:val="single" w:sz="4" w:space="0" w:color="000000"/>
              <w:bottom w:val="single" w:sz="4" w:space="0" w:color="auto"/>
              <w:right w:val="single" w:sz="4" w:space="0" w:color="000000"/>
            </w:tcBorders>
            <w:vAlign w:val="center"/>
          </w:tcPr>
          <w:p w14:paraId="6F46A4E0" w14:textId="5908BD96" w:rsidR="00553A92" w:rsidRPr="00EA60BD" w:rsidRDefault="00553A92" w:rsidP="00553A92">
            <w:pPr>
              <w:suppressAutoHyphens/>
              <w:kinsoku w:val="0"/>
              <w:wordWrap w:val="0"/>
              <w:overflowPunct w:val="0"/>
              <w:autoSpaceDE w:val="0"/>
              <w:autoSpaceDN w:val="0"/>
              <w:adjustRightInd w:val="0"/>
              <w:spacing w:line="312" w:lineRule="atLeast"/>
              <w:jc w:val="center"/>
              <w:textAlignment w:val="baseline"/>
              <w:rPr>
                <w:rFonts w:ascii="ＭＳ 明朝" w:eastAsia="ＭＳ 明朝" w:hAnsi="Times New Roman" w:cs="Times New Roman"/>
                <w:spacing w:val="2"/>
                <w:kern w:val="0"/>
                <w:szCs w:val="21"/>
              </w:rPr>
            </w:pPr>
            <w:r w:rsidRPr="00EA60BD">
              <w:rPr>
                <w:rFonts w:ascii="ＭＳ 明朝" w:eastAsia="ＭＳ 明朝" w:hAnsi="Times New Roman" w:cs="Times New Roman" w:hint="eastAsia"/>
                <w:spacing w:val="2"/>
                <w:kern w:val="0"/>
                <w:szCs w:val="21"/>
              </w:rPr>
              <w:t>堆肥の色、形状、臭気</w:t>
            </w:r>
          </w:p>
        </w:tc>
        <w:tc>
          <w:tcPr>
            <w:tcW w:w="3686" w:type="dxa"/>
            <w:tcBorders>
              <w:top w:val="single" w:sz="4" w:space="0" w:color="auto"/>
              <w:left w:val="single" w:sz="4" w:space="0" w:color="000000"/>
              <w:right w:val="single" w:sz="4" w:space="0" w:color="000000"/>
            </w:tcBorders>
            <w:vAlign w:val="center"/>
          </w:tcPr>
          <w:p w14:paraId="04300B35" w14:textId="1D93BA61" w:rsidR="00553A92" w:rsidRPr="00EA60BD" w:rsidRDefault="00553A92" w:rsidP="00553A92">
            <w:pPr>
              <w:suppressAutoHyphens/>
              <w:kinsoku w:val="0"/>
              <w:wordWrap w:val="0"/>
              <w:overflowPunct w:val="0"/>
              <w:autoSpaceDE w:val="0"/>
              <w:autoSpaceDN w:val="0"/>
              <w:adjustRightInd w:val="0"/>
              <w:spacing w:line="312" w:lineRule="atLeast"/>
              <w:jc w:val="left"/>
              <w:textAlignment w:val="baseline"/>
              <w:rPr>
                <w:rFonts w:ascii="ＭＳ 明朝" w:eastAsia="ＭＳ 明朝" w:hAnsi="Times New Roman" w:cs="Times New Roman"/>
                <w:spacing w:val="2"/>
                <w:kern w:val="0"/>
                <w:szCs w:val="21"/>
              </w:rPr>
            </w:pPr>
            <w:r w:rsidRPr="00EA60BD">
              <w:rPr>
                <w:rFonts w:ascii="ＭＳ 明朝" w:eastAsia="ＭＳ 明朝" w:hAnsi="Times New Roman" w:cs="Times New Roman" w:hint="eastAsia"/>
                <w:spacing w:val="2"/>
                <w:kern w:val="0"/>
                <w:szCs w:val="21"/>
              </w:rPr>
              <w:t>農業試験研究センター、農業技術防除センター、果樹試験場</w:t>
            </w:r>
          </w:p>
        </w:tc>
      </w:tr>
    </w:tbl>
    <w:p w14:paraId="58147274" w14:textId="77777777" w:rsidR="005731CB" w:rsidRPr="00EA60BD" w:rsidRDefault="005731CB" w:rsidP="005731CB">
      <w:pPr>
        <w:overflowPunct w:val="0"/>
        <w:textAlignment w:val="baseline"/>
        <w:rPr>
          <w:rFonts w:ascii="ＭＳ 明朝" w:eastAsia="ＭＳ 明朝" w:hAnsi="Times New Roman" w:cs="ＭＳ 明朝"/>
          <w:kern w:val="0"/>
          <w:szCs w:val="21"/>
        </w:rPr>
      </w:pPr>
    </w:p>
    <w:p w14:paraId="3A6AE6D3" w14:textId="2377B591" w:rsidR="001A5696" w:rsidRPr="00EA60BD" w:rsidRDefault="005A3166" w:rsidP="005731CB">
      <w:pPr>
        <w:overflowPunct w:val="0"/>
        <w:ind w:firstLineChars="200" w:firstLine="440"/>
        <w:textAlignment w:val="baseline"/>
        <w:rPr>
          <w:rFonts w:ascii="ＭＳ 明朝" w:eastAsia="ＭＳ 明朝" w:hAnsi="Times New Roman" w:cs="ＭＳ 明朝"/>
          <w:kern w:val="0"/>
          <w:szCs w:val="21"/>
        </w:rPr>
      </w:pPr>
      <w:r w:rsidRPr="00EA60BD">
        <w:rPr>
          <w:rFonts w:ascii="ＭＳ 明朝" w:eastAsia="ＭＳ 明朝" w:hAnsi="Times New Roman" w:cs="ＭＳ 明朝" w:hint="eastAsia"/>
          <w:kern w:val="0"/>
          <w:szCs w:val="21"/>
        </w:rPr>
        <w:t>３</w:t>
      </w:r>
      <w:r w:rsidR="005731CB" w:rsidRPr="00EA60BD">
        <w:rPr>
          <w:rFonts w:ascii="ＭＳ 明朝" w:eastAsia="ＭＳ 明朝" w:hAnsi="Times New Roman" w:cs="ＭＳ 明朝" w:hint="eastAsia"/>
          <w:kern w:val="0"/>
          <w:szCs w:val="21"/>
        </w:rPr>
        <w:t xml:space="preserve">　</w:t>
      </w:r>
      <w:r w:rsidR="001A5696" w:rsidRPr="00EA60BD">
        <w:rPr>
          <w:rFonts w:ascii="ＭＳ 明朝" w:eastAsia="ＭＳ 明朝" w:hAnsi="Times New Roman" w:cs="ＭＳ 明朝" w:hint="eastAsia"/>
          <w:kern w:val="0"/>
          <w:szCs w:val="21"/>
        </w:rPr>
        <w:t>最終審査</w:t>
      </w:r>
    </w:p>
    <w:p w14:paraId="46785F54" w14:textId="4CDD03AB" w:rsidR="00535E5E" w:rsidRPr="00EA60BD" w:rsidRDefault="002F3EE4" w:rsidP="005731CB">
      <w:pPr>
        <w:overflowPunct w:val="0"/>
        <w:ind w:leftChars="300" w:left="660" w:firstLineChars="100" w:firstLine="220"/>
        <w:textAlignment w:val="baseline"/>
        <w:rPr>
          <w:rFonts w:ascii="ＭＳ 明朝" w:eastAsia="ＭＳ 明朝" w:hAnsi="Times New Roman" w:cs="ＭＳ 明朝"/>
          <w:kern w:val="0"/>
          <w:szCs w:val="21"/>
        </w:rPr>
      </w:pPr>
      <w:r w:rsidRPr="00EA60BD">
        <w:rPr>
          <w:rFonts w:ascii="ＭＳ 明朝" w:eastAsia="ＭＳ 明朝" w:hAnsi="Times New Roman" w:cs="ＭＳ 明朝" w:hint="eastAsia"/>
          <w:kern w:val="0"/>
          <w:szCs w:val="21"/>
        </w:rPr>
        <w:t>最終審査会</w:t>
      </w:r>
      <w:r w:rsidR="00120A56" w:rsidRPr="00EA60BD">
        <w:rPr>
          <w:rFonts w:ascii="ＭＳ 明朝" w:eastAsia="ＭＳ 明朝" w:hAnsi="Times New Roman" w:cs="ＭＳ 明朝" w:hint="eastAsia"/>
          <w:kern w:val="0"/>
          <w:szCs w:val="21"/>
        </w:rPr>
        <w:t>は</w:t>
      </w:r>
      <w:r w:rsidR="00535E5E" w:rsidRPr="00EA60BD">
        <w:rPr>
          <w:rFonts w:ascii="ＭＳ 明朝" w:eastAsia="ＭＳ 明朝" w:hAnsi="Times New Roman" w:cs="ＭＳ 明朝" w:hint="eastAsia"/>
          <w:kern w:val="0"/>
          <w:szCs w:val="21"/>
        </w:rPr>
        <w:t>、県農業協同組合</w:t>
      </w:r>
      <w:r w:rsidRPr="00EA60BD">
        <w:rPr>
          <w:rFonts w:ascii="ＭＳ 明朝" w:eastAsia="ＭＳ 明朝" w:hAnsi="Times New Roman" w:cs="ＭＳ 明朝" w:hint="eastAsia"/>
          <w:kern w:val="0"/>
          <w:szCs w:val="21"/>
        </w:rPr>
        <w:t>（畜産</w:t>
      </w:r>
      <w:r w:rsidR="009A7DF4" w:rsidRPr="00EA60BD">
        <w:rPr>
          <w:rFonts w:ascii="ＭＳ 明朝" w:eastAsia="ＭＳ 明朝" w:hAnsi="Times New Roman" w:cs="ＭＳ 明朝" w:hint="eastAsia"/>
          <w:kern w:val="0"/>
          <w:szCs w:val="21"/>
        </w:rPr>
        <w:t>サイド</w:t>
      </w:r>
      <w:r w:rsidRPr="00EA60BD">
        <w:rPr>
          <w:rFonts w:ascii="ＭＳ 明朝" w:eastAsia="ＭＳ 明朝" w:hAnsi="Times New Roman" w:cs="ＭＳ 明朝" w:hint="eastAsia"/>
          <w:kern w:val="0"/>
          <w:szCs w:val="21"/>
        </w:rPr>
        <w:t>）</w:t>
      </w:r>
      <w:r w:rsidR="000E479B" w:rsidRPr="00EA60BD">
        <w:rPr>
          <w:rFonts w:ascii="ＭＳ 明朝" w:eastAsia="ＭＳ 明朝" w:hAnsi="Times New Roman" w:cs="ＭＳ 明朝" w:hint="eastAsia"/>
          <w:kern w:val="0"/>
          <w:szCs w:val="21"/>
        </w:rPr>
        <w:t>、</w:t>
      </w:r>
      <w:r w:rsidR="00F5101F" w:rsidRPr="00EA60BD">
        <w:rPr>
          <w:rFonts w:ascii="ＭＳ 明朝" w:eastAsia="ＭＳ 明朝" w:hAnsi="Times New Roman" w:cs="ＭＳ 明朝" w:hint="eastAsia"/>
          <w:kern w:val="0"/>
          <w:szCs w:val="21"/>
        </w:rPr>
        <w:t>農業試験研究</w:t>
      </w:r>
      <w:r w:rsidRPr="00EA60BD">
        <w:rPr>
          <w:rFonts w:ascii="ＭＳ 明朝" w:eastAsia="ＭＳ 明朝" w:hAnsi="Times New Roman" w:cs="ＭＳ 明朝" w:hint="eastAsia"/>
          <w:kern w:val="0"/>
          <w:szCs w:val="21"/>
        </w:rPr>
        <w:t>センター、</w:t>
      </w:r>
      <w:r w:rsidR="00535E5E" w:rsidRPr="00EA60BD">
        <w:rPr>
          <w:rFonts w:ascii="ＭＳ 明朝" w:eastAsia="ＭＳ 明朝" w:hAnsi="Times New Roman" w:cs="ＭＳ 明朝" w:hint="eastAsia"/>
          <w:kern w:val="0"/>
          <w:szCs w:val="21"/>
        </w:rPr>
        <w:t>農業技</w:t>
      </w:r>
      <w:r w:rsidR="00120A56" w:rsidRPr="00EA60BD">
        <w:rPr>
          <w:rFonts w:ascii="ＭＳ 明朝" w:eastAsia="ＭＳ 明朝" w:hAnsi="Times New Roman" w:cs="ＭＳ 明朝" w:hint="eastAsia"/>
          <w:kern w:val="0"/>
          <w:szCs w:val="21"/>
        </w:rPr>
        <w:t>術防除センター、及び畜産試験場で構成し、</w:t>
      </w:r>
      <w:r w:rsidR="00553A92" w:rsidRPr="00EA60BD">
        <w:rPr>
          <w:rFonts w:ascii="ＭＳ 明朝" w:eastAsia="ＭＳ 明朝" w:hAnsi="Times New Roman" w:cs="ＭＳ 明朝" w:hint="eastAsia"/>
          <w:kern w:val="0"/>
          <w:szCs w:val="21"/>
        </w:rPr>
        <w:t>二次審査で上位となった出品者を対象に現地審査を行い、</w:t>
      </w:r>
      <w:r w:rsidR="00527347" w:rsidRPr="00EA60BD">
        <w:rPr>
          <w:rFonts w:ascii="ＭＳ 明朝" w:eastAsia="ＭＳ 明朝" w:hAnsi="Times New Roman" w:cs="ＭＳ 明朝" w:hint="eastAsia"/>
          <w:kern w:val="0"/>
          <w:szCs w:val="21"/>
        </w:rPr>
        <w:t>全ての</w:t>
      </w:r>
      <w:r w:rsidR="001A5696" w:rsidRPr="00EA60BD">
        <w:rPr>
          <w:rFonts w:ascii="ＭＳ 明朝" w:eastAsia="ＭＳ 明朝" w:hAnsi="Times New Roman" w:cs="ＭＳ 明朝" w:hint="eastAsia"/>
          <w:kern w:val="0"/>
          <w:szCs w:val="21"/>
        </w:rPr>
        <w:t>審査結果</w:t>
      </w:r>
      <w:r w:rsidR="00120A56" w:rsidRPr="00EA60BD">
        <w:rPr>
          <w:rFonts w:ascii="ＭＳ 明朝" w:eastAsia="ＭＳ 明朝" w:hAnsi="Times New Roman" w:cs="ＭＳ 明朝" w:hint="eastAsia"/>
          <w:kern w:val="0"/>
          <w:szCs w:val="21"/>
        </w:rPr>
        <w:t>を総合的に評価し</w:t>
      </w:r>
      <w:r w:rsidR="00553A92" w:rsidRPr="00EA60BD">
        <w:rPr>
          <w:rFonts w:ascii="ＭＳ 明朝" w:eastAsia="ＭＳ 明朝" w:hAnsi="Times New Roman" w:cs="ＭＳ 明朝" w:hint="eastAsia"/>
          <w:kern w:val="0"/>
          <w:szCs w:val="21"/>
        </w:rPr>
        <w:t>順位付けを行う。</w:t>
      </w:r>
    </w:p>
    <w:p w14:paraId="7DCE35D8" w14:textId="77777777" w:rsidR="00553A92" w:rsidRPr="00EA60BD" w:rsidRDefault="00553A92" w:rsidP="000E479B">
      <w:pPr>
        <w:overflowPunct w:val="0"/>
        <w:textAlignment w:val="baseline"/>
        <w:rPr>
          <w:rFonts w:ascii="ＭＳ 明朝" w:eastAsia="ＭＳ 明朝" w:hAnsi="Times New Roman" w:cs="ＭＳ 明朝"/>
          <w:kern w:val="0"/>
          <w:szCs w:val="21"/>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3"/>
        <w:gridCol w:w="2835"/>
        <w:gridCol w:w="3686"/>
      </w:tblGrid>
      <w:tr w:rsidR="00EA60BD" w:rsidRPr="00EA60BD" w14:paraId="5D0A8175" w14:textId="77777777" w:rsidTr="00323EB8">
        <w:trPr>
          <w:trHeight w:val="564"/>
        </w:trPr>
        <w:tc>
          <w:tcPr>
            <w:tcW w:w="1843" w:type="dxa"/>
            <w:tcBorders>
              <w:top w:val="single" w:sz="4" w:space="0" w:color="000000"/>
              <w:left w:val="single" w:sz="4" w:space="0" w:color="000000"/>
              <w:bottom w:val="double" w:sz="4" w:space="0" w:color="000000"/>
              <w:right w:val="single" w:sz="4" w:space="0" w:color="000000"/>
            </w:tcBorders>
            <w:vAlign w:val="center"/>
          </w:tcPr>
          <w:p w14:paraId="408ACF16" w14:textId="77777777" w:rsidR="00553A92" w:rsidRPr="00EA60BD" w:rsidRDefault="00553A92" w:rsidP="00323EB8">
            <w:pPr>
              <w:suppressAutoHyphens/>
              <w:kinsoku w:val="0"/>
              <w:overflowPunct w:val="0"/>
              <w:autoSpaceDE w:val="0"/>
              <w:autoSpaceDN w:val="0"/>
              <w:adjustRightInd w:val="0"/>
              <w:spacing w:line="312" w:lineRule="atLeast"/>
              <w:jc w:val="center"/>
              <w:textAlignment w:val="baseline"/>
              <w:rPr>
                <w:rFonts w:ascii="ＭＳ 明朝" w:eastAsia="ＭＳ 明朝" w:hAnsi="Times New Roman" w:cs="Times New Roman"/>
                <w:spacing w:val="2"/>
                <w:kern w:val="0"/>
                <w:szCs w:val="21"/>
              </w:rPr>
            </w:pPr>
            <w:r w:rsidRPr="00EA60BD">
              <w:rPr>
                <w:rFonts w:ascii="ＭＳ 明朝" w:eastAsia="ＭＳ 明朝" w:hAnsi="Times New Roman" w:cs="ＭＳ 明朝" w:hint="eastAsia"/>
                <w:kern w:val="0"/>
                <w:szCs w:val="21"/>
              </w:rPr>
              <w:t>区　分</w:t>
            </w:r>
          </w:p>
        </w:tc>
        <w:tc>
          <w:tcPr>
            <w:tcW w:w="2835" w:type="dxa"/>
            <w:tcBorders>
              <w:top w:val="single" w:sz="4" w:space="0" w:color="000000"/>
              <w:left w:val="single" w:sz="4" w:space="0" w:color="000000"/>
              <w:bottom w:val="double" w:sz="4" w:space="0" w:color="000000"/>
              <w:right w:val="single" w:sz="4" w:space="0" w:color="000000"/>
            </w:tcBorders>
            <w:vAlign w:val="center"/>
          </w:tcPr>
          <w:p w14:paraId="28375E14" w14:textId="7266C1F0" w:rsidR="00553A92" w:rsidRPr="00EA60BD" w:rsidRDefault="00D35911" w:rsidP="00323EB8">
            <w:pPr>
              <w:suppressAutoHyphens/>
              <w:kinsoku w:val="0"/>
              <w:wordWrap w:val="0"/>
              <w:overflowPunct w:val="0"/>
              <w:autoSpaceDE w:val="0"/>
              <w:autoSpaceDN w:val="0"/>
              <w:adjustRightInd w:val="0"/>
              <w:spacing w:line="312" w:lineRule="atLeast"/>
              <w:jc w:val="center"/>
              <w:textAlignment w:val="baseline"/>
              <w:rPr>
                <w:rFonts w:ascii="ＭＳ 明朝" w:eastAsia="ＭＳ 明朝" w:hAnsi="Times New Roman" w:cs="Times New Roman"/>
                <w:spacing w:val="2"/>
                <w:kern w:val="0"/>
                <w:szCs w:val="21"/>
              </w:rPr>
            </w:pPr>
            <w:r w:rsidRPr="00EA60BD">
              <w:rPr>
                <w:rFonts w:ascii="ＭＳ 明朝" w:eastAsia="ＭＳ 明朝" w:hAnsi="Times New Roman" w:cs="ＭＳ 明朝" w:hint="eastAsia"/>
                <w:kern w:val="0"/>
                <w:szCs w:val="21"/>
              </w:rPr>
              <w:t>判断</w:t>
            </w:r>
            <w:r w:rsidR="00553A92" w:rsidRPr="00EA60BD">
              <w:rPr>
                <w:rFonts w:ascii="ＭＳ 明朝" w:eastAsia="ＭＳ 明朝" w:hAnsi="Times New Roman" w:cs="ＭＳ 明朝" w:hint="eastAsia"/>
                <w:kern w:val="0"/>
                <w:szCs w:val="21"/>
              </w:rPr>
              <w:t>項目</w:t>
            </w:r>
          </w:p>
        </w:tc>
        <w:tc>
          <w:tcPr>
            <w:tcW w:w="3686" w:type="dxa"/>
            <w:tcBorders>
              <w:top w:val="single" w:sz="4" w:space="0" w:color="000000"/>
              <w:left w:val="single" w:sz="4" w:space="0" w:color="000000"/>
              <w:bottom w:val="double" w:sz="4" w:space="0" w:color="000000"/>
              <w:right w:val="single" w:sz="4" w:space="0" w:color="000000"/>
            </w:tcBorders>
            <w:vAlign w:val="center"/>
          </w:tcPr>
          <w:p w14:paraId="6F20EBFF" w14:textId="77777777" w:rsidR="00553A92" w:rsidRPr="00EA60BD" w:rsidRDefault="00553A92" w:rsidP="00323EB8">
            <w:pPr>
              <w:suppressAutoHyphens/>
              <w:kinsoku w:val="0"/>
              <w:wordWrap w:val="0"/>
              <w:overflowPunct w:val="0"/>
              <w:autoSpaceDE w:val="0"/>
              <w:autoSpaceDN w:val="0"/>
              <w:adjustRightInd w:val="0"/>
              <w:spacing w:line="312" w:lineRule="atLeast"/>
              <w:jc w:val="center"/>
              <w:textAlignment w:val="baseline"/>
              <w:rPr>
                <w:rFonts w:ascii="ＭＳ 明朝" w:eastAsia="ＭＳ 明朝" w:hAnsi="Times New Roman" w:cs="Times New Roman"/>
                <w:spacing w:val="2"/>
                <w:kern w:val="0"/>
                <w:szCs w:val="21"/>
              </w:rPr>
            </w:pPr>
            <w:r w:rsidRPr="00EA60BD">
              <w:rPr>
                <w:rFonts w:ascii="ＭＳ 明朝" w:eastAsia="ＭＳ 明朝" w:hAnsi="Times New Roman" w:cs="ＭＳ 明朝" w:hint="eastAsia"/>
                <w:kern w:val="0"/>
                <w:szCs w:val="21"/>
              </w:rPr>
              <w:t>実施機関</w:t>
            </w:r>
          </w:p>
        </w:tc>
      </w:tr>
      <w:tr w:rsidR="00EA60BD" w:rsidRPr="00EA60BD" w14:paraId="689EBAB4" w14:textId="77777777" w:rsidTr="00323EB8">
        <w:trPr>
          <w:trHeight w:val="1122"/>
        </w:trPr>
        <w:tc>
          <w:tcPr>
            <w:tcW w:w="1843" w:type="dxa"/>
            <w:tcBorders>
              <w:top w:val="single" w:sz="4" w:space="0" w:color="auto"/>
              <w:left w:val="single" w:sz="4" w:space="0" w:color="000000"/>
              <w:bottom w:val="single" w:sz="4" w:space="0" w:color="auto"/>
              <w:right w:val="single" w:sz="4" w:space="0" w:color="000000"/>
            </w:tcBorders>
            <w:vAlign w:val="center"/>
          </w:tcPr>
          <w:p w14:paraId="25784167" w14:textId="1D552C47" w:rsidR="00553A92" w:rsidRPr="00EA60BD" w:rsidRDefault="001D7A79" w:rsidP="00323EB8">
            <w:pPr>
              <w:suppressAutoHyphens/>
              <w:kinsoku w:val="0"/>
              <w:overflowPunct w:val="0"/>
              <w:autoSpaceDE w:val="0"/>
              <w:autoSpaceDN w:val="0"/>
              <w:adjustRightInd w:val="0"/>
              <w:spacing w:line="312" w:lineRule="atLeast"/>
              <w:jc w:val="center"/>
              <w:textAlignment w:val="baseline"/>
              <w:rPr>
                <w:rFonts w:ascii="ＭＳ 明朝" w:eastAsia="ＭＳ 明朝" w:hAnsi="Times New Roman" w:cs="Times New Roman"/>
                <w:spacing w:val="2"/>
                <w:kern w:val="0"/>
                <w:szCs w:val="21"/>
              </w:rPr>
            </w:pPr>
            <w:r w:rsidRPr="00EA60BD">
              <w:rPr>
                <w:rFonts w:ascii="ＭＳ 明朝" w:eastAsia="ＭＳ 明朝" w:hAnsi="Times New Roman" w:cs="ＭＳ 明朝" w:hint="eastAsia"/>
                <w:kern w:val="0"/>
                <w:szCs w:val="21"/>
              </w:rPr>
              <w:t>最終</w:t>
            </w:r>
            <w:r w:rsidR="00553A92" w:rsidRPr="00EA60BD">
              <w:rPr>
                <w:rFonts w:ascii="ＭＳ 明朝" w:eastAsia="ＭＳ 明朝" w:hAnsi="Times New Roman" w:cs="ＭＳ 明朝" w:hint="eastAsia"/>
                <w:kern w:val="0"/>
                <w:szCs w:val="21"/>
              </w:rPr>
              <w:t>審査</w:t>
            </w:r>
          </w:p>
        </w:tc>
        <w:tc>
          <w:tcPr>
            <w:tcW w:w="2835" w:type="dxa"/>
            <w:tcBorders>
              <w:top w:val="single" w:sz="4" w:space="0" w:color="auto"/>
              <w:left w:val="single" w:sz="4" w:space="0" w:color="000000"/>
              <w:bottom w:val="single" w:sz="4" w:space="0" w:color="auto"/>
              <w:right w:val="single" w:sz="4" w:space="0" w:color="000000"/>
            </w:tcBorders>
            <w:vAlign w:val="center"/>
          </w:tcPr>
          <w:p w14:paraId="1171C13F" w14:textId="066C2150" w:rsidR="00553A92" w:rsidRPr="00EA60BD" w:rsidRDefault="00D35911" w:rsidP="00323EB8">
            <w:pPr>
              <w:suppressAutoHyphens/>
              <w:kinsoku w:val="0"/>
              <w:wordWrap w:val="0"/>
              <w:overflowPunct w:val="0"/>
              <w:autoSpaceDE w:val="0"/>
              <w:autoSpaceDN w:val="0"/>
              <w:adjustRightInd w:val="0"/>
              <w:spacing w:line="312" w:lineRule="atLeast"/>
              <w:jc w:val="center"/>
              <w:textAlignment w:val="baseline"/>
              <w:rPr>
                <w:rFonts w:ascii="ＭＳ 明朝" w:eastAsia="ＭＳ 明朝" w:hAnsi="Times New Roman" w:cs="Times New Roman"/>
                <w:spacing w:val="2"/>
                <w:kern w:val="0"/>
                <w:szCs w:val="21"/>
              </w:rPr>
            </w:pPr>
            <w:r w:rsidRPr="00EA60BD">
              <w:rPr>
                <w:rFonts w:ascii="ＭＳ 明朝" w:eastAsia="ＭＳ 明朝" w:hAnsi="Times New Roman" w:cs="Times New Roman" w:hint="eastAsia"/>
                <w:spacing w:val="2"/>
                <w:kern w:val="0"/>
                <w:szCs w:val="21"/>
              </w:rPr>
              <w:t>一次、二次、現地審査</w:t>
            </w:r>
          </w:p>
        </w:tc>
        <w:tc>
          <w:tcPr>
            <w:tcW w:w="3686" w:type="dxa"/>
            <w:tcBorders>
              <w:left w:val="single" w:sz="4" w:space="0" w:color="000000"/>
              <w:bottom w:val="single" w:sz="4" w:space="0" w:color="auto"/>
              <w:right w:val="single" w:sz="4" w:space="0" w:color="000000"/>
            </w:tcBorders>
            <w:vAlign w:val="center"/>
          </w:tcPr>
          <w:p w14:paraId="540F4389" w14:textId="0FB32C44" w:rsidR="00553A92" w:rsidRPr="00EA60BD" w:rsidRDefault="00553A92" w:rsidP="00323EB8">
            <w:pPr>
              <w:suppressAutoHyphens/>
              <w:kinsoku w:val="0"/>
              <w:wordWrap w:val="0"/>
              <w:overflowPunct w:val="0"/>
              <w:autoSpaceDE w:val="0"/>
              <w:autoSpaceDN w:val="0"/>
              <w:adjustRightInd w:val="0"/>
              <w:spacing w:line="312" w:lineRule="atLeast"/>
              <w:jc w:val="left"/>
              <w:textAlignment w:val="baseline"/>
              <w:rPr>
                <w:rFonts w:ascii="ＭＳ 明朝" w:eastAsia="ＭＳ 明朝" w:hAnsi="Times New Roman" w:cs="Times New Roman"/>
                <w:spacing w:val="2"/>
                <w:kern w:val="0"/>
                <w:szCs w:val="21"/>
              </w:rPr>
            </w:pPr>
            <w:r w:rsidRPr="00EA60BD">
              <w:rPr>
                <w:rFonts w:ascii="ＭＳ 明朝" w:eastAsia="ＭＳ 明朝" w:hAnsi="Times New Roman" w:cs="Times New Roman" w:hint="eastAsia"/>
                <w:spacing w:val="2"/>
                <w:kern w:val="0"/>
                <w:szCs w:val="21"/>
              </w:rPr>
              <w:t>畜産試験場、農業試験研究センター、農業技術防除センター、JAグループさが</w:t>
            </w:r>
          </w:p>
        </w:tc>
      </w:tr>
    </w:tbl>
    <w:p w14:paraId="1DCD24AB" w14:textId="77777777" w:rsidR="00D35911" w:rsidRPr="00EA60BD" w:rsidRDefault="00D35911" w:rsidP="00D35911">
      <w:pPr>
        <w:overflowPunct w:val="0"/>
        <w:ind w:leftChars="300" w:left="660" w:firstLineChars="100" w:firstLine="220"/>
        <w:textAlignment w:val="baseline"/>
        <w:rPr>
          <w:rFonts w:ascii="ＭＳ 明朝" w:eastAsia="ＭＳ 明朝" w:hAnsi="Times New Roman" w:cs="ＭＳ 明朝"/>
          <w:kern w:val="0"/>
          <w:szCs w:val="21"/>
        </w:rPr>
      </w:pPr>
      <w:r w:rsidRPr="00EA60BD">
        <w:rPr>
          <w:rFonts w:ascii="ＭＳ 明朝" w:eastAsia="ＭＳ 明朝" w:hAnsi="Times New Roman" w:cs="ＭＳ 明朝" w:hint="eastAsia"/>
          <w:kern w:val="0"/>
          <w:szCs w:val="21"/>
        </w:rPr>
        <w:t>※現地審査の際は、所管の地域農業振興センターは可能な範囲で審査に立ち会うものとする。</w:t>
      </w:r>
    </w:p>
    <w:p w14:paraId="2DF58F65" w14:textId="77777777" w:rsidR="00553A92" w:rsidRPr="00EA60BD" w:rsidRDefault="00553A92" w:rsidP="005731CB">
      <w:pPr>
        <w:overflowPunct w:val="0"/>
        <w:ind w:leftChars="300" w:left="660" w:firstLineChars="100" w:firstLine="224"/>
        <w:textAlignment w:val="baseline"/>
        <w:rPr>
          <w:rFonts w:ascii="ＭＳ 明朝" w:eastAsia="ＭＳ 明朝" w:hAnsi="Times New Roman" w:cs="Times New Roman"/>
          <w:spacing w:val="2"/>
          <w:kern w:val="0"/>
          <w:szCs w:val="21"/>
        </w:rPr>
      </w:pPr>
    </w:p>
    <w:p w14:paraId="3CDB8604" w14:textId="77777777" w:rsidR="001A5696" w:rsidRPr="00EA60BD" w:rsidRDefault="00535E5E" w:rsidP="00535E5E">
      <w:pPr>
        <w:overflowPunct w:val="0"/>
        <w:textAlignment w:val="baseline"/>
        <w:rPr>
          <w:rFonts w:ascii="ＭＳ 明朝" w:eastAsia="ＭＳ 明朝" w:hAnsi="ＭＳ 明朝" w:cs="ＭＳ 明朝"/>
          <w:kern w:val="0"/>
          <w:szCs w:val="21"/>
        </w:rPr>
      </w:pPr>
      <w:r w:rsidRPr="00EA60BD">
        <w:rPr>
          <w:rFonts w:ascii="ＭＳ 明朝" w:eastAsia="ＭＳ 明朝" w:hAnsi="ＭＳ 明朝" w:cs="ＭＳ 明朝"/>
          <w:kern w:val="0"/>
          <w:szCs w:val="21"/>
        </w:rPr>
        <w:t xml:space="preserve">        </w:t>
      </w:r>
    </w:p>
    <w:p w14:paraId="4B4D6825" w14:textId="5ACB3734" w:rsidR="00F5101F" w:rsidRPr="00EA60BD" w:rsidRDefault="005A3166" w:rsidP="005731CB">
      <w:pPr>
        <w:overflowPunct w:val="0"/>
        <w:ind w:firstLineChars="200" w:firstLine="440"/>
        <w:textAlignment w:val="baseline"/>
        <w:rPr>
          <w:rFonts w:ascii="ＭＳ 明朝" w:eastAsia="ＭＳ 明朝" w:hAnsi="Times New Roman" w:cs="ＭＳ 明朝"/>
          <w:kern w:val="0"/>
          <w:szCs w:val="21"/>
        </w:rPr>
      </w:pPr>
      <w:r w:rsidRPr="00EA60BD">
        <w:rPr>
          <w:rFonts w:ascii="ＭＳ 明朝" w:eastAsia="ＭＳ 明朝" w:hAnsi="Times New Roman" w:cs="ＭＳ 明朝" w:hint="eastAsia"/>
          <w:kern w:val="0"/>
          <w:szCs w:val="21"/>
        </w:rPr>
        <w:lastRenderedPageBreak/>
        <w:t>４</w:t>
      </w:r>
      <w:r w:rsidR="005731CB" w:rsidRPr="00EA60BD">
        <w:rPr>
          <w:rFonts w:ascii="ＭＳ 明朝" w:eastAsia="ＭＳ 明朝" w:hAnsi="Times New Roman" w:cs="ＭＳ 明朝" w:hint="eastAsia"/>
          <w:kern w:val="0"/>
          <w:szCs w:val="21"/>
        </w:rPr>
        <w:t xml:space="preserve">　</w:t>
      </w:r>
      <w:r w:rsidR="00F5101F" w:rsidRPr="00EA60BD">
        <w:rPr>
          <w:rFonts w:ascii="ＭＳ 明朝" w:eastAsia="ＭＳ 明朝" w:hAnsi="Times New Roman" w:cs="ＭＳ 明朝" w:hint="eastAsia"/>
          <w:kern w:val="0"/>
          <w:szCs w:val="21"/>
        </w:rPr>
        <w:t>その他</w:t>
      </w:r>
    </w:p>
    <w:p w14:paraId="12EDF814" w14:textId="4F09F01D" w:rsidR="00535E5E" w:rsidRPr="00EA60BD" w:rsidRDefault="00535E5E" w:rsidP="005731CB">
      <w:pPr>
        <w:overflowPunct w:val="0"/>
        <w:ind w:firstLineChars="400" w:firstLine="880"/>
        <w:textAlignment w:val="baseline"/>
        <w:rPr>
          <w:rFonts w:ascii="ＭＳ 明朝" w:eastAsia="ＭＳ 明朝" w:hAnsi="Times New Roman" w:cs="ＭＳ 明朝"/>
          <w:kern w:val="0"/>
          <w:szCs w:val="21"/>
        </w:rPr>
      </w:pPr>
      <w:r w:rsidRPr="00EA60BD">
        <w:rPr>
          <w:rFonts w:ascii="ＭＳ 明朝" w:eastAsia="ＭＳ 明朝" w:hAnsi="Times New Roman" w:cs="ＭＳ 明朝" w:hint="eastAsia"/>
          <w:kern w:val="0"/>
          <w:szCs w:val="21"/>
        </w:rPr>
        <w:t>審査会の事務は県畜産課が行う。</w:t>
      </w:r>
    </w:p>
    <w:p w14:paraId="236877A1" w14:textId="00191F18" w:rsidR="001A5696" w:rsidRPr="00EA60BD" w:rsidRDefault="001A5696" w:rsidP="005731CB">
      <w:pPr>
        <w:overflowPunct w:val="0"/>
        <w:ind w:firstLineChars="400" w:firstLine="880"/>
        <w:textAlignment w:val="baseline"/>
        <w:rPr>
          <w:rFonts w:ascii="ＭＳ 明朝" w:eastAsia="ＭＳ 明朝" w:hAnsi="Times New Roman" w:cs="Times New Roman"/>
          <w:spacing w:val="2"/>
          <w:kern w:val="0"/>
          <w:szCs w:val="21"/>
        </w:rPr>
      </w:pPr>
      <w:r w:rsidRPr="00EA60BD">
        <w:rPr>
          <w:rFonts w:ascii="ＭＳ 明朝" w:eastAsia="ＭＳ 明朝" w:hAnsi="ＭＳ 明朝" w:hint="eastAsia"/>
        </w:rPr>
        <w:t>審査項目及び配点（審査表）については別に定めるものとする。</w:t>
      </w:r>
    </w:p>
    <w:p w14:paraId="4E52D395" w14:textId="77777777" w:rsidR="00535E5E" w:rsidRPr="00EA60BD" w:rsidRDefault="00535E5E" w:rsidP="00535E5E">
      <w:pPr>
        <w:overflowPunct w:val="0"/>
        <w:textAlignment w:val="baseline"/>
        <w:rPr>
          <w:rFonts w:ascii="ＭＳ 明朝" w:eastAsia="ＭＳ 明朝" w:hAnsi="Times New Roman" w:cs="Times New Roman"/>
          <w:spacing w:val="2"/>
          <w:kern w:val="0"/>
          <w:szCs w:val="21"/>
        </w:rPr>
      </w:pPr>
      <w:r w:rsidRPr="00EA60BD">
        <w:rPr>
          <w:rFonts w:ascii="ＭＳ 明朝" w:eastAsia="ＭＳ 明朝" w:hAnsi="Times New Roman" w:cs="ＭＳ 明朝" w:hint="eastAsia"/>
          <w:kern w:val="0"/>
          <w:szCs w:val="21"/>
        </w:rPr>
        <w:t xml:space="preserve">　</w:t>
      </w:r>
    </w:p>
    <w:p w14:paraId="6257066F" w14:textId="008B170F" w:rsidR="00535E5E" w:rsidRPr="00EA60BD" w:rsidRDefault="00535E5E">
      <w:pPr>
        <w:rPr>
          <w:rFonts w:ascii="ＭＳ 明朝" w:eastAsia="ＭＳ 明朝" w:hAnsi="ＭＳ 明朝"/>
        </w:rPr>
      </w:pPr>
    </w:p>
    <w:p w14:paraId="42C0CFAF" w14:textId="79EC3208" w:rsidR="00F5101F" w:rsidRPr="00EA60BD" w:rsidRDefault="00F5101F">
      <w:pPr>
        <w:rPr>
          <w:rFonts w:ascii="ＭＳ 明朝" w:eastAsia="ＭＳ 明朝" w:hAnsi="ＭＳ 明朝"/>
        </w:rPr>
      </w:pPr>
    </w:p>
    <w:p w14:paraId="45B27A67" w14:textId="77777777" w:rsidR="00553A92" w:rsidRPr="00EA60BD" w:rsidRDefault="00553A92">
      <w:pPr>
        <w:rPr>
          <w:rFonts w:ascii="ＭＳ 明朝" w:eastAsia="ＭＳ 明朝" w:hAnsi="ＭＳ 明朝"/>
        </w:rPr>
      </w:pPr>
    </w:p>
    <w:p w14:paraId="281C9F08" w14:textId="77777777" w:rsidR="00553A92" w:rsidRPr="00EA60BD" w:rsidRDefault="00553A92">
      <w:pPr>
        <w:rPr>
          <w:rFonts w:ascii="ＭＳ 明朝" w:eastAsia="ＭＳ 明朝" w:hAnsi="ＭＳ 明朝"/>
        </w:rPr>
      </w:pPr>
    </w:p>
    <w:p w14:paraId="455DAA44" w14:textId="77777777" w:rsidR="00553A92" w:rsidRPr="00EA60BD" w:rsidRDefault="00553A92">
      <w:pPr>
        <w:rPr>
          <w:rFonts w:ascii="ＭＳ 明朝" w:eastAsia="ＭＳ 明朝" w:hAnsi="ＭＳ 明朝"/>
        </w:rPr>
      </w:pPr>
    </w:p>
    <w:p w14:paraId="51E33857" w14:textId="77777777" w:rsidR="00553A92" w:rsidRPr="00EA60BD" w:rsidRDefault="00553A92">
      <w:pPr>
        <w:rPr>
          <w:rFonts w:ascii="ＭＳ 明朝" w:eastAsia="ＭＳ 明朝" w:hAnsi="ＭＳ 明朝"/>
        </w:rPr>
      </w:pPr>
    </w:p>
    <w:p w14:paraId="1DF3A1BA" w14:textId="77777777" w:rsidR="00553A92" w:rsidRPr="00EA60BD" w:rsidRDefault="00553A92">
      <w:pPr>
        <w:rPr>
          <w:rFonts w:ascii="ＭＳ 明朝" w:eastAsia="ＭＳ 明朝" w:hAnsi="ＭＳ 明朝"/>
        </w:rPr>
      </w:pPr>
    </w:p>
    <w:p w14:paraId="038A4295" w14:textId="77777777" w:rsidR="00553A92" w:rsidRPr="00EA60BD" w:rsidRDefault="00553A92">
      <w:pPr>
        <w:rPr>
          <w:rFonts w:ascii="ＭＳ 明朝" w:eastAsia="ＭＳ 明朝" w:hAnsi="ＭＳ 明朝"/>
        </w:rPr>
      </w:pPr>
    </w:p>
    <w:p w14:paraId="41942FF7" w14:textId="77777777" w:rsidR="00553A92" w:rsidRPr="00EA60BD" w:rsidRDefault="00553A92">
      <w:pPr>
        <w:rPr>
          <w:rFonts w:ascii="ＭＳ 明朝" w:eastAsia="ＭＳ 明朝" w:hAnsi="ＭＳ 明朝"/>
        </w:rPr>
      </w:pPr>
    </w:p>
    <w:p w14:paraId="56E370AD" w14:textId="77777777" w:rsidR="00553A92" w:rsidRPr="00EA60BD" w:rsidRDefault="00553A92">
      <w:pPr>
        <w:rPr>
          <w:rFonts w:ascii="ＭＳ 明朝" w:eastAsia="ＭＳ 明朝" w:hAnsi="ＭＳ 明朝"/>
        </w:rPr>
      </w:pPr>
    </w:p>
    <w:p w14:paraId="6F4DE84B" w14:textId="77777777" w:rsidR="00553A92" w:rsidRPr="00EA60BD" w:rsidRDefault="00553A92">
      <w:pPr>
        <w:rPr>
          <w:rFonts w:ascii="ＭＳ 明朝" w:eastAsia="ＭＳ 明朝" w:hAnsi="ＭＳ 明朝"/>
        </w:rPr>
      </w:pPr>
    </w:p>
    <w:p w14:paraId="089C0A80" w14:textId="77777777" w:rsidR="00553A92" w:rsidRPr="00EA60BD" w:rsidRDefault="00553A92">
      <w:pPr>
        <w:rPr>
          <w:rFonts w:ascii="ＭＳ 明朝" w:eastAsia="ＭＳ 明朝" w:hAnsi="ＭＳ 明朝"/>
        </w:rPr>
      </w:pPr>
    </w:p>
    <w:p w14:paraId="1B4F93CD" w14:textId="77777777" w:rsidR="00553A92" w:rsidRPr="00EA60BD" w:rsidRDefault="00553A92">
      <w:pPr>
        <w:rPr>
          <w:rFonts w:ascii="ＭＳ 明朝" w:eastAsia="ＭＳ 明朝" w:hAnsi="ＭＳ 明朝"/>
        </w:rPr>
      </w:pPr>
    </w:p>
    <w:p w14:paraId="4902EFA6" w14:textId="77777777" w:rsidR="00553A92" w:rsidRPr="00EA60BD" w:rsidRDefault="00553A92">
      <w:pPr>
        <w:rPr>
          <w:rFonts w:ascii="ＭＳ 明朝" w:eastAsia="ＭＳ 明朝" w:hAnsi="ＭＳ 明朝"/>
        </w:rPr>
      </w:pPr>
    </w:p>
    <w:p w14:paraId="6065B323" w14:textId="77777777" w:rsidR="00553A92" w:rsidRPr="00EA60BD" w:rsidRDefault="00553A92">
      <w:pPr>
        <w:rPr>
          <w:rFonts w:ascii="ＭＳ 明朝" w:eastAsia="ＭＳ 明朝" w:hAnsi="ＭＳ 明朝"/>
        </w:rPr>
      </w:pPr>
    </w:p>
    <w:p w14:paraId="753F19FC" w14:textId="77777777" w:rsidR="00553A92" w:rsidRPr="00EA60BD" w:rsidRDefault="00553A92">
      <w:pPr>
        <w:rPr>
          <w:rFonts w:ascii="ＭＳ 明朝" w:eastAsia="ＭＳ 明朝" w:hAnsi="ＭＳ 明朝"/>
        </w:rPr>
      </w:pPr>
    </w:p>
    <w:p w14:paraId="4DCBCF42" w14:textId="77777777" w:rsidR="00553A92" w:rsidRPr="00EA60BD" w:rsidRDefault="00553A92">
      <w:pPr>
        <w:rPr>
          <w:rFonts w:ascii="ＭＳ 明朝" w:eastAsia="ＭＳ 明朝" w:hAnsi="ＭＳ 明朝"/>
        </w:rPr>
      </w:pPr>
    </w:p>
    <w:p w14:paraId="4E6F8974" w14:textId="77777777" w:rsidR="00553A92" w:rsidRPr="00EA60BD" w:rsidRDefault="00553A92">
      <w:pPr>
        <w:rPr>
          <w:rFonts w:ascii="ＭＳ 明朝" w:eastAsia="ＭＳ 明朝" w:hAnsi="ＭＳ 明朝"/>
        </w:rPr>
      </w:pPr>
    </w:p>
    <w:p w14:paraId="1779456B" w14:textId="77777777" w:rsidR="00553A92" w:rsidRPr="00EA60BD" w:rsidRDefault="00553A92">
      <w:pPr>
        <w:rPr>
          <w:rFonts w:ascii="ＭＳ 明朝" w:eastAsia="ＭＳ 明朝" w:hAnsi="ＭＳ 明朝"/>
        </w:rPr>
      </w:pPr>
    </w:p>
    <w:p w14:paraId="2A72374E" w14:textId="77777777" w:rsidR="00553A92" w:rsidRPr="00EA60BD" w:rsidRDefault="00553A92">
      <w:pPr>
        <w:rPr>
          <w:rFonts w:ascii="ＭＳ 明朝" w:eastAsia="ＭＳ 明朝" w:hAnsi="ＭＳ 明朝"/>
        </w:rPr>
      </w:pPr>
    </w:p>
    <w:p w14:paraId="465D458C" w14:textId="77777777" w:rsidR="00553A92" w:rsidRPr="00EA60BD" w:rsidRDefault="00553A92">
      <w:pPr>
        <w:rPr>
          <w:rFonts w:ascii="ＭＳ 明朝" w:eastAsia="ＭＳ 明朝" w:hAnsi="ＭＳ 明朝"/>
        </w:rPr>
      </w:pPr>
    </w:p>
    <w:p w14:paraId="10A5E642" w14:textId="77777777" w:rsidR="00553A92" w:rsidRPr="00EA60BD" w:rsidRDefault="00553A92">
      <w:pPr>
        <w:rPr>
          <w:rFonts w:ascii="ＭＳ 明朝" w:eastAsia="ＭＳ 明朝" w:hAnsi="ＭＳ 明朝"/>
        </w:rPr>
      </w:pPr>
    </w:p>
    <w:p w14:paraId="724B8D24" w14:textId="77777777" w:rsidR="00553A92" w:rsidRPr="00EA60BD" w:rsidRDefault="00553A92">
      <w:pPr>
        <w:rPr>
          <w:rFonts w:ascii="ＭＳ 明朝" w:eastAsia="ＭＳ 明朝" w:hAnsi="ＭＳ 明朝"/>
        </w:rPr>
      </w:pPr>
    </w:p>
    <w:p w14:paraId="6DAEBE2D" w14:textId="77777777" w:rsidR="000E479B" w:rsidRPr="00EA60BD" w:rsidRDefault="000E479B">
      <w:pPr>
        <w:rPr>
          <w:rFonts w:ascii="ＭＳ 明朝" w:eastAsia="ＭＳ 明朝" w:hAnsi="ＭＳ 明朝"/>
        </w:rPr>
      </w:pPr>
    </w:p>
    <w:p w14:paraId="3E35526C" w14:textId="77777777" w:rsidR="000E479B" w:rsidRPr="00EA60BD" w:rsidRDefault="000E479B">
      <w:pPr>
        <w:rPr>
          <w:rFonts w:ascii="ＭＳ 明朝" w:eastAsia="ＭＳ 明朝" w:hAnsi="ＭＳ 明朝"/>
        </w:rPr>
      </w:pPr>
    </w:p>
    <w:p w14:paraId="28DD601E" w14:textId="77777777" w:rsidR="000E479B" w:rsidRPr="00EA60BD" w:rsidRDefault="000E479B">
      <w:pPr>
        <w:rPr>
          <w:rFonts w:ascii="ＭＳ 明朝" w:eastAsia="ＭＳ 明朝" w:hAnsi="ＭＳ 明朝"/>
        </w:rPr>
      </w:pPr>
    </w:p>
    <w:p w14:paraId="26427E59" w14:textId="77777777" w:rsidR="000E479B" w:rsidRPr="00EA60BD" w:rsidRDefault="000E479B">
      <w:pPr>
        <w:rPr>
          <w:rFonts w:ascii="ＭＳ 明朝" w:eastAsia="ＭＳ 明朝" w:hAnsi="ＭＳ 明朝"/>
        </w:rPr>
      </w:pPr>
    </w:p>
    <w:p w14:paraId="759399F6" w14:textId="77777777" w:rsidR="000E479B" w:rsidRPr="00EA60BD" w:rsidRDefault="000E479B">
      <w:pPr>
        <w:rPr>
          <w:rFonts w:ascii="ＭＳ 明朝" w:eastAsia="ＭＳ 明朝" w:hAnsi="ＭＳ 明朝"/>
        </w:rPr>
      </w:pPr>
    </w:p>
    <w:p w14:paraId="519B8B95" w14:textId="77777777" w:rsidR="000E479B" w:rsidRPr="00EA60BD" w:rsidRDefault="000E479B">
      <w:pPr>
        <w:rPr>
          <w:rFonts w:ascii="ＭＳ 明朝" w:eastAsia="ＭＳ 明朝" w:hAnsi="ＭＳ 明朝"/>
        </w:rPr>
      </w:pPr>
    </w:p>
    <w:p w14:paraId="4F5D8122" w14:textId="77777777" w:rsidR="000E479B" w:rsidRPr="00EA60BD" w:rsidRDefault="000E479B">
      <w:pPr>
        <w:rPr>
          <w:rFonts w:ascii="ＭＳ 明朝" w:eastAsia="ＭＳ 明朝" w:hAnsi="ＭＳ 明朝"/>
        </w:rPr>
      </w:pPr>
    </w:p>
    <w:p w14:paraId="33432FEE" w14:textId="77777777" w:rsidR="000E479B" w:rsidRPr="00EA60BD" w:rsidRDefault="000E479B">
      <w:pPr>
        <w:rPr>
          <w:rFonts w:ascii="ＭＳ 明朝" w:eastAsia="ＭＳ 明朝" w:hAnsi="ＭＳ 明朝"/>
        </w:rPr>
      </w:pPr>
    </w:p>
    <w:p w14:paraId="1747F33A" w14:textId="77777777" w:rsidR="000E479B" w:rsidRPr="00EA60BD" w:rsidRDefault="000E479B">
      <w:pPr>
        <w:rPr>
          <w:rFonts w:ascii="ＭＳ 明朝" w:eastAsia="ＭＳ 明朝" w:hAnsi="ＭＳ 明朝"/>
        </w:rPr>
      </w:pPr>
    </w:p>
    <w:p w14:paraId="64069847" w14:textId="77777777" w:rsidR="00553A92" w:rsidRPr="00EA60BD" w:rsidRDefault="00553A92">
      <w:pPr>
        <w:rPr>
          <w:rFonts w:ascii="ＭＳ 明朝" w:eastAsia="ＭＳ 明朝" w:hAnsi="ＭＳ 明朝"/>
        </w:rPr>
      </w:pPr>
    </w:p>
    <w:p w14:paraId="4052E5FF" w14:textId="77777777" w:rsidR="00553A92" w:rsidRPr="00EA60BD" w:rsidRDefault="00553A92">
      <w:pPr>
        <w:rPr>
          <w:rFonts w:ascii="ＭＳ 明朝" w:eastAsia="ＭＳ 明朝" w:hAnsi="ＭＳ 明朝"/>
        </w:rPr>
      </w:pPr>
    </w:p>
    <w:p w14:paraId="1EDF8641" w14:textId="77777777" w:rsidR="00553A92" w:rsidRPr="00EA60BD" w:rsidRDefault="00553A92">
      <w:pPr>
        <w:rPr>
          <w:rFonts w:ascii="ＭＳ 明朝" w:eastAsia="ＭＳ 明朝" w:hAnsi="ＭＳ 明朝"/>
        </w:rPr>
      </w:pPr>
    </w:p>
    <w:p w14:paraId="083CDB0F" w14:textId="77777777" w:rsidR="00553A92" w:rsidRPr="00EA60BD" w:rsidRDefault="00553A92">
      <w:pPr>
        <w:rPr>
          <w:rFonts w:ascii="ＭＳ 明朝" w:eastAsia="ＭＳ 明朝" w:hAnsi="ＭＳ 明朝"/>
        </w:rPr>
      </w:pPr>
    </w:p>
    <w:p w14:paraId="74AD625D" w14:textId="77777777" w:rsidR="00553A92" w:rsidRPr="00EA60BD" w:rsidRDefault="00553A92">
      <w:pPr>
        <w:rPr>
          <w:rFonts w:ascii="ＭＳ 明朝" w:eastAsia="ＭＳ 明朝" w:hAnsi="ＭＳ 明朝"/>
        </w:rPr>
      </w:pPr>
    </w:p>
    <w:p w14:paraId="2E5D7748" w14:textId="77777777" w:rsidR="00553A92" w:rsidRPr="00EA60BD" w:rsidRDefault="00553A92">
      <w:pPr>
        <w:rPr>
          <w:rFonts w:ascii="ＭＳ 明朝" w:eastAsia="ＭＳ 明朝" w:hAnsi="ＭＳ 明朝"/>
        </w:rPr>
      </w:pPr>
    </w:p>
    <w:p w14:paraId="23FCA80C" w14:textId="77777777" w:rsidR="00553A92" w:rsidRPr="00EA60BD" w:rsidRDefault="00553A92">
      <w:pPr>
        <w:rPr>
          <w:rFonts w:ascii="ＭＳ 明朝" w:eastAsia="ＭＳ 明朝" w:hAnsi="ＭＳ 明朝"/>
        </w:rPr>
      </w:pPr>
    </w:p>
    <w:p w14:paraId="39CC763B" w14:textId="77777777" w:rsidR="00553A92" w:rsidRPr="00EA60BD" w:rsidRDefault="00553A92">
      <w:pPr>
        <w:rPr>
          <w:rFonts w:ascii="ＭＳ 明朝" w:eastAsia="ＭＳ 明朝" w:hAnsi="ＭＳ 明朝"/>
        </w:rPr>
      </w:pPr>
    </w:p>
    <w:p w14:paraId="0852A8B3" w14:textId="77777777" w:rsidR="00553A92" w:rsidRPr="00EA60BD" w:rsidRDefault="00553A92">
      <w:pPr>
        <w:rPr>
          <w:rFonts w:ascii="ＭＳ 明朝" w:eastAsia="ＭＳ 明朝" w:hAnsi="ＭＳ 明朝"/>
        </w:rPr>
      </w:pPr>
    </w:p>
    <w:p w14:paraId="3FFF9D7F" w14:textId="77777777" w:rsidR="00553A92" w:rsidRPr="00EA60BD" w:rsidRDefault="00553A92">
      <w:pPr>
        <w:rPr>
          <w:rFonts w:ascii="ＭＳ 明朝" w:eastAsia="ＭＳ 明朝" w:hAnsi="ＭＳ 明朝"/>
        </w:rPr>
      </w:pPr>
    </w:p>
    <w:p w14:paraId="4BF8FCC9" w14:textId="77777777" w:rsidR="00553A92" w:rsidRPr="00EA60BD" w:rsidRDefault="00553A92">
      <w:pPr>
        <w:rPr>
          <w:rFonts w:ascii="ＭＳ 明朝" w:eastAsia="ＭＳ 明朝" w:hAnsi="ＭＳ 明朝"/>
        </w:rPr>
      </w:pPr>
    </w:p>
    <w:p w14:paraId="54D957FA" w14:textId="77777777" w:rsidR="00553A92" w:rsidRPr="00EA60BD" w:rsidRDefault="00553A92">
      <w:pPr>
        <w:rPr>
          <w:rFonts w:ascii="ＭＳ 明朝" w:eastAsia="ＭＳ 明朝" w:hAnsi="ＭＳ 明朝"/>
        </w:rPr>
      </w:pPr>
    </w:p>
    <w:p w14:paraId="0D025020" w14:textId="6FB54EEA" w:rsidR="00F5101F" w:rsidRPr="00EA60BD" w:rsidRDefault="00F5101F" w:rsidP="00F5101F">
      <w:pPr>
        <w:overflowPunct w:val="0"/>
        <w:textAlignment w:val="baseline"/>
        <w:rPr>
          <w:rFonts w:ascii="ＭＳ 明朝" w:eastAsia="ＭＳ 明朝" w:hAnsi="Times New Roman" w:cs="ＭＳ 明朝"/>
          <w:b/>
          <w:bCs/>
          <w:kern w:val="0"/>
          <w:szCs w:val="21"/>
        </w:rPr>
      </w:pPr>
    </w:p>
    <w:p w14:paraId="19A14DE3" w14:textId="77777777" w:rsidR="005731CB" w:rsidRPr="00EA60BD" w:rsidRDefault="005731CB" w:rsidP="00F5101F">
      <w:pPr>
        <w:overflowPunct w:val="0"/>
        <w:textAlignment w:val="baseline"/>
        <w:rPr>
          <w:rFonts w:ascii="ＭＳ 明朝" w:eastAsia="ＭＳ 明朝" w:hAnsi="Times New Roman" w:cs="ＭＳ 明朝"/>
          <w:b/>
          <w:bCs/>
          <w:kern w:val="0"/>
          <w:szCs w:val="21"/>
        </w:rPr>
      </w:pPr>
    </w:p>
    <w:p w14:paraId="2CC89300" w14:textId="77777777" w:rsidR="00F5101F" w:rsidRPr="00EA60BD" w:rsidRDefault="00F5101F" w:rsidP="00F5101F">
      <w:pPr>
        <w:overflowPunct w:val="0"/>
        <w:textAlignment w:val="baseline"/>
        <w:rPr>
          <w:rFonts w:ascii="ＭＳ 明朝" w:eastAsia="ＭＳ 明朝" w:hAnsi="Times New Roman" w:cs="Times New Roman"/>
          <w:spacing w:val="2"/>
          <w:kern w:val="0"/>
          <w:szCs w:val="21"/>
        </w:rPr>
      </w:pPr>
      <w:r w:rsidRPr="00EA60BD">
        <w:rPr>
          <w:rFonts w:ascii="ＭＳ 明朝" w:eastAsia="ＭＳ 明朝" w:hAnsi="Times New Roman" w:cs="ＭＳ 明朝" w:hint="eastAsia"/>
          <w:b/>
          <w:bCs/>
          <w:kern w:val="0"/>
          <w:szCs w:val="21"/>
        </w:rPr>
        <w:lastRenderedPageBreak/>
        <w:t>（別紙４）</w:t>
      </w:r>
    </w:p>
    <w:p w14:paraId="25BC2365" w14:textId="1516851A" w:rsidR="00F5101F" w:rsidRPr="00EA60BD" w:rsidRDefault="00F5101F" w:rsidP="00F5101F">
      <w:pPr>
        <w:overflowPunct w:val="0"/>
        <w:jc w:val="center"/>
        <w:textAlignment w:val="baseline"/>
        <w:rPr>
          <w:rFonts w:ascii="ＭＳ 明朝" w:eastAsia="ＭＳ 明朝" w:hAnsi="Times New Roman" w:cs="Times New Roman"/>
          <w:spacing w:val="2"/>
          <w:kern w:val="0"/>
          <w:sz w:val="21"/>
          <w:szCs w:val="20"/>
        </w:rPr>
      </w:pPr>
      <w:r w:rsidRPr="00EA60BD">
        <w:rPr>
          <w:rFonts w:ascii="ＭＳ 明朝" w:eastAsia="ＭＳ 明朝" w:hAnsi="Times New Roman" w:cs="ＭＳ 明朝" w:hint="eastAsia"/>
          <w:kern w:val="0"/>
          <w:sz w:val="24"/>
          <w:szCs w:val="24"/>
        </w:rPr>
        <w:t>審査用堆肥のサンプリング等について</w:t>
      </w:r>
    </w:p>
    <w:p w14:paraId="3DA69C9A" w14:textId="77777777" w:rsidR="00F5101F" w:rsidRPr="00EA60BD" w:rsidRDefault="00F5101F" w:rsidP="00F5101F">
      <w:pPr>
        <w:overflowPunct w:val="0"/>
        <w:textAlignment w:val="baseline"/>
        <w:rPr>
          <w:rFonts w:ascii="ＭＳ 明朝" w:eastAsia="ＭＳ 明朝" w:hAnsi="Times New Roman" w:cs="Times New Roman"/>
          <w:spacing w:val="2"/>
          <w:kern w:val="0"/>
          <w:szCs w:val="21"/>
        </w:rPr>
      </w:pPr>
    </w:p>
    <w:p w14:paraId="3BD2A1A7" w14:textId="77777777" w:rsidR="00F5101F" w:rsidRPr="00EA60BD" w:rsidRDefault="00F5101F" w:rsidP="00F5101F">
      <w:pPr>
        <w:overflowPunct w:val="0"/>
        <w:textAlignment w:val="baseline"/>
        <w:rPr>
          <w:rFonts w:ascii="ＭＳ 明朝" w:eastAsia="ＭＳ 明朝" w:hAnsi="Times New Roman" w:cs="Times New Roman"/>
          <w:spacing w:val="2"/>
          <w:kern w:val="0"/>
          <w:szCs w:val="21"/>
        </w:rPr>
      </w:pPr>
      <w:r w:rsidRPr="00EA60BD">
        <w:rPr>
          <w:rFonts w:ascii="ＭＳ 明朝" w:eastAsia="ＭＳ 明朝" w:hAnsi="Times New Roman" w:cs="ＭＳ 明朝" w:hint="eastAsia"/>
          <w:kern w:val="0"/>
          <w:szCs w:val="21"/>
        </w:rPr>
        <w:t>１　サンプリング</w:t>
      </w:r>
      <w:r w:rsidRPr="00EA60BD">
        <w:rPr>
          <w:rFonts w:ascii="ＭＳ 明朝" w:eastAsia="ＭＳ 明朝" w:hAnsi="ＭＳ 明朝" w:cs="ＭＳ 明朝"/>
          <w:kern w:val="0"/>
          <w:szCs w:val="21"/>
        </w:rPr>
        <w:t xml:space="preserve"> </w:t>
      </w:r>
    </w:p>
    <w:p w14:paraId="1A90581D" w14:textId="75531516" w:rsidR="00F5101F" w:rsidRPr="00EA60BD" w:rsidRDefault="00F5101F" w:rsidP="00F5101F">
      <w:pPr>
        <w:overflowPunct w:val="0"/>
        <w:ind w:left="220" w:hangingChars="100" w:hanging="220"/>
        <w:textAlignment w:val="baseline"/>
        <w:rPr>
          <w:rFonts w:ascii="ＭＳ 明朝" w:eastAsia="ＭＳ 明朝" w:hAnsi="Times New Roman" w:cs="ＭＳ 明朝"/>
          <w:kern w:val="0"/>
          <w:szCs w:val="21"/>
        </w:rPr>
      </w:pPr>
      <w:r w:rsidRPr="00EA60BD">
        <w:rPr>
          <w:rFonts w:ascii="ＭＳ 明朝" w:eastAsia="ＭＳ 明朝" w:hAnsi="ＭＳ 明朝" w:cs="ＭＳ 明朝"/>
          <w:kern w:val="0"/>
          <w:szCs w:val="21"/>
        </w:rPr>
        <w:t xml:space="preserve">  </w:t>
      </w:r>
      <w:r w:rsidRPr="00EA60BD">
        <w:rPr>
          <w:rFonts w:ascii="ＭＳ 明朝" w:eastAsia="ＭＳ 明朝" w:hAnsi="Times New Roman" w:cs="ＭＳ 明朝" w:hint="eastAsia"/>
          <w:kern w:val="0"/>
          <w:szCs w:val="21"/>
        </w:rPr>
        <w:t xml:space="preserve">　</w:t>
      </w:r>
      <w:r w:rsidR="00A578B2" w:rsidRPr="00EA60BD">
        <w:rPr>
          <w:rFonts w:ascii="ＭＳ 明朝" w:eastAsia="ＭＳ 明朝" w:hAnsi="Times New Roman" w:cs="ＭＳ 明朝" w:hint="eastAsia"/>
          <w:kern w:val="0"/>
          <w:szCs w:val="21"/>
        </w:rPr>
        <w:t>応募する</w:t>
      </w:r>
      <w:r w:rsidRPr="00EA60BD">
        <w:rPr>
          <w:rFonts w:ascii="ＭＳ 明朝" w:eastAsia="ＭＳ 明朝" w:hAnsi="Times New Roman" w:cs="ＭＳ 明朝" w:hint="eastAsia"/>
          <w:kern w:val="0"/>
          <w:szCs w:val="21"/>
        </w:rPr>
        <w:t>畜産農家等</w:t>
      </w:r>
      <w:r w:rsidR="00A578B2" w:rsidRPr="00EA60BD">
        <w:rPr>
          <w:rFonts w:ascii="ＭＳ 明朝" w:eastAsia="ＭＳ 明朝" w:hAnsi="Times New Roman" w:cs="ＭＳ 明朝" w:hint="eastAsia"/>
          <w:kern w:val="0"/>
          <w:szCs w:val="21"/>
        </w:rPr>
        <w:t>が</w:t>
      </w:r>
      <w:r w:rsidR="009D43E6" w:rsidRPr="00EA60BD">
        <w:rPr>
          <w:rFonts w:ascii="ＭＳ 明朝" w:eastAsia="ＭＳ 明朝" w:hAnsi="Times New Roman" w:cs="ＭＳ 明朝" w:hint="eastAsia"/>
          <w:kern w:val="0"/>
          <w:szCs w:val="21"/>
        </w:rPr>
        <w:t>以下の方法で</w:t>
      </w:r>
      <w:r w:rsidR="00A578B2" w:rsidRPr="00EA60BD">
        <w:rPr>
          <w:rFonts w:ascii="ＭＳ 明朝" w:eastAsia="ＭＳ 明朝" w:hAnsi="Times New Roman" w:cs="ＭＳ 明朝" w:hint="eastAsia"/>
          <w:kern w:val="0"/>
          <w:szCs w:val="21"/>
        </w:rPr>
        <w:t>自ら採取を行う。</w:t>
      </w:r>
    </w:p>
    <w:p w14:paraId="2E911F36" w14:textId="77777777" w:rsidR="00F5101F" w:rsidRPr="00EA60BD" w:rsidRDefault="00F5101F" w:rsidP="00F5101F">
      <w:pPr>
        <w:overflowPunct w:val="0"/>
        <w:textAlignment w:val="baseline"/>
        <w:rPr>
          <w:rFonts w:ascii="ＭＳ 明朝" w:eastAsia="ＭＳ 明朝" w:hAnsi="Times New Roman" w:cs="Times New Roman"/>
          <w:spacing w:val="2"/>
          <w:kern w:val="0"/>
          <w:szCs w:val="21"/>
        </w:rPr>
      </w:pPr>
      <w:r w:rsidRPr="00EA60BD">
        <w:rPr>
          <w:rFonts w:ascii="ＭＳ 明朝" w:eastAsia="ＭＳ 明朝" w:hAnsi="Times New Roman" w:cs="ＭＳ 明朝" w:hint="eastAsia"/>
          <w:kern w:val="0"/>
          <w:szCs w:val="21"/>
        </w:rPr>
        <w:t xml:space="preserve">　</w:t>
      </w:r>
      <w:r w:rsidRPr="00EA60BD">
        <w:rPr>
          <w:rFonts w:ascii="ＭＳ 明朝" w:eastAsia="ＭＳ 明朝" w:hAnsi="ＭＳ 明朝" w:cs="ＭＳ 明朝"/>
          <w:kern w:val="0"/>
          <w:szCs w:val="21"/>
        </w:rPr>
        <w:t xml:space="preserve"> </w:t>
      </w:r>
      <w:r w:rsidRPr="00EA60BD">
        <w:rPr>
          <w:rFonts w:ascii="ＭＳ 明朝" w:eastAsia="ＭＳ 明朝" w:hAnsi="Times New Roman" w:cs="ＭＳ 明朝" w:hint="eastAsia"/>
          <w:kern w:val="0"/>
          <w:szCs w:val="21"/>
        </w:rPr>
        <w:t xml:space="preserve">　</w:t>
      </w:r>
      <w:r w:rsidRPr="00EA60BD">
        <w:rPr>
          <w:rFonts w:ascii="ＭＳ 明朝" w:eastAsia="ＭＳ 明朝" w:hAnsi="ＭＳ 明朝" w:cs="ＭＳ 明朝"/>
          <w:kern w:val="0"/>
          <w:szCs w:val="21"/>
        </w:rPr>
        <w:t xml:space="preserve"> </w:t>
      </w:r>
    </w:p>
    <w:p w14:paraId="106729D2" w14:textId="77777777" w:rsidR="00F5101F" w:rsidRPr="00EA60BD" w:rsidRDefault="00F5101F" w:rsidP="00F5101F">
      <w:pPr>
        <w:overflowPunct w:val="0"/>
        <w:textAlignment w:val="baseline"/>
        <w:rPr>
          <w:rFonts w:ascii="ＭＳ 明朝" w:eastAsia="ＭＳ 明朝" w:hAnsi="Times New Roman" w:cs="Times New Roman"/>
          <w:spacing w:val="2"/>
          <w:kern w:val="0"/>
          <w:szCs w:val="21"/>
        </w:rPr>
      </w:pPr>
      <w:r w:rsidRPr="00EA60BD">
        <w:rPr>
          <w:rFonts w:ascii="ＭＳ 明朝" w:eastAsia="ＭＳ 明朝" w:hAnsi="Times New Roman" w:cs="ＭＳ 明朝" w:hint="eastAsia"/>
          <w:kern w:val="0"/>
          <w:szCs w:val="21"/>
        </w:rPr>
        <w:t>２　サンプリング上の留意事項</w:t>
      </w:r>
      <w:r w:rsidRPr="00EA60BD">
        <w:rPr>
          <w:rFonts w:ascii="ＭＳ 明朝" w:eastAsia="ＭＳ 明朝" w:hAnsi="ＭＳ 明朝" w:cs="ＭＳ 明朝"/>
          <w:kern w:val="0"/>
          <w:szCs w:val="21"/>
        </w:rPr>
        <w:t xml:space="preserve"> </w:t>
      </w:r>
    </w:p>
    <w:p w14:paraId="60BC108A" w14:textId="3729A888" w:rsidR="00F5101F" w:rsidRPr="00EA60BD" w:rsidRDefault="00F5101F" w:rsidP="00F5101F">
      <w:pPr>
        <w:overflowPunct w:val="0"/>
        <w:ind w:left="880" w:hangingChars="400" w:hanging="880"/>
        <w:textAlignment w:val="baseline"/>
        <w:rPr>
          <w:rFonts w:ascii="ＭＳ 明朝" w:eastAsia="ＭＳ 明朝" w:hAnsi="Times New Roman" w:cs="Times New Roman"/>
          <w:spacing w:val="2"/>
          <w:kern w:val="0"/>
          <w:szCs w:val="21"/>
        </w:rPr>
      </w:pPr>
      <w:r w:rsidRPr="00EA60BD">
        <w:rPr>
          <w:rFonts w:ascii="ＭＳ 明朝" w:eastAsia="ＭＳ 明朝" w:hAnsi="ＭＳ 明朝" w:cs="ＭＳ 明朝"/>
          <w:kern w:val="0"/>
          <w:szCs w:val="21"/>
        </w:rPr>
        <w:t xml:space="preserve"> </w:t>
      </w:r>
      <w:r w:rsidRPr="00EA60BD">
        <w:rPr>
          <w:rFonts w:ascii="ＭＳ 明朝" w:eastAsia="ＭＳ 明朝" w:hAnsi="Times New Roman" w:cs="ＭＳ 明朝" w:hint="eastAsia"/>
          <w:kern w:val="0"/>
          <w:szCs w:val="21"/>
        </w:rPr>
        <w:t>（１）　畜産農家</w:t>
      </w:r>
      <w:r w:rsidR="00A578B2" w:rsidRPr="00EA60BD">
        <w:rPr>
          <w:rFonts w:ascii="ＭＳ 明朝" w:eastAsia="ＭＳ 明朝" w:hAnsi="Times New Roman" w:cs="ＭＳ 明朝" w:hint="eastAsia"/>
          <w:kern w:val="0"/>
          <w:szCs w:val="21"/>
        </w:rPr>
        <w:t>等</w:t>
      </w:r>
      <w:r w:rsidRPr="00EA60BD">
        <w:rPr>
          <w:rFonts w:ascii="ＭＳ 明朝" w:eastAsia="ＭＳ 明朝" w:hAnsi="Times New Roman" w:cs="ＭＳ 明朝" w:hint="eastAsia"/>
          <w:kern w:val="0"/>
          <w:szCs w:val="21"/>
        </w:rPr>
        <w:t>で日常生産されている堆肥を採取し、堆肥コンクール用に調製したりすることのないようにする。</w:t>
      </w:r>
      <w:r w:rsidRPr="00EA60BD">
        <w:rPr>
          <w:rFonts w:ascii="ＭＳ 明朝" w:eastAsia="ＭＳ 明朝" w:hAnsi="ＭＳ 明朝" w:cs="ＭＳ 明朝"/>
          <w:kern w:val="0"/>
          <w:szCs w:val="21"/>
        </w:rPr>
        <w:t xml:space="preserve"> </w:t>
      </w:r>
    </w:p>
    <w:p w14:paraId="29D36144" w14:textId="77777777" w:rsidR="00F5101F" w:rsidRPr="00EA60BD" w:rsidRDefault="00F5101F" w:rsidP="00F5101F">
      <w:pPr>
        <w:overflowPunct w:val="0"/>
        <w:textAlignment w:val="baseline"/>
        <w:rPr>
          <w:rFonts w:ascii="ＭＳ 明朝" w:eastAsia="ＭＳ 明朝" w:hAnsi="Times New Roman" w:cs="Times New Roman"/>
          <w:spacing w:val="2"/>
          <w:kern w:val="0"/>
          <w:szCs w:val="21"/>
        </w:rPr>
      </w:pPr>
    </w:p>
    <w:p w14:paraId="2D472D18" w14:textId="77777777" w:rsidR="00F5101F" w:rsidRPr="00EA60BD" w:rsidRDefault="00F5101F" w:rsidP="00F5101F">
      <w:pPr>
        <w:overflowPunct w:val="0"/>
        <w:textAlignment w:val="baseline"/>
        <w:rPr>
          <w:rFonts w:ascii="ＭＳ 明朝" w:eastAsia="ＭＳ 明朝" w:hAnsi="Times New Roman" w:cs="Times New Roman"/>
          <w:spacing w:val="2"/>
          <w:kern w:val="0"/>
          <w:szCs w:val="21"/>
        </w:rPr>
      </w:pPr>
      <w:r w:rsidRPr="00EA60BD">
        <w:rPr>
          <w:rFonts w:ascii="ＭＳ 明朝" w:eastAsia="ＭＳ 明朝" w:hAnsi="ＭＳ 明朝" w:cs="ＭＳ 明朝"/>
          <w:kern w:val="0"/>
          <w:szCs w:val="21"/>
        </w:rPr>
        <w:t xml:space="preserve"> </w:t>
      </w:r>
      <w:r w:rsidRPr="00EA60BD">
        <w:rPr>
          <w:rFonts w:ascii="ＭＳ 明朝" w:eastAsia="ＭＳ 明朝" w:hAnsi="Times New Roman" w:cs="ＭＳ 明朝" w:hint="eastAsia"/>
          <w:kern w:val="0"/>
          <w:szCs w:val="21"/>
        </w:rPr>
        <w:t>（２）　採取方法</w:t>
      </w:r>
      <w:r w:rsidRPr="00EA60BD">
        <w:rPr>
          <w:rFonts w:ascii="ＭＳ 明朝" w:eastAsia="ＭＳ 明朝" w:hAnsi="ＭＳ 明朝" w:cs="ＭＳ 明朝"/>
          <w:kern w:val="0"/>
          <w:szCs w:val="21"/>
        </w:rPr>
        <w:t xml:space="preserve"> </w:t>
      </w:r>
    </w:p>
    <w:p w14:paraId="1E99BED3" w14:textId="4527E303" w:rsidR="00F5101F" w:rsidRPr="00EA60BD" w:rsidRDefault="00F5101F" w:rsidP="00F5101F">
      <w:pPr>
        <w:overflowPunct w:val="0"/>
        <w:ind w:left="880" w:hangingChars="400" w:hanging="880"/>
        <w:textAlignment w:val="baseline"/>
        <w:rPr>
          <w:rFonts w:ascii="ＭＳ 明朝" w:eastAsia="ＭＳ 明朝" w:hAnsi="Times New Roman" w:cs="Times New Roman"/>
          <w:spacing w:val="2"/>
          <w:kern w:val="0"/>
          <w:szCs w:val="21"/>
        </w:rPr>
      </w:pPr>
      <w:r w:rsidRPr="00EA60BD">
        <w:rPr>
          <w:rFonts w:ascii="ＭＳ 明朝" w:eastAsia="ＭＳ 明朝" w:hAnsi="Times New Roman" w:cs="ＭＳ 明朝" w:hint="eastAsia"/>
          <w:kern w:val="0"/>
          <w:szCs w:val="21"/>
        </w:rPr>
        <w:t xml:space="preserve">　</w:t>
      </w:r>
      <w:r w:rsidRPr="00EA60BD">
        <w:rPr>
          <w:rFonts w:ascii="ＭＳ 明朝" w:eastAsia="ＭＳ 明朝" w:hAnsi="ＭＳ 明朝" w:cs="ＭＳ 明朝"/>
          <w:kern w:val="0"/>
          <w:szCs w:val="21"/>
        </w:rPr>
        <w:t xml:space="preserve"> </w:t>
      </w:r>
      <w:r w:rsidRPr="00EA60BD">
        <w:rPr>
          <w:rFonts w:ascii="ＭＳ 明朝" w:eastAsia="ＭＳ 明朝" w:hAnsi="Times New Roman" w:cs="ＭＳ 明朝" w:hint="eastAsia"/>
          <w:kern w:val="0"/>
          <w:szCs w:val="21"/>
        </w:rPr>
        <w:t xml:space="preserve">　　　完成品とみなされる最終発酵槽の堆積物を表面３０ｃｍほどを除いて３～４ヶ　　　所から採取し、これを混合して，ビニール袋へ各</w:t>
      </w:r>
      <w:r w:rsidR="00553A92" w:rsidRPr="00EA60BD">
        <w:rPr>
          <w:rFonts w:ascii="ＭＳ 明朝" w:eastAsia="ＭＳ 明朝" w:hAnsi="Times New Roman" w:cs="ＭＳ 明朝" w:hint="eastAsia"/>
          <w:kern w:val="0"/>
          <w:szCs w:val="21"/>
        </w:rPr>
        <w:t>５００ｇ</w:t>
      </w:r>
      <w:r w:rsidRPr="00EA60BD">
        <w:rPr>
          <w:rFonts w:ascii="ＭＳ 明朝" w:eastAsia="ＭＳ 明朝" w:hAnsi="Times New Roman" w:cs="ＭＳ 明朝" w:hint="eastAsia"/>
          <w:kern w:val="0"/>
          <w:szCs w:val="21"/>
        </w:rPr>
        <w:t>程度入れて試料とする。</w:t>
      </w:r>
    </w:p>
    <w:p w14:paraId="0B3A549C" w14:textId="009F11B8" w:rsidR="00F5101F" w:rsidRPr="00EA60BD" w:rsidRDefault="00F5101F" w:rsidP="00F5101F">
      <w:pPr>
        <w:overflowPunct w:val="0"/>
        <w:ind w:left="1210" w:hangingChars="550" w:hanging="1210"/>
        <w:textAlignment w:val="baseline"/>
        <w:rPr>
          <w:rFonts w:ascii="ＭＳ 明朝" w:eastAsia="ＭＳ 明朝" w:hAnsi="Times New Roman" w:cs="ＭＳ 明朝"/>
          <w:kern w:val="0"/>
          <w:szCs w:val="21"/>
        </w:rPr>
      </w:pPr>
      <w:r w:rsidRPr="00EA60BD">
        <w:rPr>
          <w:rFonts w:ascii="ＭＳ 明朝" w:eastAsia="ＭＳ 明朝" w:hAnsi="Times New Roman" w:cs="ＭＳ 明朝" w:hint="eastAsia"/>
          <w:kern w:val="0"/>
          <w:szCs w:val="21"/>
        </w:rPr>
        <w:t xml:space="preserve">　　　　　審査用</w:t>
      </w:r>
      <w:r w:rsidR="00A578B2" w:rsidRPr="00EA60BD">
        <w:rPr>
          <w:rFonts w:ascii="ＭＳ 明朝" w:eastAsia="ＭＳ 明朝" w:hAnsi="Times New Roman" w:cs="ＭＳ 明朝" w:hint="eastAsia"/>
          <w:kern w:val="0"/>
          <w:szCs w:val="21"/>
        </w:rPr>
        <w:t>として</w:t>
      </w:r>
      <w:r w:rsidR="00553A92" w:rsidRPr="00EA60BD">
        <w:rPr>
          <w:rFonts w:ascii="ＭＳ 明朝" w:eastAsia="ＭＳ 明朝" w:hAnsi="Times New Roman" w:cs="ＭＳ 明朝" w:hint="eastAsia"/>
          <w:kern w:val="0"/>
          <w:szCs w:val="21"/>
        </w:rPr>
        <w:t>５００ｇ</w:t>
      </w:r>
      <w:r w:rsidR="00A578B2" w:rsidRPr="00EA60BD">
        <w:rPr>
          <w:rFonts w:ascii="ＭＳ 明朝" w:eastAsia="ＭＳ 明朝" w:hAnsi="Times New Roman" w:cs="ＭＳ 明朝" w:hint="eastAsia"/>
          <w:kern w:val="0"/>
          <w:szCs w:val="21"/>
        </w:rPr>
        <w:t>を</w:t>
      </w:r>
      <w:r w:rsidRPr="00EA60BD">
        <w:rPr>
          <w:rFonts w:ascii="ＭＳ 明朝" w:eastAsia="ＭＳ 明朝" w:hAnsi="Times New Roman" w:cs="ＭＳ 明朝" w:hint="eastAsia"/>
          <w:kern w:val="0"/>
          <w:szCs w:val="21"/>
        </w:rPr>
        <w:t>２袋（官能検査用、生化学分析用）を採取する。</w:t>
      </w:r>
      <w:r w:rsidRPr="00EA60BD">
        <w:rPr>
          <w:rFonts w:ascii="ＭＳ 明朝" w:eastAsia="ＭＳ 明朝" w:hAnsi="ＭＳ 明朝" w:cs="ＭＳ 明朝"/>
          <w:kern w:val="0"/>
          <w:szCs w:val="21"/>
        </w:rPr>
        <w:t xml:space="preserve"> </w:t>
      </w:r>
    </w:p>
    <w:p w14:paraId="57CCA1BD" w14:textId="77777777" w:rsidR="00F5101F" w:rsidRPr="00EA60BD" w:rsidRDefault="00F5101F" w:rsidP="00F5101F">
      <w:pPr>
        <w:overflowPunct w:val="0"/>
        <w:textAlignment w:val="baseline"/>
        <w:rPr>
          <w:rFonts w:ascii="ＭＳ 明朝" w:eastAsia="ＭＳ 明朝" w:hAnsi="Times New Roman" w:cs="Times New Roman"/>
          <w:spacing w:val="2"/>
          <w:kern w:val="0"/>
          <w:szCs w:val="21"/>
        </w:rPr>
      </w:pPr>
    </w:p>
    <w:p w14:paraId="6065AAEC" w14:textId="77777777" w:rsidR="00F5101F" w:rsidRPr="00EA60BD" w:rsidRDefault="00F5101F" w:rsidP="00F5101F">
      <w:pPr>
        <w:overflowPunct w:val="0"/>
        <w:ind w:firstLineChars="50" w:firstLine="110"/>
        <w:textAlignment w:val="baseline"/>
        <w:rPr>
          <w:rFonts w:ascii="ＭＳ 明朝" w:eastAsia="ＭＳ 明朝" w:hAnsi="Times New Roman" w:cs="Times New Roman"/>
          <w:spacing w:val="2"/>
          <w:kern w:val="0"/>
          <w:szCs w:val="21"/>
        </w:rPr>
      </w:pPr>
      <w:r w:rsidRPr="00EA60BD">
        <w:rPr>
          <w:rFonts w:ascii="ＭＳ 明朝" w:eastAsia="ＭＳ 明朝" w:hAnsi="Times New Roman" w:cs="ＭＳ 明朝" w:hint="eastAsia"/>
          <w:kern w:val="0"/>
          <w:szCs w:val="21"/>
        </w:rPr>
        <w:t>（３）　採取後の水分変動や事後発酵を防ぐため，次の点に留意する。</w:t>
      </w:r>
      <w:r w:rsidRPr="00EA60BD">
        <w:rPr>
          <w:rFonts w:ascii="ＭＳ 明朝" w:eastAsia="ＭＳ 明朝" w:hAnsi="ＭＳ 明朝" w:cs="ＭＳ 明朝"/>
          <w:kern w:val="0"/>
          <w:szCs w:val="21"/>
        </w:rPr>
        <w:t xml:space="preserve"> </w:t>
      </w:r>
    </w:p>
    <w:p w14:paraId="375B02B7" w14:textId="159F523D" w:rsidR="00F5101F" w:rsidRPr="00EA60BD" w:rsidRDefault="00F5101F" w:rsidP="00F5101F">
      <w:pPr>
        <w:overflowPunct w:val="0"/>
        <w:textAlignment w:val="baseline"/>
        <w:rPr>
          <w:rFonts w:ascii="ＭＳ 明朝" w:eastAsia="ＭＳ 明朝" w:hAnsi="Times New Roman" w:cs="Times New Roman"/>
          <w:spacing w:val="2"/>
          <w:kern w:val="0"/>
          <w:szCs w:val="21"/>
        </w:rPr>
      </w:pPr>
      <w:r w:rsidRPr="00EA60BD">
        <w:rPr>
          <w:rFonts w:ascii="ＭＳ 明朝" w:eastAsia="ＭＳ 明朝" w:hAnsi="Times New Roman" w:cs="ＭＳ 明朝" w:hint="eastAsia"/>
          <w:kern w:val="0"/>
          <w:szCs w:val="21"/>
        </w:rPr>
        <w:t xml:space="preserve">　</w:t>
      </w:r>
      <w:r w:rsidR="005A3166" w:rsidRPr="00EA60BD">
        <w:rPr>
          <w:rFonts w:ascii="ＭＳ 明朝" w:eastAsia="ＭＳ 明朝" w:hAnsi="Times New Roman" w:cs="ＭＳ 明朝" w:hint="eastAsia"/>
          <w:kern w:val="0"/>
          <w:szCs w:val="21"/>
        </w:rPr>
        <w:t xml:space="preserve">　</w:t>
      </w:r>
      <w:r w:rsidRPr="00EA60BD">
        <w:rPr>
          <w:rFonts w:ascii="ＭＳ 明朝" w:eastAsia="ＭＳ 明朝" w:hAnsi="ＭＳ 明朝" w:cs="ＭＳ 明朝"/>
          <w:kern w:val="0"/>
          <w:szCs w:val="21"/>
        </w:rPr>
        <w:t xml:space="preserve"> </w:t>
      </w:r>
      <w:r w:rsidRPr="00EA60BD">
        <w:rPr>
          <w:rFonts w:ascii="ＭＳ 明朝" w:eastAsia="ＭＳ 明朝" w:hAnsi="Times New Roman" w:cs="ＭＳ 明朝" w:hint="eastAsia"/>
          <w:kern w:val="0"/>
          <w:szCs w:val="21"/>
        </w:rPr>
        <w:t>①　堆肥</w:t>
      </w:r>
      <w:r w:rsidR="006F564F" w:rsidRPr="00EA60BD">
        <w:rPr>
          <w:rFonts w:ascii="ＭＳ 明朝" w:eastAsia="ＭＳ 明朝" w:hAnsi="Times New Roman" w:cs="ＭＳ 明朝" w:hint="eastAsia"/>
          <w:kern w:val="0"/>
          <w:szCs w:val="21"/>
        </w:rPr>
        <w:t>は密閉できる</w:t>
      </w:r>
      <w:r w:rsidRPr="00EA60BD">
        <w:rPr>
          <w:rFonts w:ascii="ＭＳ 明朝" w:eastAsia="ＭＳ 明朝" w:hAnsi="Times New Roman" w:cs="ＭＳ 明朝" w:hint="eastAsia"/>
          <w:kern w:val="0"/>
          <w:szCs w:val="21"/>
        </w:rPr>
        <w:t>ビニール袋</w:t>
      </w:r>
      <w:r w:rsidR="006F564F" w:rsidRPr="00EA60BD">
        <w:rPr>
          <w:rFonts w:ascii="ＭＳ 明朝" w:eastAsia="ＭＳ 明朝" w:hAnsi="Times New Roman" w:cs="ＭＳ 明朝" w:hint="eastAsia"/>
          <w:kern w:val="0"/>
          <w:szCs w:val="21"/>
        </w:rPr>
        <w:t>（ジップロックなど）</w:t>
      </w:r>
      <w:r w:rsidRPr="00EA60BD">
        <w:rPr>
          <w:rFonts w:ascii="ＭＳ 明朝" w:eastAsia="ＭＳ 明朝" w:hAnsi="Times New Roman" w:cs="ＭＳ 明朝" w:hint="eastAsia"/>
          <w:kern w:val="0"/>
          <w:szCs w:val="21"/>
        </w:rPr>
        <w:t>に</w:t>
      </w:r>
      <w:r w:rsidR="006F564F" w:rsidRPr="00EA60BD">
        <w:rPr>
          <w:rFonts w:ascii="ＭＳ 明朝" w:eastAsia="ＭＳ 明朝" w:hAnsi="Times New Roman" w:cs="ＭＳ 明朝" w:hint="eastAsia"/>
          <w:kern w:val="0"/>
          <w:szCs w:val="21"/>
        </w:rPr>
        <w:t>入れる</w:t>
      </w:r>
      <w:r w:rsidRPr="00EA60BD">
        <w:rPr>
          <w:rFonts w:ascii="ＭＳ 明朝" w:eastAsia="ＭＳ 明朝" w:hAnsi="Times New Roman" w:cs="ＭＳ 明朝" w:hint="eastAsia"/>
          <w:kern w:val="0"/>
          <w:szCs w:val="21"/>
        </w:rPr>
        <w:t>こと。</w:t>
      </w:r>
    </w:p>
    <w:p w14:paraId="3983FE4C" w14:textId="1C2298DF" w:rsidR="00F5101F" w:rsidRPr="00EA60BD" w:rsidRDefault="00F5101F" w:rsidP="00F5101F">
      <w:pPr>
        <w:overflowPunct w:val="0"/>
        <w:textAlignment w:val="baseline"/>
        <w:rPr>
          <w:rFonts w:ascii="ＭＳ 明朝" w:eastAsia="ＭＳ 明朝" w:hAnsi="Times New Roman" w:cs="Times New Roman"/>
          <w:spacing w:val="2"/>
          <w:kern w:val="0"/>
          <w:szCs w:val="21"/>
        </w:rPr>
      </w:pPr>
      <w:r w:rsidRPr="00EA60BD">
        <w:rPr>
          <w:rFonts w:ascii="ＭＳ 明朝" w:eastAsia="ＭＳ 明朝" w:hAnsi="Times New Roman" w:cs="ＭＳ 明朝" w:hint="eastAsia"/>
          <w:kern w:val="0"/>
          <w:szCs w:val="21"/>
        </w:rPr>
        <w:t xml:space="preserve">　</w:t>
      </w:r>
      <w:r w:rsidR="005A3166" w:rsidRPr="00EA60BD">
        <w:rPr>
          <w:rFonts w:ascii="ＭＳ 明朝" w:eastAsia="ＭＳ 明朝" w:hAnsi="Times New Roman" w:cs="ＭＳ 明朝" w:hint="eastAsia"/>
          <w:kern w:val="0"/>
          <w:szCs w:val="21"/>
        </w:rPr>
        <w:t xml:space="preserve">　</w:t>
      </w:r>
      <w:r w:rsidRPr="00EA60BD">
        <w:rPr>
          <w:rFonts w:ascii="ＭＳ 明朝" w:eastAsia="ＭＳ 明朝" w:hAnsi="ＭＳ 明朝" w:cs="ＭＳ 明朝"/>
          <w:kern w:val="0"/>
          <w:szCs w:val="21"/>
        </w:rPr>
        <w:t xml:space="preserve"> </w:t>
      </w:r>
      <w:r w:rsidRPr="00EA60BD">
        <w:rPr>
          <w:rFonts w:ascii="ＭＳ 明朝" w:eastAsia="ＭＳ 明朝" w:hAnsi="Times New Roman" w:cs="ＭＳ 明朝" w:hint="eastAsia"/>
          <w:kern w:val="0"/>
          <w:szCs w:val="21"/>
        </w:rPr>
        <w:t>②　ビニール袋に出品者名</w:t>
      </w:r>
      <w:r w:rsidR="006F564F" w:rsidRPr="00EA60BD">
        <w:rPr>
          <w:rFonts w:ascii="ＭＳ 明朝" w:eastAsia="ＭＳ 明朝" w:hAnsi="Times New Roman" w:cs="ＭＳ 明朝" w:hint="eastAsia"/>
          <w:kern w:val="0"/>
          <w:szCs w:val="21"/>
        </w:rPr>
        <w:t>と採取日</w:t>
      </w:r>
      <w:r w:rsidRPr="00EA60BD">
        <w:rPr>
          <w:rFonts w:ascii="ＭＳ 明朝" w:eastAsia="ＭＳ 明朝" w:hAnsi="Times New Roman" w:cs="ＭＳ 明朝" w:hint="eastAsia"/>
          <w:kern w:val="0"/>
          <w:szCs w:val="21"/>
        </w:rPr>
        <w:t>を記載すること。</w:t>
      </w:r>
    </w:p>
    <w:p w14:paraId="17BF7EF5" w14:textId="764F6B04" w:rsidR="00F5101F" w:rsidRPr="00EA60BD" w:rsidRDefault="00F5101F" w:rsidP="00F5101F">
      <w:pPr>
        <w:overflowPunct w:val="0"/>
        <w:textAlignment w:val="baseline"/>
        <w:rPr>
          <w:rFonts w:ascii="ＭＳ 明朝" w:eastAsia="ＭＳ 明朝" w:hAnsi="Times New Roman" w:cs="Times New Roman"/>
          <w:spacing w:val="2"/>
          <w:kern w:val="0"/>
          <w:szCs w:val="21"/>
        </w:rPr>
      </w:pPr>
      <w:r w:rsidRPr="00EA60BD">
        <w:rPr>
          <w:rFonts w:ascii="ＭＳ 明朝" w:eastAsia="ＭＳ 明朝" w:hAnsi="Times New Roman" w:cs="ＭＳ 明朝" w:hint="eastAsia"/>
          <w:kern w:val="0"/>
          <w:szCs w:val="21"/>
        </w:rPr>
        <w:t xml:space="preserve">　</w:t>
      </w:r>
      <w:r w:rsidR="005A3166" w:rsidRPr="00EA60BD">
        <w:rPr>
          <w:rFonts w:ascii="ＭＳ 明朝" w:eastAsia="ＭＳ 明朝" w:hAnsi="Times New Roman" w:cs="ＭＳ 明朝" w:hint="eastAsia"/>
          <w:kern w:val="0"/>
          <w:szCs w:val="21"/>
        </w:rPr>
        <w:t xml:space="preserve">　</w:t>
      </w:r>
      <w:r w:rsidRPr="00EA60BD">
        <w:rPr>
          <w:rFonts w:ascii="ＭＳ 明朝" w:eastAsia="ＭＳ 明朝" w:hAnsi="ＭＳ 明朝" w:cs="ＭＳ 明朝"/>
          <w:kern w:val="0"/>
          <w:szCs w:val="21"/>
        </w:rPr>
        <w:t xml:space="preserve"> </w:t>
      </w:r>
      <w:r w:rsidRPr="00EA60BD">
        <w:rPr>
          <w:rFonts w:ascii="ＭＳ 明朝" w:eastAsia="ＭＳ 明朝" w:hAnsi="Times New Roman" w:cs="ＭＳ 明朝" w:hint="eastAsia"/>
          <w:kern w:val="0"/>
          <w:szCs w:val="21"/>
        </w:rPr>
        <w:t>③　保管・運搬中は高温にならないよう注意すること。</w:t>
      </w:r>
    </w:p>
    <w:p w14:paraId="28762C36" w14:textId="77777777" w:rsidR="00F5101F" w:rsidRPr="00EA60BD" w:rsidRDefault="00F5101F" w:rsidP="005A3166">
      <w:pPr>
        <w:overflowPunct w:val="0"/>
        <w:ind w:firstLineChars="100" w:firstLine="220"/>
        <w:textAlignment w:val="baseline"/>
        <w:rPr>
          <w:rFonts w:ascii="ＭＳ 明朝" w:eastAsia="ＭＳ 明朝" w:hAnsi="Times New Roman" w:cs="Times New Roman"/>
          <w:spacing w:val="2"/>
          <w:kern w:val="0"/>
          <w:szCs w:val="21"/>
        </w:rPr>
      </w:pPr>
      <w:r w:rsidRPr="00EA60BD">
        <w:rPr>
          <w:rFonts w:ascii="ＭＳ 明朝" w:eastAsia="ＭＳ 明朝" w:hAnsi="Times New Roman" w:cs="ＭＳ 明朝" w:hint="eastAsia"/>
          <w:kern w:val="0"/>
          <w:szCs w:val="21"/>
        </w:rPr>
        <w:t xml:space="preserve">　</w:t>
      </w:r>
      <w:r w:rsidRPr="00EA60BD">
        <w:rPr>
          <w:rFonts w:ascii="ＭＳ 明朝" w:eastAsia="ＭＳ 明朝" w:hAnsi="ＭＳ 明朝" w:cs="ＭＳ 明朝"/>
          <w:kern w:val="0"/>
          <w:szCs w:val="21"/>
        </w:rPr>
        <w:t xml:space="preserve"> </w:t>
      </w:r>
      <w:r w:rsidRPr="00EA60BD">
        <w:rPr>
          <w:rFonts w:ascii="ＭＳ 明朝" w:eastAsia="ＭＳ 明朝" w:hAnsi="Times New Roman" w:cs="ＭＳ 明朝" w:hint="eastAsia"/>
          <w:kern w:val="0"/>
          <w:szCs w:val="21"/>
        </w:rPr>
        <w:t>④　採取時期、搬入時期を厳守すること。</w:t>
      </w:r>
      <w:r w:rsidRPr="00EA60BD">
        <w:rPr>
          <w:rFonts w:ascii="ＭＳ 明朝" w:eastAsia="ＭＳ 明朝" w:hAnsi="ＭＳ 明朝" w:cs="ＭＳ 明朝"/>
          <w:kern w:val="0"/>
          <w:szCs w:val="21"/>
        </w:rPr>
        <w:t xml:space="preserve"> </w:t>
      </w:r>
    </w:p>
    <w:p w14:paraId="588AD7BA" w14:textId="77777777" w:rsidR="00F5101F" w:rsidRPr="00EA60BD" w:rsidRDefault="00F5101F" w:rsidP="00F5101F">
      <w:pPr>
        <w:overflowPunct w:val="0"/>
        <w:textAlignment w:val="baseline"/>
        <w:rPr>
          <w:rFonts w:ascii="ＭＳ 明朝" w:eastAsia="ＭＳ 明朝" w:hAnsi="Times New Roman" w:cs="Times New Roman"/>
          <w:spacing w:val="2"/>
          <w:kern w:val="0"/>
          <w:szCs w:val="21"/>
        </w:rPr>
      </w:pPr>
      <w:r w:rsidRPr="00EA60BD">
        <w:rPr>
          <w:rFonts w:ascii="ＭＳ 明朝" w:eastAsia="ＭＳ 明朝" w:hAnsi="ＭＳ 明朝" w:cs="ＭＳ 明朝"/>
          <w:kern w:val="0"/>
          <w:szCs w:val="21"/>
        </w:rPr>
        <w:t xml:space="preserve"> </w:t>
      </w:r>
      <w:r w:rsidRPr="00EA60BD">
        <w:rPr>
          <w:rFonts w:ascii="ＭＳ 明朝" w:eastAsia="ＭＳ 明朝" w:hAnsi="Times New Roman" w:cs="ＭＳ 明朝" w:hint="eastAsia"/>
          <w:kern w:val="0"/>
          <w:szCs w:val="21"/>
        </w:rPr>
        <w:t xml:space="preserve">　</w:t>
      </w:r>
      <w:r w:rsidRPr="00EA60BD">
        <w:rPr>
          <w:rFonts w:ascii="ＭＳ 明朝" w:eastAsia="ＭＳ 明朝" w:hAnsi="ＭＳ 明朝" w:cs="ＭＳ 明朝"/>
          <w:kern w:val="0"/>
          <w:szCs w:val="21"/>
        </w:rPr>
        <w:t xml:space="preserve"> </w:t>
      </w:r>
      <w:r w:rsidRPr="00EA60BD">
        <w:rPr>
          <w:rFonts w:ascii="ＭＳ 明朝" w:eastAsia="ＭＳ 明朝" w:hAnsi="Times New Roman" w:cs="ＭＳ 明朝" w:hint="eastAsia"/>
          <w:kern w:val="0"/>
          <w:szCs w:val="21"/>
        </w:rPr>
        <w:t xml:space="preserve">　</w:t>
      </w:r>
      <w:r w:rsidRPr="00EA60BD">
        <w:rPr>
          <w:rFonts w:ascii="ＭＳ 明朝" w:eastAsia="ＭＳ 明朝" w:hAnsi="ＭＳ 明朝" w:cs="ＭＳ 明朝"/>
          <w:kern w:val="0"/>
          <w:szCs w:val="21"/>
        </w:rPr>
        <w:t xml:space="preserve"> </w:t>
      </w:r>
    </w:p>
    <w:p w14:paraId="6182D8AE" w14:textId="77777777" w:rsidR="00F5101F" w:rsidRPr="00EA60BD" w:rsidRDefault="00F5101F" w:rsidP="00F5101F">
      <w:pPr>
        <w:overflowPunct w:val="0"/>
        <w:textAlignment w:val="baseline"/>
        <w:rPr>
          <w:rFonts w:ascii="ＭＳ 明朝" w:eastAsia="ＭＳ 明朝" w:hAnsi="Times New Roman" w:cs="Times New Roman"/>
          <w:spacing w:val="2"/>
          <w:kern w:val="0"/>
          <w:szCs w:val="21"/>
        </w:rPr>
      </w:pPr>
      <w:r w:rsidRPr="00EA60BD">
        <w:rPr>
          <w:rFonts w:ascii="ＭＳ 明朝" w:eastAsia="ＭＳ 明朝" w:hAnsi="Times New Roman" w:cs="ＭＳ 明朝" w:hint="eastAsia"/>
          <w:kern w:val="0"/>
          <w:szCs w:val="21"/>
        </w:rPr>
        <w:t>３　サンプルの提出及び搬入場所</w:t>
      </w:r>
      <w:r w:rsidRPr="00EA60BD">
        <w:rPr>
          <w:rFonts w:ascii="ＭＳ 明朝" w:eastAsia="ＭＳ 明朝" w:hAnsi="ＭＳ 明朝" w:cs="ＭＳ 明朝"/>
          <w:kern w:val="0"/>
          <w:szCs w:val="21"/>
        </w:rPr>
        <w:t xml:space="preserve"> </w:t>
      </w:r>
    </w:p>
    <w:p w14:paraId="73BF6A71" w14:textId="791C7139" w:rsidR="00F5101F" w:rsidRPr="00EA60BD" w:rsidRDefault="00F5101F" w:rsidP="00F5101F">
      <w:pPr>
        <w:overflowPunct w:val="0"/>
        <w:ind w:left="220" w:hangingChars="100" w:hanging="220"/>
        <w:textAlignment w:val="baseline"/>
        <w:rPr>
          <w:rFonts w:ascii="ＭＳ 明朝" w:eastAsia="ＭＳ 明朝" w:hAnsi="Times New Roman" w:cs="Times New Roman"/>
          <w:spacing w:val="2"/>
          <w:kern w:val="0"/>
          <w:szCs w:val="21"/>
        </w:rPr>
      </w:pPr>
      <w:r w:rsidRPr="00EA60BD">
        <w:rPr>
          <w:rFonts w:ascii="ＭＳ 明朝" w:eastAsia="ＭＳ 明朝" w:hAnsi="Times New Roman" w:cs="ＭＳ 明朝" w:hint="eastAsia"/>
          <w:kern w:val="0"/>
          <w:szCs w:val="21"/>
        </w:rPr>
        <w:t xml:space="preserve">　　採取したサンプルについては、</w:t>
      </w:r>
      <w:r w:rsidR="009D43E6" w:rsidRPr="00EA60BD">
        <w:rPr>
          <w:rFonts w:ascii="ＭＳ 明朝" w:eastAsia="ＭＳ 明朝" w:hAnsi="Times New Roman" w:cs="ＭＳ 明朝" w:hint="eastAsia"/>
          <w:kern w:val="0"/>
          <w:szCs w:val="21"/>
        </w:rPr>
        <w:t>サンプル提出書と共に別に定める期日までに</w:t>
      </w:r>
      <w:r w:rsidRPr="00EA60BD">
        <w:rPr>
          <w:rFonts w:ascii="ＭＳ 明朝" w:eastAsia="ＭＳ 明朝" w:hAnsi="Times New Roman" w:cs="ＭＳ 明朝" w:hint="eastAsia"/>
          <w:kern w:val="0"/>
          <w:szCs w:val="21"/>
        </w:rPr>
        <w:t>畜産試験場</w:t>
      </w:r>
      <w:r w:rsidR="009D43E6" w:rsidRPr="00EA60BD">
        <w:rPr>
          <w:rFonts w:ascii="ＭＳ 明朝" w:eastAsia="ＭＳ 明朝" w:hAnsi="Times New Roman" w:cs="ＭＳ 明朝" w:hint="eastAsia"/>
          <w:kern w:val="0"/>
          <w:szCs w:val="21"/>
        </w:rPr>
        <w:t>（直接畜産試験場への搬入が難しい場合は施設の所在地を所管する農林事務所農業振興センター（普及課））</w:t>
      </w:r>
      <w:r w:rsidRPr="00EA60BD">
        <w:rPr>
          <w:rFonts w:ascii="ＭＳ 明朝" w:eastAsia="ＭＳ 明朝" w:hAnsi="Times New Roman" w:cs="ＭＳ 明朝" w:hint="eastAsia"/>
          <w:kern w:val="0"/>
          <w:szCs w:val="21"/>
        </w:rPr>
        <w:t>へ搬入する。</w:t>
      </w:r>
    </w:p>
    <w:p w14:paraId="0F15D0C1" w14:textId="77777777" w:rsidR="00F5101F" w:rsidRPr="00EA60BD" w:rsidRDefault="00F5101F">
      <w:pPr>
        <w:rPr>
          <w:rFonts w:ascii="ＭＳ 明朝" w:eastAsia="ＭＳ 明朝" w:hAnsi="ＭＳ 明朝"/>
        </w:rPr>
      </w:pPr>
    </w:p>
    <w:sectPr w:rsidR="00F5101F" w:rsidRPr="00EA60BD" w:rsidSect="0038707E">
      <w:pgSz w:w="11906" w:h="16838" w:code="9"/>
      <w:pgMar w:top="1418" w:right="1134" w:bottom="1134"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91AD0" w14:textId="77777777" w:rsidR="00BC2AAF" w:rsidRDefault="00BC2AAF" w:rsidP="0006160A">
      <w:r>
        <w:separator/>
      </w:r>
    </w:p>
  </w:endnote>
  <w:endnote w:type="continuationSeparator" w:id="0">
    <w:p w14:paraId="7E563496" w14:textId="77777777" w:rsidR="00BC2AAF" w:rsidRDefault="00BC2AAF" w:rsidP="00061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25196" w14:textId="77777777" w:rsidR="00BC2AAF" w:rsidRDefault="00BC2AAF" w:rsidP="0006160A">
      <w:r>
        <w:separator/>
      </w:r>
    </w:p>
  </w:footnote>
  <w:footnote w:type="continuationSeparator" w:id="0">
    <w:p w14:paraId="086509D1" w14:textId="77777777" w:rsidR="00BC2AAF" w:rsidRDefault="00BC2AAF" w:rsidP="000616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931F8"/>
    <w:multiLevelType w:val="hybridMultilevel"/>
    <w:tmpl w:val="B3185190"/>
    <w:lvl w:ilvl="0" w:tplc="EA5EB78A">
      <w:start w:val="1"/>
      <w:numFmt w:val="decimalFullWidth"/>
      <w:lvlText w:val="（%1）"/>
      <w:lvlJc w:val="left"/>
      <w:pPr>
        <w:ind w:left="1095" w:hanging="87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05D57F4A"/>
    <w:multiLevelType w:val="hybridMultilevel"/>
    <w:tmpl w:val="23CA85C8"/>
    <w:lvl w:ilvl="0" w:tplc="2698F2D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713CC3"/>
    <w:multiLevelType w:val="hybridMultilevel"/>
    <w:tmpl w:val="A9BE818E"/>
    <w:lvl w:ilvl="0" w:tplc="3ABEF55E">
      <w:start w:val="3"/>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C2221C"/>
    <w:multiLevelType w:val="hybridMultilevel"/>
    <w:tmpl w:val="E5DEFDCE"/>
    <w:lvl w:ilvl="0" w:tplc="9AAE88C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ABC60CB"/>
    <w:multiLevelType w:val="hybridMultilevel"/>
    <w:tmpl w:val="47CE12AE"/>
    <w:lvl w:ilvl="0" w:tplc="0CB263C6">
      <w:start w:val="1"/>
      <w:numFmt w:val="decimalFullWidth"/>
      <w:lvlText w:val="%1）"/>
      <w:lvlJc w:val="left"/>
      <w:pPr>
        <w:ind w:left="360" w:hanging="360"/>
      </w:pPr>
      <w:rPr>
        <w:rFonts w:ascii="ＭＳ 明朝" w:eastAsia="ＭＳ 明朝" w:hAnsi="Times New Roman" w:cs="ＭＳ 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FB50E3B"/>
    <w:multiLevelType w:val="hybridMultilevel"/>
    <w:tmpl w:val="DA9061FA"/>
    <w:lvl w:ilvl="0" w:tplc="87BA893A">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6" w15:restartNumberingAfterBreak="0">
    <w:nsid w:val="1FDB44E2"/>
    <w:multiLevelType w:val="hybridMultilevel"/>
    <w:tmpl w:val="B3185190"/>
    <w:lvl w:ilvl="0" w:tplc="EA5EB78A">
      <w:start w:val="1"/>
      <w:numFmt w:val="decimalFullWidth"/>
      <w:lvlText w:val="（%1）"/>
      <w:lvlJc w:val="left"/>
      <w:pPr>
        <w:ind w:left="1095" w:hanging="87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239B2319"/>
    <w:multiLevelType w:val="hybridMultilevel"/>
    <w:tmpl w:val="CCB0F7E4"/>
    <w:lvl w:ilvl="0" w:tplc="A2148BB4">
      <w:start w:val="1"/>
      <w:numFmt w:val="decimalFullWidth"/>
      <w:lvlText w:val="%1）"/>
      <w:lvlJc w:val="left"/>
      <w:pPr>
        <w:ind w:left="960" w:hanging="480"/>
      </w:pPr>
      <w:rPr>
        <w:rFonts w:hint="default"/>
      </w:rPr>
    </w:lvl>
    <w:lvl w:ilvl="1" w:tplc="77B02394">
      <w:start w:val="1"/>
      <w:numFmt w:val="decimalEnclosedCircle"/>
      <w:lvlText w:val="%2"/>
      <w:lvlJc w:val="left"/>
      <w:pPr>
        <w:ind w:left="1260" w:hanging="360"/>
      </w:pPr>
      <w:rPr>
        <w:rFonts w:hint="default"/>
      </w:rPr>
    </w:lvl>
    <w:lvl w:ilvl="2" w:tplc="8208FE70">
      <w:start w:val="1"/>
      <w:numFmt w:val="decimalFullWidth"/>
      <w:lvlText w:val="（%3）"/>
      <w:lvlJc w:val="left"/>
      <w:pPr>
        <w:ind w:left="2040" w:hanging="720"/>
      </w:pPr>
      <w:rPr>
        <w:rFonts w:hint="default"/>
      </w:r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7A52D93"/>
    <w:multiLevelType w:val="hybridMultilevel"/>
    <w:tmpl w:val="6BD40EA0"/>
    <w:lvl w:ilvl="0" w:tplc="4296EA9E">
      <w:start w:val="1"/>
      <w:numFmt w:val="decimalFullWidth"/>
      <w:lvlText w:val="%1）"/>
      <w:lvlJc w:val="left"/>
      <w:pPr>
        <w:ind w:left="960" w:hanging="480"/>
      </w:pPr>
      <w:rPr>
        <w:rFonts w:hint="default"/>
        <w:color w:val="000000"/>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29AA136C"/>
    <w:multiLevelType w:val="hybridMultilevel"/>
    <w:tmpl w:val="C9E2787A"/>
    <w:lvl w:ilvl="0" w:tplc="04A0AA6E">
      <w:start w:val="1"/>
      <w:numFmt w:val="decimalEnclosedCircle"/>
      <w:lvlText w:val="%1"/>
      <w:lvlJc w:val="left"/>
      <w:pPr>
        <w:ind w:left="360" w:hanging="360"/>
      </w:pPr>
      <w:rPr>
        <w:rFonts w:cs="ＭＳ 明朝"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43875F2"/>
    <w:multiLevelType w:val="hybridMultilevel"/>
    <w:tmpl w:val="9064C03E"/>
    <w:lvl w:ilvl="0" w:tplc="8F6A3CDE">
      <w:start w:val="1"/>
      <w:numFmt w:val="decimalFullWidth"/>
      <w:lvlText w:val="%1）"/>
      <w:lvlJc w:val="left"/>
      <w:pPr>
        <w:ind w:left="480" w:hanging="48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5AF36F2"/>
    <w:multiLevelType w:val="hybridMultilevel"/>
    <w:tmpl w:val="8C4CD5BE"/>
    <w:lvl w:ilvl="0" w:tplc="FBDCD672">
      <w:start w:val="1"/>
      <w:numFmt w:val="decimalFullWidth"/>
      <w:lvlText w:val="%1）"/>
      <w:lvlJc w:val="left"/>
      <w:pPr>
        <w:ind w:left="480" w:hanging="480"/>
      </w:pPr>
      <w:rPr>
        <w:rFonts w:cs="ＭＳ 明朝"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E420968"/>
    <w:multiLevelType w:val="hybridMultilevel"/>
    <w:tmpl w:val="560CA1B8"/>
    <w:lvl w:ilvl="0" w:tplc="C11E0C4E">
      <w:start w:val="1"/>
      <w:numFmt w:val="decimalFullWidth"/>
      <w:lvlText w:val="%1）"/>
      <w:lvlJc w:val="left"/>
      <w:pPr>
        <w:ind w:left="920" w:hanging="480"/>
      </w:pPr>
      <w:rPr>
        <w:rFonts w:hint="default"/>
      </w:rPr>
    </w:lvl>
    <w:lvl w:ilvl="1" w:tplc="93EE8FE4">
      <w:start w:val="1"/>
      <w:numFmt w:val="decimalEnclosedCircle"/>
      <w:lvlText w:val="%2"/>
      <w:lvlJc w:val="left"/>
      <w:pPr>
        <w:ind w:left="1220" w:hanging="360"/>
      </w:pPr>
      <w:rPr>
        <w:rFonts w:ascii="ＭＳ 明朝" w:cs="Times New Roman" w:hint="default"/>
      </w:r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3" w15:restartNumberingAfterBreak="0">
    <w:nsid w:val="5A140CEC"/>
    <w:multiLevelType w:val="hybridMultilevel"/>
    <w:tmpl w:val="6F9E8C8E"/>
    <w:lvl w:ilvl="0" w:tplc="EC1ED5C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6B161CA"/>
    <w:multiLevelType w:val="hybridMultilevel"/>
    <w:tmpl w:val="B3185190"/>
    <w:lvl w:ilvl="0" w:tplc="EA5EB78A">
      <w:start w:val="1"/>
      <w:numFmt w:val="decimalFullWidth"/>
      <w:lvlText w:val="（%1）"/>
      <w:lvlJc w:val="left"/>
      <w:pPr>
        <w:ind w:left="1095" w:hanging="87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5" w15:restartNumberingAfterBreak="0">
    <w:nsid w:val="69884786"/>
    <w:multiLevelType w:val="hybridMultilevel"/>
    <w:tmpl w:val="BEDC9E02"/>
    <w:lvl w:ilvl="0" w:tplc="04090011">
      <w:start w:val="1"/>
      <w:numFmt w:val="decimalEnclosedCircle"/>
      <w:lvlText w:val="%1"/>
      <w:lvlJc w:val="left"/>
      <w:pPr>
        <w:ind w:left="1316" w:hanging="420"/>
      </w:pPr>
    </w:lvl>
    <w:lvl w:ilvl="1" w:tplc="5FEC39D8">
      <w:start w:val="1"/>
      <w:numFmt w:val="decimalFullWidth"/>
      <w:lvlText w:val="%2）"/>
      <w:lvlJc w:val="left"/>
      <w:pPr>
        <w:ind w:left="1796" w:hanging="480"/>
      </w:pPr>
      <w:rPr>
        <w:rFonts w:hint="default"/>
      </w:rPr>
    </w:lvl>
    <w:lvl w:ilvl="2" w:tplc="04090011" w:tentative="1">
      <w:start w:val="1"/>
      <w:numFmt w:val="decimalEnclosedCircle"/>
      <w:lvlText w:val="%3"/>
      <w:lvlJc w:val="left"/>
      <w:pPr>
        <w:ind w:left="2156" w:hanging="420"/>
      </w:pPr>
    </w:lvl>
    <w:lvl w:ilvl="3" w:tplc="0409000F" w:tentative="1">
      <w:start w:val="1"/>
      <w:numFmt w:val="decimal"/>
      <w:lvlText w:val="%4."/>
      <w:lvlJc w:val="left"/>
      <w:pPr>
        <w:ind w:left="2576" w:hanging="420"/>
      </w:pPr>
    </w:lvl>
    <w:lvl w:ilvl="4" w:tplc="04090017" w:tentative="1">
      <w:start w:val="1"/>
      <w:numFmt w:val="aiueoFullWidth"/>
      <w:lvlText w:val="(%5)"/>
      <w:lvlJc w:val="left"/>
      <w:pPr>
        <w:ind w:left="2996" w:hanging="420"/>
      </w:pPr>
    </w:lvl>
    <w:lvl w:ilvl="5" w:tplc="04090011" w:tentative="1">
      <w:start w:val="1"/>
      <w:numFmt w:val="decimalEnclosedCircle"/>
      <w:lvlText w:val="%6"/>
      <w:lvlJc w:val="left"/>
      <w:pPr>
        <w:ind w:left="3416" w:hanging="420"/>
      </w:pPr>
    </w:lvl>
    <w:lvl w:ilvl="6" w:tplc="0409000F" w:tentative="1">
      <w:start w:val="1"/>
      <w:numFmt w:val="decimal"/>
      <w:lvlText w:val="%7."/>
      <w:lvlJc w:val="left"/>
      <w:pPr>
        <w:ind w:left="3836" w:hanging="420"/>
      </w:pPr>
    </w:lvl>
    <w:lvl w:ilvl="7" w:tplc="04090017" w:tentative="1">
      <w:start w:val="1"/>
      <w:numFmt w:val="aiueoFullWidth"/>
      <w:lvlText w:val="(%8)"/>
      <w:lvlJc w:val="left"/>
      <w:pPr>
        <w:ind w:left="4256" w:hanging="420"/>
      </w:pPr>
    </w:lvl>
    <w:lvl w:ilvl="8" w:tplc="04090011" w:tentative="1">
      <w:start w:val="1"/>
      <w:numFmt w:val="decimalEnclosedCircle"/>
      <w:lvlText w:val="%9"/>
      <w:lvlJc w:val="left"/>
      <w:pPr>
        <w:ind w:left="4676" w:hanging="420"/>
      </w:pPr>
    </w:lvl>
  </w:abstractNum>
  <w:abstractNum w:abstractNumId="16" w15:restartNumberingAfterBreak="0">
    <w:nsid w:val="7A630287"/>
    <w:multiLevelType w:val="hybridMultilevel"/>
    <w:tmpl w:val="4F2225D0"/>
    <w:lvl w:ilvl="0" w:tplc="04090011">
      <w:start w:val="1"/>
      <w:numFmt w:val="decimalEnclosedCircle"/>
      <w:lvlText w:val="%1"/>
      <w:lvlJc w:val="left"/>
      <w:pPr>
        <w:ind w:left="975" w:hanging="420"/>
      </w:p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num w:numId="1" w16cid:durableId="998843920">
    <w:abstractNumId w:val="1"/>
  </w:num>
  <w:num w:numId="2" w16cid:durableId="54666895">
    <w:abstractNumId w:val="0"/>
  </w:num>
  <w:num w:numId="3" w16cid:durableId="1202475657">
    <w:abstractNumId w:val="14"/>
  </w:num>
  <w:num w:numId="4" w16cid:durableId="1469203474">
    <w:abstractNumId w:val="5"/>
  </w:num>
  <w:num w:numId="5" w16cid:durableId="430667630">
    <w:abstractNumId w:val="6"/>
  </w:num>
  <w:num w:numId="6" w16cid:durableId="1593858687">
    <w:abstractNumId w:val="9"/>
  </w:num>
  <w:num w:numId="7" w16cid:durableId="709575904">
    <w:abstractNumId w:val="4"/>
  </w:num>
  <w:num w:numId="8" w16cid:durableId="682634727">
    <w:abstractNumId w:val="11"/>
  </w:num>
  <w:num w:numId="9" w16cid:durableId="1714427750">
    <w:abstractNumId w:val="2"/>
  </w:num>
  <w:num w:numId="10" w16cid:durableId="1816683004">
    <w:abstractNumId w:val="10"/>
  </w:num>
  <w:num w:numId="11" w16cid:durableId="1384208817">
    <w:abstractNumId w:val="3"/>
  </w:num>
  <w:num w:numId="12" w16cid:durableId="1366716018">
    <w:abstractNumId w:val="8"/>
  </w:num>
  <w:num w:numId="13" w16cid:durableId="1394542345">
    <w:abstractNumId w:val="7"/>
  </w:num>
  <w:num w:numId="14" w16cid:durableId="2075278171">
    <w:abstractNumId w:val="15"/>
  </w:num>
  <w:num w:numId="15" w16cid:durableId="811826799">
    <w:abstractNumId w:val="12"/>
  </w:num>
  <w:num w:numId="16" w16cid:durableId="712846736">
    <w:abstractNumId w:val="13"/>
  </w:num>
  <w:num w:numId="17" w16cid:durableId="6549429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07E"/>
    <w:rsid w:val="00021DFE"/>
    <w:rsid w:val="0006160A"/>
    <w:rsid w:val="000655CB"/>
    <w:rsid w:val="000E479B"/>
    <w:rsid w:val="00120A56"/>
    <w:rsid w:val="00193DB1"/>
    <w:rsid w:val="001A5696"/>
    <w:rsid w:val="001D7A79"/>
    <w:rsid w:val="001F2D18"/>
    <w:rsid w:val="002A68D8"/>
    <w:rsid w:val="002F3EE4"/>
    <w:rsid w:val="00361242"/>
    <w:rsid w:val="003715E0"/>
    <w:rsid w:val="0038707E"/>
    <w:rsid w:val="003A2269"/>
    <w:rsid w:val="003F63B8"/>
    <w:rsid w:val="004B5CAC"/>
    <w:rsid w:val="00527347"/>
    <w:rsid w:val="00535E5E"/>
    <w:rsid w:val="00553A92"/>
    <w:rsid w:val="005731CB"/>
    <w:rsid w:val="00583529"/>
    <w:rsid w:val="005A3166"/>
    <w:rsid w:val="005E22C6"/>
    <w:rsid w:val="005E367A"/>
    <w:rsid w:val="005E561C"/>
    <w:rsid w:val="006F564F"/>
    <w:rsid w:val="007F7982"/>
    <w:rsid w:val="008073EB"/>
    <w:rsid w:val="00885A36"/>
    <w:rsid w:val="0092470B"/>
    <w:rsid w:val="0093350E"/>
    <w:rsid w:val="009743D0"/>
    <w:rsid w:val="009A7DF4"/>
    <w:rsid w:val="009B5A81"/>
    <w:rsid w:val="009C376A"/>
    <w:rsid w:val="009C5287"/>
    <w:rsid w:val="009D43E6"/>
    <w:rsid w:val="00A35268"/>
    <w:rsid w:val="00A578B2"/>
    <w:rsid w:val="00A61DEA"/>
    <w:rsid w:val="00B266F3"/>
    <w:rsid w:val="00B62FA0"/>
    <w:rsid w:val="00B9558C"/>
    <w:rsid w:val="00BA07B4"/>
    <w:rsid w:val="00BC2AAF"/>
    <w:rsid w:val="00C95131"/>
    <w:rsid w:val="00D35911"/>
    <w:rsid w:val="00D7597E"/>
    <w:rsid w:val="00DA1B1D"/>
    <w:rsid w:val="00DB7722"/>
    <w:rsid w:val="00DE4036"/>
    <w:rsid w:val="00E450CA"/>
    <w:rsid w:val="00E707B6"/>
    <w:rsid w:val="00EA60BD"/>
    <w:rsid w:val="00EC77B9"/>
    <w:rsid w:val="00EF18D6"/>
    <w:rsid w:val="00F44730"/>
    <w:rsid w:val="00F5101F"/>
    <w:rsid w:val="00F56592"/>
    <w:rsid w:val="00F64C5A"/>
    <w:rsid w:val="00FE61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44A845"/>
  <w15:chartTrackingRefBased/>
  <w15:docId w15:val="{0FB92EAA-0D88-4107-A746-705CB22A6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3529"/>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160A"/>
    <w:pPr>
      <w:tabs>
        <w:tab w:val="center" w:pos="4252"/>
        <w:tab w:val="right" w:pos="8504"/>
      </w:tabs>
      <w:snapToGrid w:val="0"/>
    </w:pPr>
  </w:style>
  <w:style w:type="character" w:customStyle="1" w:styleId="a4">
    <w:name w:val="ヘッダー (文字)"/>
    <w:basedOn w:val="a0"/>
    <w:link w:val="a3"/>
    <w:uiPriority w:val="99"/>
    <w:rsid w:val="0006160A"/>
    <w:rPr>
      <w:sz w:val="22"/>
    </w:rPr>
  </w:style>
  <w:style w:type="paragraph" w:styleId="a5">
    <w:name w:val="footer"/>
    <w:basedOn w:val="a"/>
    <w:link w:val="a6"/>
    <w:uiPriority w:val="99"/>
    <w:unhideWhenUsed/>
    <w:rsid w:val="0006160A"/>
    <w:pPr>
      <w:tabs>
        <w:tab w:val="center" w:pos="4252"/>
        <w:tab w:val="right" w:pos="8504"/>
      </w:tabs>
      <w:snapToGrid w:val="0"/>
    </w:pPr>
  </w:style>
  <w:style w:type="character" w:customStyle="1" w:styleId="a6">
    <w:name w:val="フッター (文字)"/>
    <w:basedOn w:val="a0"/>
    <w:link w:val="a5"/>
    <w:uiPriority w:val="99"/>
    <w:rsid w:val="0006160A"/>
    <w:rPr>
      <w:sz w:val="22"/>
    </w:rPr>
  </w:style>
  <w:style w:type="paragraph" w:styleId="a7">
    <w:name w:val="List Paragraph"/>
    <w:basedOn w:val="a"/>
    <w:uiPriority w:val="34"/>
    <w:qFormat/>
    <w:rsid w:val="00D7597E"/>
    <w:pPr>
      <w:ind w:leftChars="400" w:left="840"/>
    </w:pPr>
  </w:style>
  <w:style w:type="table" w:styleId="a8">
    <w:name w:val="Table Grid"/>
    <w:basedOn w:val="a1"/>
    <w:uiPriority w:val="39"/>
    <w:rsid w:val="00B266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C9070A-5973-40EE-BDDF-654C4B8DF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1586</TotalTime>
  <Pages>7</Pages>
  <Words>517</Words>
  <Characters>2953</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　佳子（畜産課）</dc:creator>
  <cp:keywords/>
  <dc:description/>
  <cp:lastModifiedBy>丸田　沙織（畜産課）</cp:lastModifiedBy>
  <cp:revision>58</cp:revision>
  <cp:lastPrinted>2023-05-16T02:12:00Z</cp:lastPrinted>
  <dcterms:created xsi:type="dcterms:W3CDTF">2022-01-19T05:24:00Z</dcterms:created>
  <dcterms:modified xsi:type="dcterms:W3CDTF">2025-06-20T01:31:00Z</dcterms:modified>
</cp:coreProperties>
</file>