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9750" w14:textId="2A4AD9B8" w:rsidR="002D6E0F" w:rsidRPr="000170C8" w:rsidRDefault="0033386B" w:rsidP="0033386B">
      <w:pPr>
        <w:jc w:val="center"/>
        <w:rPr>
          <w:rFonts w:asciiTheme="minorEastAsia" w:eastAsiaTheme="minorEastAsia" w:hAnsiTheme="minorEastAsia"/>
          <w:b/>
          <w:bCs/>
          <w:sz w:val="24"/>
          <w:szCs w:val="24"/>
        </w:rPr>
      </w:pPr>
      <w:r w:rsidRPr="000170C8">
        <w:rPr>
          <w:rFonts w:asciiTheme="minorEastAsia" w:eastAsiaTheme="minorEastAsia" w:hAnsiTheme="minorEastAsia" w:hint="eastAsia"/>
          <w:b/>
          <w:bCs/>
          <w:sz w:val="24"/>
          <w:szCs w:val="24"/>
        </w:rPr>
        <w:t>「人材確保プロジェクト推進事業」企画運営業務</w:t>
      </w:r>
      <w:r w:rsidR="002D6E0F" w:rsidRPr="000170C8">
        <w:rPr>
          <w:rFonts w:asciiTheme="minorEastAsia" w:eastAsiaTheme="minorEastAsia" w:hAnsiTheme="minorEastAsia" w:hint="eastAsia"/>
          <w:b/>
          <w:bCs/>
          <w:sz w:val="24"/>
          <w:szCs w:val="24"/>
        </w:rPr>
        <w:t>委託仕様書</w:t>
      </w:r>
    </w:p>
    <w:p w14:paraId="768DBFD6" w14:textId="77777777" w:rsidR="002D6E0F" w:rsidRPr="000170C8" w:rsidRDefault="002D6E0F" w:rsidP="00651060">
      <w:pPr>
        <w:rPr>
          <w:rFonts w:asciiTheme="minorEastAsia" w:eastAsiaTheme="minorEastAsia" w:hAnsiTheme="minorEastAsia"/>
        </w:rPr>
      </w:pPr>
      <w:r w:rsidRPr="000170C8">
        <w:rPr>
          <w:rFonts w:asciiTheme="minorEastAsia" w:eastAsiaTheme="minorEastAsia" w:hAnsiTheme="minorEastAsia" w:hint="eastAsia"/>
        </w:rPr>
        <w:t xml:space="preserve">　　　　　　　　　</w:t>
      </w:r>
    </w:p>
    <w:p w14:paraId="37056489" w14:textId="77777777" w:rsidR="002D6E0F" w:rsidRPr="000170C8" w:rsidRDefault="002D6E0F" w:rsidP="00651060">
      <w:pPr>
        <w:rPr>
          <w:rFonts w:asciiTheme="minorEastAsia" w:eastAsiaTheme="minorEastAsia" w:hAnsiTheme="minorEastAsia"/>
          <w:sz w:val="22"/>
        </w:rPr>
      </w:pPr>
      <w:r w:rsidRPr="000170C8">
        <w:rPr>
          <w:rFonts w:asciiTheme="minorEastAsia" w:eastAsiaTheme="minorEastAsia" w:hAnsiTheme="minorEastAsia" w:hint="eastAsia"/>
          <w:sz w:val="22"/>
        </w:rPr>
        <w:t>１　委託業務名</w:t>
      </w:r>
    </w:p>
    <w:p w14:paraId="64EEB5E8" w14:textId="620D8A33" w:rsidR="002D6E0F" w:rsidRPr="000170C8" w:rsidRDefault="002D6E0F" w:rsidP="007C7C97">
      <w:pPr>
        <w:ind w:firstLineChars="100" w:firstLine="220"/>
        <w:rPr>
          <w:rFonts w:asciiTheme="minorEastAsia" w:eastAsiaTheme="minorEastAsia" w:hAnsiTheme="minorEastAsia"/>
          <w:sz w:val="22"/>
        </w:rPr>
      </w:pPr>
      <w:r w:rsidRPr="000170C8">
        <w:rPr>
          <w:rFonts w:asciiTheme="minorEastAsia" w:eastAsiaTheme="minorEastAsia" w:hAnsiTheme="minorEastAsia" w:hint="eastAsia"/>
          <w:sz w:val="22"/>
        </w:rPr>
        <w:t xml:space="preserve">　</w:t>
      </w:r>
      <w:r w:rsidR="000170C8" w:rsidRPr="000170C8">
        <w:rPr>
          <w:rFonts w:asciiTheme="minorEastAsia" w:eastAsiaTheme="minorEastAsia" w:hAnsiTheme="minorEastAsia" w:hint="eastAsia"/>
          <w:sz w:val="22"/>
        </w:rPr>
        <w:t>「</w:t>
      </w:r>
      <w:r w:rsidR="0033386B" w:rsidRPr="000170C8">
        <w:rPr>
          <w:rFonts w:asciiTheme="minorEastAsia" w:eastAsiaTheme="minorEastAsia" w:hAnsiTheme="minorEastAsia" w:hint="eastAsia"/>
          <w:sz w:val="22"/>
        </w:rPr>
        <w:t>人材確保プロジェクト推進事業」企画運営業務</w:t>
      </w:r>
    </w:p>
    <w:p w14:paraId="34C572D4" w14:textId="77777777" w:rsidR="002D6E0F" w:rsidRPr="000170C8" w:rsidRDefault="002D6E0F" w:rsidP="00651060">
      <w:pPr>
        <w:rPr>
          <w:rFonts w:asciiTheme="minorEastAsia" w:eastAsiaTheme="minorEastAsia" w:hAnsiTheme="minorEastAsia"/>
          <w:sz w:val="22"/>
        </w:rPr>
      </w:pPr>
    </w:p>
    <w:p w14:paraId="15D2F7EC" w14:textId="5DE96E82" w:rsidR="002D6E0F" w:rsidRPr="000170C8" w:rsidRDefault="002D6E0F" w:rsidP="00651060">
      <w:pPr>
        <w:rPr>
          <w:rFonts w:asciiTheme="minorEastAsia" w:eastAsiaTheme="minorEastAsia" w:hAnsiTheme="minorEastAsia"/>
          <w:sz w:val="22"/>
        </w:rPr>
      </w:pPr>
      <w:r w:rsidRPr="000170C8">
        <w:rPr>
          <w:rFonts w:asciiTheme="minorEastAsia" w:eastAsiaTheme="minorEastAsia" w:hAnsiTheme="minorEastAsia" w:hint="eastAsia"/>
          <w:sz w:val="22"/>
        </w:rPr>
        <w:t>２　目的</w:t>
      </w:r>
    </w:p>
    <w:p w14:paraId="597DE875" w14:textId="34ECCC34" w:rsidR="002D6E0F" w:rsidRPr="000170C8" w:rsidRDefault="002D6E0F" w:rsidP="00651060">
      <w:pPr>
        <w:ind w:leftChars="100" w:left="210" w:firstLineChars="100" w:firstLine="220"/>
        <w:rPr>
          <w:rFonts w:asciiTheme="minorEastAsia" w:eastAsiaTheme="minorEastAsia" w:hAnsiTheme="minorEastAsia"/>
          <w:sz w:val="22"/>
        </w:rPr>
      </w:pPr>
      <w:r w:rsidRPr="000170C8">
        <w:rPr>
          <w:rFonts w:asciiTheme="minorEastAsia" w:eastAsiaTheme="minorEastAsia" w:hAnsiTheme="minorEastAsia" w:hint="eastAsia"/>
          <w:sz w:val="22"/>
        </w:rPr>
        <w:t>人口減少社会を迎え、</w:t>
      </w:r>
      <w:r w:rsidR="002B3FE0" w:rsidRPr="000170C8">
        <w:rPr>
          <w:rFonts w:asciiTheme="minorEastAsia" w:eastAsiaTheme="minorEastAsia" w:hAnsiTheme="minorEastAsia" w:hint="eastAsia"/>
          <w:sz w:val="22"/>
        </w:rPr>
        <w:t>佐賀県は全国平均を超えるペースで人口減少が進むとともに、有効求人倍率も高水準で推移しており、地域や産業の担い手となる人材の確保が非常に困難となる状況に直面している。</w:t>
      </w:r>
    </w:p>
    <w:p w14:paraId="5AF37C57" w14:textId="14C39E48" w:rsidR="0033386B" w:rsidRPr="000170C8" w:rsidRDefault="002B3FE0" w:rsidP="00651060">
      <w:pPr>
        <w:ind w:leftChars="100" w:left="210" w:firstLineChars="100" w:firstLine="220"/>
        <w:rPr>
          <w:rFonts w:asciiTheme="minorEastAsia" w:eastAsiaTheme="minorEastAsia" w:hAnsiTheme="minorEastAsia"/>
          <w:sz w:val="22"/>
        </w:rPr>
      </w:pPr>
      <w:r w:rsidRPr="000170C8">
        <w:rPr>
          <w:rFonts w:asciiTheme="minorEastAsia" w:eastAsiaTheme="minorEastAsia" w:hAnsiTheme="minorEastAsia" w:hint="eastAsia"/>
          <w:sz w:val="22"/>
        </w:rPr>
        <w:t>このような</w:t>
      </w:r>
      <w:r w:rsidR="0033386B" w:rsidRPr="000170C8">
        <w:rPr>
          <w:rFonts w:asciiTheme="minorEastAsia" w:eastAsiaTheme="minorEastAsia" w:hAnsiTheme="minorEastAsia" w:hint="eastAsia"/>
          <w:sz w:val="22"/>
        </w:rPr>
        <w:t>現状を踏まえ、東京圏において本県</w:t>
      </w:r>
      <w:r w:rsidRPr="000170C8">
        <w:rPr>
          <w:rFonts w:asciiTheme="minorEastAsia" w:eastAsiaTheme="minorEastAsia" w:hAnsiTheme="minorEastAsia" w:hint="eastAsia"/>
          <w:sz w:val="22"/>
        </w:rPr>
        <w:t>の暮らしと仕事の魅力を一体的に発信するイベントを開催することで、移住希望者や関心層の拡大を図り、「佐賀に暮らし、佐賀で働く」人材の確保につなげる。</w:t>
      </w:r>
    </w:p>
    <w:p w14:paraId="4959B20D" w14:textId="77777777" w:rsidR="002D6E0F" w:rsidRPr="000170C8" w:rsidRDefault="002D6E0F" w:rsidP="00651060">
      <w:pPr>
        <w:rPr>
          <w:rFonts w:asciiTheme="minorEastAsia" w:eastAsiaTheme="minorEastAsia" w:hAnsiTheme="minorEastAsia"/>
          <w:sz w:val="22"/>
        </w:rPr>
      </w:pPr>
    </w:p>
    <w:p w14:paraId="1110851A" w14:textId="77777777" w:rsidR="002D6E0F" w:rsidRPr="000170C8" w:rsidRDefault="002D6E0F" w:rsidP="00651060">
      <w:pPr>
        <w:rPr>
          <w:rFonts w:asciiTheme="minorEastAsia" w:eastAsiaTheme="minorEastAsia" w:hAnsiTheme="minorEastAsia"/>
          <w:sz w:val="22"/>
        </w:rPr>
      </w:pPr>
      <w:r w:rsidRPr="000170C8">
        <w:rPr>
          <w:rFonts w:asciiTheme="minorEastAsia" w:eastAsiaTheme="minorEastAsia" w:hAnsiTheme="minorEastAsia" w:hint="eastAsia"/>
          <w:sz w:val="22"/>
        </w:rPr>
        <w:t>３　契約期間</w:t>
      </w:r>
    </w:p>
    <w:p w14:paraId="41CEEAE5" w14:textId="31ED0743" w:rsidR="002D6E0F" w:rsidRPr="000170C8" w:rsidRDefault="002D6E0F" w:rsidP="00651060">
      <w:pPr>
        <w:rPr>
          <w:rFonts w:asciiTheme="minorEastAsia" w:eastAsiaTheme="minorEastAsia" w:hAnsiTheme="minorEastAsia"/>
          <w:sz w:val="22"/>
        </w:rPr>
      </w:pPr>
      <w:r w:rsidRPr="000170C8">
        <w:rPr>
          <w:rFonts w:asciiTheme="minorEastAsia" w:eastAsiaTheme="minorEastAsia" w:hAnsiTheme="minorEastAsia" w:hint="eastAsia"/>
          <w:sz w:val="22"/>
        </w:rPr>
        <w:t xml:space="preserve">　　契約</w:t>
      </w:r>
      <w:r w:rsidR="00894628">
        <w:rPr>
          <w:rFonts w:asciiTheme="minorEastAsia" w:eastAsiaTheme="minorEastAsia" w:hAnsiTheme="minorEastAsia" w:hint="eastAsia"/>
          <w:sz w:val="22"/>
        </w:rPr>
        <w:t>締結の</w:t>
      </w:r>
      <w:r w:rsidRPr="000170C8">
        <w:rPr>
          <w:rFonts w:asciiTheme="minorEastAsia" w:eastAsiaTheme="minorEastAsia" w:hAnsiTheme="minorEastAsia" w:hint="eastAsia"/>
          <w:sz w:val="22"/>
        </w:rPr>
        <w:t>日から</w:t>
      </w:r>
      <w:r w:rsidR="00E83F57" w:rsidRPr="000170C8">
        <w:rPr>
          <w:rFonts w:asciiTheme="minorEastAsia" w:eastAsiaTheme="minorEastAsia" w:hAnsiTheme="minorEastAsia" w:hint="eastAsia"/>
          <w:sz w:val="22"/>
        </w:rPr>
        <w:t>令和</w:t>
      </w:r>
      <w:r w:rsidR="007545C6">
        <w:rPr>
          <w:rFonts w:asciiTheme="minorEastAsia" w:eastAsiaTheme="minorEastAsia" w:hAnsiTheme="minorEastAsia" w:hint="eastAsia"/>
          <w:sz w:val="22"/>
        </w:rPr>
        <w:t>７</w:t>
      </w:r>
      <w:r w:rsidRPr="000170C8">
        <w:rPr>
          <w:rFonts w:asciiTheme="minorEastAsia" w:eastAsiaTheme="minorEastAsia" w:hAnsiTheme="minorEastAsia" w:hint="eastAsia"/>
          <w:sz w:val="22"/>
        </w:rPr>
        <w:t>年</w:t>
      </w:r>
      <w:r w:rsidR="008135C9">
        <w:rPr>
          <w:rFonts w:asciiTheme="minorEastAsia" w:eastAsiaTheme="minorEastAsia" w:hAnsiTheme="minorEastAsia" w:hint="eastAsia"/>
          <w:sz w:val="22"/>
        </w:rPr>
        <w:t>2</w:t>
      </w:r>
      <w:r w:rsidRPr="000170C8">
        <w:rPr>
          <w:rFonts w:asciiTheme="minorEastAsia" w:eastAsiaTheme="minorEastAsia" w:hAnsiTheme="minorEastAsia" w:hint="eastAsia"/>
          <w:sz w:val="22"/>
        </w:rPr>
        <w:t>月</w:t>
      </w:r>
      <w:r w:rsidR="008135C9">
        <w:rPr>
          <w:rFonts w:asciiTheme="minorEastAsia" w:eastAsiaTheme="minorEastAsia" w:hAnsiTheme="minorEastAsia" w:hint="eastAsia"/>
          <w:sz w:val="22"/>
        </w:rPr>
        <w:t>28</w:t>
      </w:r>
      <w:r w:rsidRPr="000170C8">
        <w:rPr>
          <w:rFonts w:asciiTheme="minorEastAsia" w:eastAsiaTheme="minorEastAsia" w:hAnsiTheme="minorEastAsia" w:hint="eastAsia"/>
          <w:sz w:val="22"/>
        </w:rPr>
        <w:t>日</w:t>
      </w:r>
      <w:r w:rsidR="008135C9">
        <w:rPr>
          <w:rFonts w:asciiTheme="minorEastAsia" w:eastAsiaTheme="minorEastAsia" w:hAnsiTheme="minorEastAsia" w:hint="eastAsia"/>
          <w:sz w:val="22"/>
        </w:rPr>
        <w:t>（金）</w:t>
      </w:r>
      <w:r w:rsidRPr="000170C8">
        <w:rPr>
          <w:rFonts w:asciiTheme="minorEastAsia" w:eastAsiaTheme="minorEastAsia" w:hAnsiTheme="minorEastAsia" w:hint="eastAsia"/>
          <w:sz w:val="22"/>
        </w:rPr>
        <w:t>まで</w:t>
      </w:r>
    </w:p>
    <w:p w14:paraId="3A1632BA" w14:textId="77777777" w:rsidR="002D6E0F" w:rsidRPr="000170C8" w:rsidRDefault="002D6E0F" w:rsidP="00651060">
      <w:pPr>
        <w:pStyle w:val="a3"/>
        <w:ind w:leftChars="0" w:left="480"/>
        <w:rPr>
          <w:rFonts w:asciiTheme="minorEastAsia" w:eastAsiaTheme="minorEastAsia" w:hAnsiTheme="minorEastAsia"/>
          <w:sz w:val="22"/>
        </w:rPr>
      </w:pPr>
    </w:p>
    <w:p w14:paraId="386B3CB4" w14:textId="4DC966F2" w:rsidR="00B273B9" w:rsidRPr="000170C8" w:rsidRDefault="002D6E0F" w:rsidP="00DF7969">
      <w:pPr>
        <w:rPr>
          <w:rFonts w:asciiTheme="minorEastAsia" w:eastAsiaTheme="minorEastAsia" w:hAnsiTheme="minorEastAsia"/>
          <w:sz w:val="22"/>
        </w:rPr>
      </w:pPr>
      <w:r w:rsidRPr="000170C8">
        <w:rPr>
          <w:rFonts w:asciiTheme="minorEastAsia" w:eastAsiaTheme="minorEastAsia" w:hAnsiTheme="minorEastAsia" w:hint="eastAsia"/>
          <w:sz w:val="22"/>
        </w:rPr>
        <w:t xml:space="preserve">４　</w:t>
      </w:r>
      <w:r w:rsidR="00757F9E" w:rsidRPr="000170C8">
        <w:rPr>
          <w:rFonts w:asciiTheme="minorEastAsia" w:eastAsiaTheme="minorEastAsia" w:hAnsiTheme="minorEastAsia" w:hint="eastAsia"/>
          <w:sz w:val="22"/>
        </w:rPr>
        <w:t>業務</w:t>
      </w:r>
      <w:r w:rsidR="00DF7969" w:rsidRPr="000170C8">
        <w:rPr>
          <w:rFonts w:asciiTheme="minorEastAsia" w:eastAsiaTheme="minorEastAsia" w:hAnsiTheme="minorEastAsia" w:hint="eastAsia"/>
          <w:sz w:val="22"/>
        </w:rPr>
        <w:t>内容</w:t>
      </w:r>
    </w:p>
    <w:p w14:paraId="1960FA05" w14:textId="68F93B01" w:rsidR="00B273B9" w:rsidRPr="000170C8" w:rsidRDefault="002B3FE0" w:rsidP="00B273B9">
      <w:pPr>
        <w:ind w:leftChars="100" w:left="210" w:firstLineChars="100" w:firstLine="220"/>
        <w:rPr>
          <w:rFonts w:asciiTheme="minorEastAsia" w:eastAsiaTheme="minorEastAsia" w:hAnsiTheme="minorEastAsia"/>
          <w:sz w:val="22"/>
        </w:rPr>
      </w:pPr>
      <w:r w:rsidRPr="000170C8">
        <w:rPr>
          <w:rFonts w:asciiTheme="minorEastAsia" w:eastAsiaTheme="minorEastAsia" w:hAnsiTheme="minorEastAsia" w:hint="eastAsia"/>
          <w:sz w:val="22"/>
        </w:rPr>
        <w:t>東京都内</w:t>
      </w:r>
      <w:r w:rsidR="00B273B9" w:rsidRPr="000170C8">
        <w:rPr>
          <w:rFonts w:asciiTheme="minorEastAsia" w:eastAsiaTheme="minorEastAsia" w:hAnsiTheme="minorEastAsia" w:hint="eastAsia"/>
          <w:sz w:val="22"/>
        </w:rPr>
        <w:t>で、本県への移住促進</w:t>
      </w:r>
      <w:r w:rsidRPr="000170C8">
        <w:rPr>
          <w:rFonts w:asciiTheme="minorEastAsia" w:eastAsiaTheme="minorEastAsia" w:hAnsiTheme="minorEastAsia" w:hint="eastAsia"/>
          <w:sz w:val="22"/>
        </w:rPr>
        <w:t>及び人材確保</w:t>
      </w:r>
      <w:r w:rsidR="00B273B9" w:rsidRPr="000170C8">
        <w:rPr>
          <w:rFonts w:asciiTheme="minorEastAsia" w:eastAsiaTheme="minorEastAsia" w:hAnsiTheme="minorEastAsia" w:hint="eastAsia"/>
          <w:sz w:val="22"/>
        </w:rPr>
        <w:t>に係るイベントの企画、県や施設管理者、その他の関係者との連絡調整、資機材等の調達・運搬・設営・撤去、イベント当日の受付・進行管理等の運営、広報等に関する業務を以下のとおり行う。</w:t>
      </w:r>
    </w:p>
    <w:p w14:paraId="3C597B57" w14:textId="77777777" w:rsidR="00B768BC" w:rsidRPr="000170C8" w:rsidRDefault="00B768BC" w:rsidP="00B273B9">
      <w:pPr>
        <w:ind w:leftChars="100" w:left="210" w:firstLineChars="100" w:firstLine="220"/>
        <w:rPr>
          <w:rFonts w:asciiTheme="minorEastAsia" w:eastAsiaTheme="minorEastAsia" w:hAnsiTheme="minorEastAsia"/>
          <w:sz w:val="22"/>
        </w:rPr>
      </w:pPr>
    </w:p>
    <w:p w14:paraId="6FD12A4B" w14:textId="6958F690" w:rsidR="00B273B9" w:rsidRPr="000170C8" w:rsidRDefault="00B273B9" w:rsidP="00B273B9">
      <w:pPr>
        <w:rPr>
          <w:rFonts w:asciiTheme="minorEastAsia" w:eastAsiaTheme="minorEastAsia" w:hAnsiTheme="minorEastAsia"/>
          <w:sz w:val="22"/>
        </w:rPr>
      </w:pPr>
      <w:r w:rsidRPr="000170C8">
        <w:rPr>
          <w:rFonts w:asciiTheme="minorEastAsia" w:eastAsiaTheme="minorEastAsia" w:hAnsiTheme="minorEastAsia" w:hint="eastAsia"/>
          <w:sz w:val="22"/>
        </w:rPr>
        <w:t>（１）</w:t>
      </w:r>
      <w:r w:rsidR="007C7C97" w:rsidRPr="000170C8">
        <w:rPr>
          <w:rFonts w:asciiTheme="minorEastAsia" w:eastAsiaTheme="minorEastAsia" w:hAnsiTheme="minorEastAsia" w:hint="eastAsia"/>
          <w:sz w:val="22"/>
        </w:rPr>
        <w:t>事業</w:t>
      </w:r>
      <w:r w:rsidRPr="000170C8">
        <w:rPr>
          <w:rFonts w:asciiTheme="minorEastAsia" w:eastAsiaTheme="minorEastAsia" w:hAnsiTheme="minorEastAsia" w:hint="eastAsia"/>
          <w:sz w:val="22"/>
        </w:rPr>
        <w:t>概要</w:t>
      </w:r>
    </w:p>
    <w:p w14:paraId="3C037B46" w14:textId="0FB74FC5" w:rsidR="00B273B9" w:rsidRDefault="005F7078" w:rsidP="00B273B9">
      <w:pPr>
        <w:rPr>
          <w:rFonts w:asciiTheme="minorEastAsia" w:eastAsiaTheme="minorEastAsia" w:hAnsiTheme="minorEastAsia"/>
          <w:sz w:val="22"/>
        </w:rPr>
      </w:pPr>
      <w:r w:rsidRPr="000170C8">
        <w:rPr>
          <w:rFonts w:asciiTheme="minorEastAsia" w:eastAsiaTheme="minorEastAsia" w:hAnsiTheme="minorEastAsia" w:hint="eastAsia"/>
          <w:sz w:val="22"/>
        </w:rPr>
        <w:t xml:space="preserve">　①</w:t>
      </w:r>
      <w:r w:rsidR="000542D6" w:rsidRPr="000170C8">
        <w:rPr>
          <w:rFonts w:asciiTheme="minorEastAsia" w:eastAsiaTheme="minorEastAsia" w:hAnsiTheme="minorEastAsia" w:hint="eastAsia"/>
          <w:sz w:val="22"/>
        </w:rPr>
        <w:t>イベント開催日程</w:t>
      </w:r>
    </w:p>
    <w:p w14:paraId="4CB04F57" w14:textId="255920C1" w:rsidR="000542D6" w:rsidRPr="000170C8" w:rsidRDefault="00E00AAB" w:rsidP="00B273B9">
      <w:pPr>
        <w:rPr>
          <w:rFonts w:asciiTheme="minorEastAsia" w:eastAsiaTheme="minorEastAsia" w:hAnsiTheme="minorEastAsia"/>
          <w:sz w:val="22"/>
        </w:rPr>
      </w:pPr>
      <w:r>
        <w:rPr>
          <w:rFonts w:asciiTheme="minorEastAsia" w:eastAsiaTheme="minorEastAsia" w:hAnsiTheme="minorEastAsia" w:hint="eastAsia"/>
          <w:sz w:val="22"/>
        </w:rPr>
        <w:t xml:space="preserve">　　</w:t>
      </w:r>
      <w:r w:rsidR="000542D6" w:rsidRPr="000170C8">
        <w:rPr>
          <w:rFonts w:asciiTheme="minorEastAsia" w:eastAsiaTheme="minorEastAsia" w:hAnsiTheme="minorEastAsia" w:hint="eastAsia"/>
          <w:sz w:val="22"/>
        </w:rPr>
        <w:t>令和</w:t>
      </w:r>
      <w:r w:rsidR="007545C6">
        <w:rPr>
          <w:rFonts w:asciiTheme="minorEastAsia" w:eastAsiaTheme="minorEastAsia" w:hAnsiTheme="minorEastAsia" w:hint="eastAsia"/>
          <w:sz w:val="22"/>
        </w:rPr>
        <w:t>6</w:t>
      </w:r>
      <w:r w:rsidR="000542D6" w:rsidRPr="000170C8">
        <w:rPr>
          <w:rFonts w:asciiTheme="minorEastAsia" w:eastAsiaTheme="minorEastAsia" w:hAnsiTheme="minorEastAsia" w:hint="eastAsia"/>
          <w:sz w:val="22"/>
        </w:rPr>
        <w:t>年</w:t>
      </w:r>
      <w:r w:rsidR="007545C6">
        <w:rPr>
          <w:rFonts w:asciiTheme="minorEastAsia" w:eastAsiaTheme="minorEastAsia" w:hAnsiTheme="minorEastAsia" w:hint="eastAsia"/>
          <w:sz w:val="22"/>
        </w:rPr>
        <w:t>12</w:t>
      </w:r>
      <w:r w:rsidR="000542D6" w:rsidRPr="000170C8">
        <w:rPr>
          <w:rFonts w:asciiTheme="minorEastAsia" w:eastAsiaTheme="minorEastAsia" w:hAnsiTheme="minorEastAsia" w:hint="eastAsia"/>
          <w:sz w:val="22"/>
        </w:rPr>
        <w:t>月</w:t>
      </w:r>
      <w:r w:rsidR="007545C6">
        <w:rPr>
          <w:rFonts w:asciiTheme="minorEastAsia" w:eastAsiaTheme="minorEastAsia" w:hAnsiTheme="minorEastAsia" w:hint="eastAsia"/>
          <w:sz w:val="22"/>
        </w:rPr>
        <w:t>14</w:t>
      </w:r>
      <w:r w:rsidR="000542D6" w:rsidRPr="000170C8">
        <w:rPr>
          <w:rFonts w:asciiTheme="minorEastAsia" w:eastAsiaTheme="minorEastAsia" w:hAnsiTheme="minorEastAsia" w:hint="eastAsia"/>
          <w:sz w:val="22"/>
        </w:rPr>
        <w:t>日（</w:t>
      </w:r>
      <w:r w:rsidR="007545C6">
        <w:rPr>
          <w:rFonts w:asciiTheme="minorEastAsia" w:eastAsiaTheme="minorEastAsia" w:hAnsiTheme="minorEastAsia" w:hint="eastAsia"/>
          <w:sz w:val="22"/>
        </w:rPr>
        <w:t>土</w:t>
      </w:r>
      <w:r w:rsidR="000542D6" w:rsidRPr="000170C8">
        <w:rPr>
          <w:rFonts w:asciiTheme="minorEastAsia" w:eastAsiaTheme="minorEastAsia" w:hAnsiTheme="minorEastAsia" w:hint="eastAsia"/>
          <w:sz w:val="22"/>
        </w:rPr>
        <w:t>）</w:t>
      </w:r>
    </w:p>
    <w:p w14:paraId="30F6DCE2" w14:textId="2368AC65" w:rsidR="00B273B9" w:rsidRPr="000170C8" w:rsidRDefault="002B3FE0" w:rsidP="00B273B9">
      <w:pPr>
        <w:rPr>
          <w:rFonts w:asciiTheme="minorEastAsia" w:eastAsiaTheme="minorEastAsia" w:hAnsiTheme="minorEastAsia"/>
          <w:sz w:val="22"/>
        </w:rPr>
      </w:pPr>
      <w:r w:rsidRPr="000170C8">
        <w:rPr>
          <w:rFonts w:asciiTheme="minorEastAsia" w:eastAsiaTheme="minorEastAsia" w:hAnsiTheme="minorEastAsia" w:hint="eastAsia"/>
          <w:sz w:val="22"/>
        </w:rPr>
        <w:t xml:space="preserve">　　</w:t>
      </w:r>
      <w:r w:rsidR="000542D6" w:rsidRPr="000170C8">
        <w:rPr>
          <w:rFonts w:asciiTheme="minorEastAsia" w:eastAsiaTheme="minorEastAsia" w:hAnsiTheme="minorEastAsia" w:hint="eastAsia"/>
          <w:sz w:val="22"/>
        </w:rPr>
        <w:t>※このほか、</w:t>
      </w:r>
      <w:r w:rsidR="001E24F2" w:rsidRPr="000170C8">
        <w:rPr>
          <w:rFonts w:asciiTheme="minorEastAsia" w:eastAsiaTheme="minorEastAsia" w:hAnsiTheme="minorEastAsia" w:hint="eastAsia"/>
          <w:sz w:val="22"/>
        </w:rPr>
        <w:t>効果的なプレイベント又は連動イベントを積極的に提案すること。</w:t>
      </w:r>
    </w:p>
    <w:p w14:paraId="5AC39848" w14:textId="77777777" w:rsidR="005F7078" w:rsidRPr="000170C8" w:rsidRDefault="005F7078" w:rsidP="00B273B9">
      <w:pPr>
        <w:rPr>
          <w:rFonts w:asciiTheme="minorEastAsia" w:eastAsiaTheme="minorEastAsia" w:hAnsiTheme="minorEastAsia"/>
          <w:sz w:val="22"/>
        </w:rPr>
      </w:pPr>
    </w:p>
    <w:p w14:paraId="3DCFDB92" w14:textId="2961B3E7" w:rsidR="00125C03" w:rsidRDefault="005F7078" w:rsidP="00B273B9">
      <w:pPr>
        <w:rPr>
          <w:rFonts w:asciiTheme="minorEastAsia" w:eastAsiaTheme="minorEastAsia" w:hAnsiTheme="minorEastAsia"/>
          <w:sz w:val="22"/>
        </w:rPr>
      </w:pPr>
      <w:r w:rsidRPr="000170C8">
        <w:rPr>
          <w:rFonts w:asciiTheme="minorEastAsia" w:eastAsiaTheme="minorEastAsia" w:hAnsiTheme="minorEastAsia" w:hint="eastAsia"/>
          <w:sz w:val="22"/>
        </w:rPr>
        <w:t xml:space="preserve">　②</w:t>
      </w:r>
      <w:r w:rsidR="000542D6" w:rsidRPr="000170C8">
        <w:rPr>
          <w:rFonts w:asciiTheme="minorEastAsia" w:eastAsiaTheme="minorEastAsia" w:hAnsiTheme="minorEastAsia" w:hint="eastAsia"/>
          <w:sz w:val="22"/>
        </w:rPr>
        <w:t>会場</w:t>
      </w:r>
      <w:r w:rsidR="00B273B9" w:rsidRPr="000170C8">
        <w:rPr>
          <w:rFonts w:asciiTheme="minorEastAsia" w:eastAsiaTheme="minorEastAsia" w:hAnsiTheme="minorEastAsia" w:hint="eastAsia"/>
          <w:sz w:val="22"/>
        </w:rPr>
        <w:t>、規模及び主な内容</w:t>
      </w:r>
    </w:p>
    <w:p w14:paraId="50764CB8" w14:textId="243F8102" w:rsidR="00B273B9" w:rsidRPr="000170C8" w:rsidRDefault="00313617" w:rsidP="00DF7969">
      <w:pPr>
        <w:rPr>
          <w:rFonts w:asciiTheme="minorEastAsia" w:eastAsiaTheme="minorEastAsia" w:hAnsiTheme="minorEastAsia"/>
          <w:sz w:val="22"/>
        </w:rPr>
      </w:pPr>
      <w:r w:rsidRPr="000170C8">
        <w:rPr>
          <w:rFonts w:asciiTheme="minorEastAsia" w:eastAsiaTheme="minorEastAsia" w:hAnsiTheme="minorEastAsia" w:hint="eastAsia"/>
          <w:sz w:val="22"/>
        </w:rPr>
        <w:t xml:space="preserve">　　</w:t>
      </w:r>
      <w:r w:rsidR="005F7078" w:rsidRPr="000170C8">
        <w:rPr>
          <w:rFonts w:asciiTheme="minorEastAsia" w:eastAsiaTheme="minorEastAsia" w:hAnsiTheme="minorEastAsia" w:hint="eastAsia"/>
          <w:sz w:val="22"/>
        </w:rPr>
        <w:t>○</w:t>
      </w:r>
      <w:r w:rsidRPr="000170C8">
        <w:rPr>
          <w:rFonts w:asciiTheme="minorEastAsia" w:eastAsiaTheme="minorEastAsia" w:hAnsiTheme="minorEastAsia" w:hint="eastAsia"/>
          <w:sz w:val="22"/>
        </w:rPr>
        <w:t>佐賀さいこう！暮らし＆しごと体感フェア（仮称）（以下、「イベント」という。）</w:t>
      </w:r>
    </w:p>
    <w:p w14:paraId="571D28D8" w14:textId="7444164C" w:rsidR="00B273B9" w:rsidRPr="000170C8" w:rsidRDefault="00B273B9" w:rsidP="00DF7969">
      <w:pPr>
        <w:rPr>
          <w:rFonts w:asciiTheme="minorEastAsia" w:eastAsiaTheme="minorEastAsia" w:hAnsiTheme="minorEastAsia"/>
          <w:sz w:val="22"/>
        </w:rPr>
      </w:pPr>
      <w:r w:rsidRPr="000170C8">
        <w:rPr>
          <w:rFonts w:asciiTheme="minorEastAsia" w:eastAsiaTheme="minorEastAsia" w:hAnsiTheme="minorEastAsia" w:hint="eastAsia"/>
          <w:sz w:val="22"/>
        </w:rPr>
        <w:t xml:space="preserve">　　　時期：令和</w:t>
      </w:r>
      <w:r w:rsidR="007545C6">
        <w:rPr>
          <w:rFonts w:asciiTheme="minorEastAsia" w:eastAsiaTheme="minorEastAsia" w:hAnsiTheme="minorEastAsia" w:hint="eastAsia"/>
          <w:sz w:val="22"/>
        </w:rPr>
        <w:t>6</w:t>
      </w:r>
      <w:r w:rsidRPr="000170C8">
        <w:rPr>
          <w:rFonts w:asciiTheme="minorEastAsia" w:eastAsiaTheme="minorEastAsia" w:hAnsiTheme="minorEastAsia" w:hint="eastAsia"/>
          <w:sz w:val="22"/>
        </w:rPr>
        <w:t>年</w:t>
      </w:r>
      <w:r w:rsidR="007545C6">
        <w:rPr>
          <w:rFonts w:asciiTheme="minorEastAsia" w:eastAsiaTheme="minorEastAsia" w:hAnsiTheme="minorEastAsia" w:hint="eastAsia"/>
          <w:sz w:val="22"/>
        </w:rPr>
        <w:t>12</w:t>
      </w:r>
      <w:r w:rsidRPr="000170C8">
        <w:rPr>
          <w:rFonts w:asciiTheme="minorEastAsia" w:eastAsiaTheme="minorEastAsia" w:hAnsiTheme="minorEastAsia" w:hint="eastAsia"/>
          <w:sz w:val="22"/>
        </w:rPr>
        <w:t>月</w:t>
      </w:r>
      <w:r w:rsidR="007545C6">
        <w:rPr>
          <w:rFonts w:asciiTheme="minorEastAsia" w:eastAsiaTheme="minorEastAsia" w:hAnsiTheme="minorEastAsia" w:hint="eastAsia"/>
          <w:sz w:val="22"/>
        </w:rPr>
        <w:t>14</w:t>
      </w:r>
      <w:r w:rsidR="002B3FE0" w:rsidRPr="000170C8">
        <w:rPr>
          <w:rFonts w:asciiTheme="minorEastAsia" w:eastAsiaTheme="minorEastAsia" w:hAnsiTheme="minorEastAsia" w:hint="eastAsia"/>
          <w:sz w:val="22"/>
        </w:rPr>
        <w:t>日（</w:t>
      </w:r>
      <w:r w:rsidR="007545C6">
        <w:rPr>
          <w:rFonts w:asciiTheme="minorEastAsia" w:eastAsiaTheme="minorEastAsia" w:hAnsiTheme="minorEastAsia" w:hint="eastAsia"/>
          <w:sz w:val="22"/>
        </w:rPr>
        <w:t>土</w:t>
      </w:r>
      <w:r w:rsidR="00920C66" w:rsidRPr="000170C8">
        <w:rPr>
          <w:rFonts w:asciiTheme="minorEastAsia" w:eastAsiaTheme="minorEastAsia" w:hAnsiTheme="minorEastAsia" w:hint="eastAsia"/>
          <w:sz w:val="22"/>
        </w:rPr>
        <w:t>）</w:t>
      </w:r>
    </w:p>
    <w:p w14:paraId="3EF9A539" w14:textId="73185D8A" w:rsidR="00B273B9" w:rsidRDefault="002B3FE0" w:rsidP="005F7078">
      <w:pPr>
        <w:ind w:left="1320" w:hangingChars="600" w:hanging="1320"/>
        <w:rPr>
          <w:rFonts w:asciiTheme="minorEastAsia" w:eastAsiaTheme="minorEastAsia" w:hAnsiTheme="minorEastAsia"/>
          <w:sz w:val="22"/>
        </w:rPr>
      </w:pPr>
      <w:r w:rsidRPr="000170C8">
        <w:rPr>
          <w:rFonts w:asciiTheme="minorEastAsia" w:eastAsiaTheme="minorEastAsia" w:hAnsiTheme="minorEastAsia" w:hint="eastAsia"/>
          <w:sz w:val="22"/>
        </w:rPr>
        <w:t xml:space="preserve">　　　</w:t>
      </w:r>
      <w:r w:rsidR="000542D6" w:rsidRPr="000170C8">
        <w:rPr>
          <w:rFonts w:asciiTheme="minorEastAsia" w:eastAsiaTheme="minorEastAsia" w:hAnsiTheme="minorEastAsia" w:hint="eastAsia"/>
          <w:sz w:val="22"/>
        </w:rPr>
        <w:t>会場</w:t>
      </w:r>
      <w:r w:rsidRPr="000170C8">
        <w:rPr>
          <w:rFonts w:asciiTheme="minorEastAsia" w:eastAsiaTheme="minorEastAsia" w:hAnsiTheme="minorEastAsia" w:hint="eastAsia"/>
          <w:sz w:val="22"/>
        </w:rPr>
        <w:t>：東京交通会館12階</w:t>
      </w:r>
      <w:r w:rsidR="005F7078" w:rsidRPr="000170C8">
        <w:rPr>
          <w:rFonts w:asciiTheme="minorEastAsia" w:eastAsiaTheme="minorEastAsia" w:hAnsiTheme="minorEastAsia" w:hint="eastAsia"/>
          <w:sz w:val="22"/>
        </w:rPr>
        <w:t xml:space="preserve">　</w:t>
      </w:r>
      <w:r w:rsidR="007545C6">
        <w:rPr>
          <w:rFonts w:asciiTheme="minorEastAsia" w:eastAsiaTheme="minorEastAsia" w:hAnsiTheme="minorEastAsia" w:hint="eastAsia"/>
          <w:sz w:val="22"/>
        </w:rPr>
        <w:t>ダイヤモンドホール</w:t>
      </w:r>
      <w:r w:rsidR="000542D6" w:rsidRPr="000170C8">
        <w:rPr>
          <w:rFonts w:asciiTheme="minorEastAsia" w:eastAsiaTheme="minorEastAsia" w:hAnsiTheme="minorEastAsia" w:hint="eastAsia"/>
          <w:sz w:val="22"/>
        </w:rPr>
        <w:t>全室</w:t>
      </w:r>
      <w:r w:rsidR="00CB3B6D" w:rsidRPr="000170C8">
        <w:rPr>
          <w:rFonts w:asciiTheme="minorEastAsia" w:eastAsiaTheme="minorEastAsia" w:hAnsiTheme="minorEastAsia" w:hint="eastAsia"/>
          <w:sz w:val="22"/>
        </w:rPr>
        <w:t>（県で予約済み）</w:t>
      </w:r>
    </w:p>
    <w:p w14:paraId="2CF5D8B9" w14:textId="0EC0ADB0" w:rsidR="007545C6" w:rsidRPr="000170C8" w:rsidRDefault="007545C6" w:rsidP="00F669E8">
      <w:pPr>
        <w:ind w:leftChars="600" w:left="1260"/>
        <w:rPr>
          <w:rFonts w:asciiTheme="minorEastAsia" w:eastAsiaTheme="minorEastAsia" w:hAnsiTheme="minorEastAsia"/>
          <w:sz w:val="22"/>
        </w:rPr>
      </w:pPr>
      <w:r w:rsidRPr="000170C8">
        <w:rPr>
          <w:rFonts w:asciiTheme="minorEastAsia" w:eastAsiaTheme="minorEastAsia" w:hAnsiTheme="minorEastAsia" w:hint="eastAsia"/>
          <w:sz w:val="22"/>
        </w:rPr>
        <w:t>（東京都千代田区有楽町二丁目10番１号）</w:t>
      </w:r>
    </w:p>
    <w:p w14:paraId="69B3E95B" w14:textId="03A5EFC7" w:rsidR="000542D6" w:rsidRPr="000170C8" w:rsidRDefault="000542D6" w:rsidP="000542D6">
      <w:pPr>
        <w:ind w:left="1540" w:hangingChars="700" w:hanging="1540"/>
        <w:rPr>
          <w:rFonts w:asciiTheme="minorEastAsia" w:eastAsiaTheme="minorEastAsia" w:hAnsiTheme="minorEastAsia"/>
          <w:sz w:val="22"/>
        </w:rPr>
      </w:pPr>
      <w:r w:rsidRPr="000170C8">
        <w:rPr>
          <w:rFonts w:asciiTheme="minorEastAsia" w:eastAsiaTheme="minorEastAsia" w:hAnsiTheme="minorEastAsia" w:hint="eastAsia"/>
          <w:sz w:val="22"/>
        </w:rPr>
        <w:t xml:space="preserve">　　　　　　※会場の概要は、以下のホームページを参照のこと。</w:t>
      </w:r>
    </w:p>
    <w:p w14:paraId="505DD02D" w14:textId="2DD2F70E" w:rsidR="000170C8" w:rsidRDefault="000542D6" w:rsidP="000170C8">
      <w:pPr>
        <w:ind w:left="1320" w:hangingChars="600" w:hanging="1320"/>
        <w:rPr>
          <w:rFonts w:asciiTheme="minorEastAsia" w:eastAsiaTheme="minorEastAsia" w:hAnsiTheme="minorEastAsia"/>
          <w:sz w:val="22"/>
          <w:u w:val="single"/>
        </w:rPr>
      </w:pPr>
      <w:r w:rsidRPr="000170C8">
        <w:rPr>
          <w:rFonts w:asciiTheme="minorEastAsia" w:eastAsiaTheme="minorEastAsia" w:hAnsiTheme="minorEastAsia" w:hint="eastAsia"/>
          <w:sz w:val="22"/>
        </w:rPr>
        <w:t xml:space="preserve">　　　　　　　</w:t>
      </w:r>
      <w:hyperlink r:id="rId8" w:history="1">
        <w:r w:rsidR="000170C8" w:rsidRPr="00A91810">
          <w:rPr>
            <w:rStyle w:val="af"/>
            <w:rFonts w:asciiTheme="minorEastAsia" w:eastAsiaTheme="minorEastAsia" w:hAnsiTheme="minorEastAsia"/>
            <w:sz w:val="22"/>
          </w:rPr>
          <w:t>https://www.kotsukaikan.co.jp/business/exhibition/</w:t>
        </w:r>
      </w:hyperlink>
    </w:p>
    <w:p w14:paraId="5036B997" w14:textId="0FEC5BD8" w:rsidR="00B273B9" w:rsidRPr="000170C8" w:rsidRDefault="002B3FE0" w:rsidP="00B273B9">
      <w:pPr>
        <w:ind w:left="1320" w:hangingChars="600" w:hanging="1320"/>
        <w:rPr>
          <w:rFonts w:asciiTheme="minorEastAsia" w:eastAsiaTheme="minorEastAsia" w:hAnsiTheme="minorEastAsia"/>
          <w:sz w:val="22"/>
        </w:rPr>
      </w:pPr>
      <w:r w:rsidRPr="000170C8">
        <w:rPr>
          <w:rFonts w:asciiTheme="minorEastAsia" w:eastAsiaTheme="minorEastAsia" w:hAnsiTheme="minorEastAsia" w:hint="eastAsia"/>
          <w:sz w:val="22"/>
        </w:rPr>
        <w:t xml:space="preserve">　　　規模：来場者</w:t>
      </w:r>
      <w:r w:rsidR="00B273B9" w:rsidRPr="000170C8">
        <w:rPr>
          <w:rFonts w:asciiTheme="minorEastAsia" w:eastAsiaTheme="minorEastAsia" w:hAnsiTheme="minorEastAsia" w:hint="eastAsia"/>
          <w:sz w:val="22"/>
        </w:rPr>
        <w:t>数</w:t>
      </w:r>
      <w:r w:rsidR="007545C6">
        <w:rPr>
          <w:rFonts w:asciiTheme="minorEastAsia" w:eastAsiaTheme="minorEastAsia" w:hAnsiTheme="minorEastAsia" w:hint="eastAsia"/>
          <w:sz w:val="22"/>
        </w:rPr>
        <w:t>200</w:t>
      </w:r>
      <w:r w:rsidR="00B768BC" w:rsidRPr="000170C8">
        <w:rPr>
          <w:rFonts w:asciiTheme="minorEastAsia" w:eastAsiaTheme="minorEastAsia" w:hAnsiTheme="minorEastAsia" w:hint="eastAsia"/>
          <w:sz w:val="22"/>
        </w:rPr>
        <w:t>名</w:t>
      </w:r>
      <w:r w:rsidR="00B273B9" w:rsidRPr="000170C8">
        <w:rPr>
          <w:rFonts w:asciiTheme="minorEastAsia" w:eastAsiaTheme="minorEastAsia" w:hAnsiTheme="minorEastAsia" w:hint="eastAsia"/>
          <w:sz w:val="22"/>
        </w:rPr>
        <w:t>以上</w:t>
      </w:r>
      <w:r w:rsidR="007545C6">
        <w:rPr>
          <w:rFonts w:asciiTheme="minorEastAsia" w:eastAsiaTheme="minorEastAsia" w:hAnsiTheme="minorEastAsia" w:hint="eastAsia"/>
          <w:sz w:val="22"/>
        </w:rPr>
        <w:t>（昨年度実績185名）</w:t>
      </w:r>
    </w:p>
    <w:p w14:paraId="6B6D632C" w14:textId="5B54B6FA" w:rsidR="00D44B9B" w:rsidRDefault="00B273B9" w:rsidP="00D44B9B">
      <w:pPr>
        <w:ind w:left="1320" w:hangingChars="600" w:hanging="1320"/>
        <w:rPr>
          <w:rFonts w:asciiTheme="minorEastAsia" w:eastAsiaTheme="minorEastAsia" w:hAnsiTheme="minorEastAsia"/>
          <w:sz w:val="22"/>
        </w:rPr>
      </w:pPr>
      <w:r w:rsidRPr="000170C8">
        <w:rPr>
          <w:rFonts w:asciiTheme="minorEastAsia" w:eastAsiaTheme="minorEastAsia" w:hAnsiTheme="minorEastAsia" w:hint="eastAsia"/>
          <w:sz w:val="22"/>
        </w:rPr>
        <w:t xml:space="preserve">　　　内容：佐賀県内市町による</w:t>
      </w:r>
      <w:r w:rsidR="00313617" w:rsidRPr="000170C8">
        <w:rPr>
          <w:rFonts w:asciiTheme="minorEastAsia" w:eastAsiaTheme="minorEastAsia" w:hAnsiTheme="minorEastAsia" w:hint="eastAsia"/>
          <w:sz w:val="22"/>
        </w:rPr>
        <w:t>移住PRブース</w:t>
      </w:r>
      <w:r w:rsidRPr="000170C8">
        <w:rPr>
          <w:rFonts w:asciiTheme="minorEastAsia" w:eastAsiaTheme="minorEastAsia" w:hAnsiTheme="minorEastAsia" w:hint="eastAsia"/>
          <w:sz w:val="22"/>
        </w:rPr>
        <w:t>、</w:t>
      </w:r>
      <w:r w:rsidR="00313617" w:rsidRPr="000170C8">
        <w:rPr>
          <w:rFonts w:asciiTheme="minorEastAsia" w:eastAsiaTheme="minorEastAsia" w:hAnsiTheme="minorEastAsia" w:hint="eastAsia"/>
          <w:sz w:val="22"/>
        </w:rPr>
        <w:t>佐賀県内企業のPRブース、</w:t>
      </w:r>
      <w:r w:rsidR="00312BA7" w:rsidRPr="000170C8">
        <w:rPr>
          <w:rFonts w:asciiTheme="minorEastAsia" w:eastAsiaTheme="minorEastAsia" w:hAnsiTheme="minorEastAsia" w:hint="eastAsia"/>
          <w:sz w:val="22"/>
        </w:rPr>
        <w:t>佐賀</w:t>
      </w:r>
      <w:r w:rsidR="00125C03" w:rsidRPr="000170C8">
        <w:rPr>
          <w:rFonts w:asciiTheme="minorEastAsia" w:eastAsiaTheme="minorEastAsia" w:hAnsiTheme="minorEastAsia" w:hint="eastAsia"/>
          <w:sz w:val="22"/>
        </w:rPr>
        <w:t>県の移住相談窓口や起業・</w:t>
      </w:r>
      <w:r w:rsidR="00313617" w:rsidRPr="000170C8">
        <w:rPr>
          <w:rFonts w:asciiTheme="minorEastAsia" w:eastAsiaTheme="minorEastAsia" w:hAnsiTheme="minorEastAsia" w:hint="eastAsia"/>
          <w:sz w:val="22"/>
        </w:rPr>
        <w:t>就農等一次産業の支援機関</w:t>
      </w:r>
      <w:r w:rsidRPr="000170C8">
        <w:rPr>
          <w:rFonts w:asciiTheme="minorEastAsia" w:eastAsiaTheme="minorEastAsia" w:hAnsiTheme="minorEastAsia" w:hint="eastAsia"/>
          <w:sz w:val="22"/>
        </w:rPr>
        <w:t>によるブース出展、ステージイベントや来場者特典などのプロモーション企画</w:t>
      </w:r>
      <w:r w:rsidR="007545C6">
        <w:rPr>
          <w:rFonts w:asciiTheme="minorEastAsia" w:eastAsiaTheme="minorEastAsia" w:hAnsiTheme="minorEastAsia" w:hint="eastAsia"/>
          <w:sz w:val="22"/>
        </w:rPr>
        <w:t>、先輩移住者・企業・団体等と移住検討者の交流企画。</w:t>
      </w:r>
    </w:p>
    <w:p w14:paraId="0346AD28" w14:textId="61E4D962" w:rsidR="00C87891" w:rsidRPr="000170C8" w:rsidRDefault="00C87891" w:rsidP="00C87891">
      <w:pPr>
        <w:rPr>
          <w:rFonts w:asciiTheme="minorEastAsia" w:eastAsiaTheme="minorEastAsia" w:hAnsiTheme="minorEastAsia"/>
          <w:sz w:val="22"/>
        </w:rPr>
      </w:pPr>
      <w:r>
        <w:rPr>
          <w:rFonts w:asciiTheme="minorEastAsia" w:eastAsiaTheme="minorEastAsia" w:hAnsiTheme="minorEastAsia" w:hint="eastAsia"/>
          <w:sz w:val="22"/>
        </w:rPr>
        <w:t xml:space="preserve">　　・メイン</w:t>
      </w:r>
      <w:r w:rsidRPr="000170C8">
        <w:rPr>
          <w:rFonts w:asciiTheme="minorEastAsia" w:eastAsiaTheme="minorEastAsia" w:hAnsiTheme="minorEastAsia" w:hint="eastAsia"/>
          <w:sz w:val="22"/>
        </w:rPr>
        <w:t>ターゲット</w:t>
      </w:r>
    </w:p>
    <w:p w14:paraId="496D81CA" w14:textId="21003906" w:rsidR="00C87891" w:rsidRDefault="00C87891" w:rsidP="00C87891">
      <w:pPr>
        <w:ind w:left="284" w:hangingChars="129" w:hanging="284"/>
        <w:rPr>
          <w:rFonts w:asciiTheme="minorEastAsia" w:eastAsiaTheme="minorEastAsia" w:hAnsiTheme="minorEastAsia"/>
          <w:sz w:val="22"/>
        </w:rPr>
      </w:pPr>
      <w:r w:rsidRPr="000170C8">
        <w:rPr>
          <w:rFonts w:asciiTheme="minorEastAsia" w:eastAsiaTheme="minorEastAsia" w:hAnsiTheme="minorEastAsia" w:hint="eastAsia"/>
          <w:sz w:val="22"/>
        </w:rPr>
        <w:lastRenderedPageBreak/>
        <w:t xml:space="preserve">　　東京圏（東京都、埼玉県、千葉県及び神奈川県）在住の２０代～４０代</w:t>
      </w:r>
      <w:r>
        <w:rPr>
          <w:rFonts w:asciiTheme="minorEastAsia" w:eastAsiaTheme="minorEastAsia" w:hAnsiTheme="minorEastAsia" w:hint="eastAsia"/>
          <w:sz w:val="22"/>
        </w:rPr>
        <w:t>の</w:t>
      </w:r>
      <w:r w:rsidRPr="000170C8">
        <w:rPr>
          <w:rFonts w:asciiTheme="minorEastAsia" w:eastAsiaTheme="minorEastAsia" w:hAnsiTheme="minorEastAsia" w:hint="eastAsia"/>
          <w:sz w:val="22"/>
        </w:rPr>
        <w:t>男女</w:t>
      </w:r>
      <w:r>
        <w:rPr>
          <w:rFonts w:asciiTheme="minorEastAsia" w:eastAsiaTheme="minorEastAsia" w:hAnsiTheme="minorEastAsia" w:hint="eastAsia"/>
          <w:sz w:val="22"/>
        </w:rPr>
        <w:t>。</w:t>
      </w:r>
      <w:r w:rsidR="00AD33C0">
        <w:rPr>
          <w:rFonts w:asciiTheme="minorEastAsia" w:eastAsiaTheme="minorEastAsia" w:hAnsiTheme="minorEastAsia" w:hint="eastAsia"/>
          <w:sz w:val="22"/>
        </w:rPr>
        <w:t>（大学生、専門学校生含む）</w:t>
      </w:r>
    </w:p>
    <w:p w14:paraId="37F8EA57" w14:textId="77777777" w:rsidR="00AB2910" w:rsidRPr="00C87891" w:rsidRDefault="00AB2910" w:rsidP="00D44B9B">
      <w:pPr>
        <w:ind w:left="1320" w:hangingChars="600" w:hanging="1320"/>
        <w:rPr>
          <w:rFonts w:asciiTheme="minorEastAsia" w:eastAsiaTheme="minorEastAsia" w:hAnsiTheme="minorEastAsia"/>
          <w:sz w:val="22"/>
        </w:rPr>
      </w:pPr>
    </w:p>
    <w:p w14:paraId="76A816B1" w14:textId="2313F9DD" w:rsidR="007C7C97" w:rsidRPr="00F669E8" w:rsidRDefault="00DF7969" w:rsidP="00E83C51">
      <w:pPr>
        <w:rPr>
          <w:rFonts w:asciiTheme="minorEastAsia" w:eastAsiaTheme="minorEastAsia" w:hAnsiTheme="minorEastAsia"/>
          <w:sz w:val="22"/>
        </w:rPr>
      </w:pPr>
      <w:r w:rsidRPr="000170C8">
        <w:rPr>
          <w:rFonts w:asciiTheme="minorEastAsia" w:eastAsiaTheme="minorEastAsia" w:hAnsiTheme="minorEastAsia" w:hint="eastAsia"/>
          <w:sz w:val="22"/>
        </w:rPr>
        <w:t>（</w:t>
      </w:r>
      <w:r w:rsidR="00B273B9" w:rsidRPr="000170C8">
        <w:rPr>
          <w:rFonts w:asciiTheme="minorEastAsia" w:eastAsiaTheme="minorEastAsia" w:hAnsiTheme="minorEastAsia" w:hint="eastAsia"/>
          <w:sz w:val="22"/>
        </w:rPr>
        <w:t>２</w:t>
      </w:r>
      <w:r w:rsidRPr="000170C8">
        <w:rPr>
          <w:rFonts w:asciiTheme="minorEastAsia" w:eastAsiaTheme="minorEastAsia" w:hAnsiTheme="minorEastAsia" w:hint="eastAsia"/>
          <w:sz w:val="22"/>
        </w:rPr>
        <w:t>）</w:t>
      </w:r>
      <w:r w:rsidR="007C7C97" w:rsidRPr="000170C8">
        <w:rPr>
          <w:rFonts w:asciiTheme="minorEastAsia" w:eastAsiaTheme="minorEastAsia" w:hAnsiTheme="minorEastAsia" w:hint="eastAsia"/>
          <w:sz w:val="22"/>
        </w:rPr>
        <w:t>イベント</w:t>
      </w:r>
      <w:r w:rsidRPr="000170C8">
        <w:rPr>
          <w:rFonts w:asciiTheme="minorEastAsia" w:eastAsiaTheme="minorEastAsia" w:hAnsiTheme="minorEastAsia" w:hint="eastAsia"/>
          <w:sz w:val="22"/>
        </w:rPr>
        <w:t>企画</w:t>
      </w:r>
      <w:r w:rsidR="007C7C97" w:rsidRPr="000170C8">
        <w:rPr>
          <w:rFonts w:asciiTheme="minorEastAsia" w:eastAsiaTheme="minorEastAsia" w:hAnsiTheme="minorEastAsia" w:hint="eastAsia"/>
          <w:sz w:val="22"/>
        </w:rPr>
        <w:t>・運営</w:t>
      </w:r>
      <w:r w:rsidR="00AD33C0">
        <w:rPr>
          <w:rFonts w:asciiTheme="minorEastAsia" w:eastAsiaTheme="minorEastAsia" w:hAnsiTheme="minorEastAsia" w:hint="eastAsia"/>
          <w:sz w:val="22"/>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846"/>
      </w:tblGrid>
      <w:tr w:rsidR="000170C8" w:rsidRPr="000170C8" w14:paraId="1BB942A5" w14:textId="77777777" w:rsidTr="006D2BA2">
        <w:trPr>
          <w:trHeight w:val="64"/>
          <w:jc w:val="right"/>
        </w:trPr>
        <w:tc>
          <w:tcPr>
            <w:tcW w:w="704" w:type="dxa"/>
            <w:tcBorders>
              <w:bottom w:val="double" w:sz="4" w:space="0" w:color="auto"/>
            </w:tcBorders>
          </w:tcPr>
          <w:p w14:paraId="5F7552F6" w14:textId="77777777" w:rsidR="007C7C97" w:rsidRPr="000170C8" w:rsidRDefault="007C7C97" w:rsidP="006D2BA2">
            <w:pPr>
              <w:spacing w:line="320" w:lineRule="exact"/>
              <w:jc w:val="center"/>
              <w:rPr>
                <w:rFonts w:asciiTheme="minorEastAsia" w:eastAsiaTheme="minorEastAsia" w:hAnsiTheme="minorEastAsia"/>
                <w:bCs/>
                <w:sz w:val="22"/>
              </w:rPr>
            </w:pPr>
            <w:r w:rsidRPr="000170C8">
              <w:rPr>
                <w:rFonts w:asciiTheme="minorEastAsia" w:eastAsiaTheme="minorEastAsia" w:hAnsiTheme="minorEastAsia" w:hint="eastAsia"/>
                <w:bCs/>
                <w:sz w:val="22"/>
              </w:rPr>
              <w:t>項目</w:t>
            </w:r>
          </w:p>
        </w:tc>
        <w:tc>
          <w:tcPr>
            <w:tcW w:w="7846" w:type="dxa"/>
            <w:tcBorders>
              <w:bottom w:val="double" w:sz="4" w:space="0" w:color="auto"/>
            </w:tcBorders>
            <w:shd w:val="clear" w:color="auto" w:fill="auto"/>
          </w:tcPr>
          <w:p w14:paraId="32FC7FA2" w14:textId="77777777" w:rsidR="007C7C97" w:rsidRPr="000170C8" w:rsidRDefault="007C7C97" w:rsidP="006D2BA2">
            <w:pPr>
              <w:spacing w:line="320" w:lineRule="exact"/>
              <w:jc w:val="center"/>
              <w:rPr>
                <w:rFonts w:asciiTheme="minorEastAsia" w:eastAsiaTheme="minorEastAsia" w:hAnsiTheme="minorEastAsia"/>
                <w:bCs/>
                <w:sz w:val="22"/>
              </w:rPr>
            </w:pPr>
            <w:r w:rsidRPr="000170C8">
              <w:rPr>
                <w:rFonts w:asciiTheme="minorEastAsia" w:eastAsiaTheme="minorEastAsia" w:hAnsiTheme="minorEastAsia" w:hint="eastAsia"/>
                <w:bCs/>
                <w:sz w:val="22"/>
              </w:rPr>
              <w:t>内　　　　　容</w:t>
            </w:r>
          </w:p>
        </w:tc>
      </w:tr>
      <w:tr w:rsidR="000170C8" w:rsidRPr="000170C8" w14:paraId="30B5C4A1" w14:textId="77777777" w:rsidTr="006D2BA2">
        <w:trPr>
          <w:trHeight w:val="590"/>
          <w:jc w:val="right"/>
        </w:trPr>
        <w:tc>
          <w:tcPr>
            <w:tcW w:w="704" w:type="dxa"/>
            <w:tcBorders>
              <w:top w:val="single" w:sz="4" w:space="0" w:color="auto"/>
            </w:tcBorders>
          </w:tcPr>
          <w:p w14:paraId="2D3E70C9" w14:textId="77777777" w:rsidR="007C7C97" w:rsidRPr="000170C8" w:rsidRDefault="007C7C97" w:rsidP="006D2BA2">
            <w:pPr>
              <w:spacing w:line="280" w:lineRule="exact"/>
              <w:jc w:val="center"/>
              <w:rPr>
                <w:rFonts w:asciiTheme="minorEastAsia" w:eastAsiaTheme="minorEastAsia" w:hAnsiTheme="minorEastAsia"/>
                <w:bCs/>
                <w:sz w:val="22"/>
              </w:rPr>
            </w:pPr>
            <w:r w:rsidRPr="000170C8">
              <w:rPr>
                <w:rFonts w:asciiTheme="minorEastAsia" w:eastAsiaTheme="minorEastAsia" w:hAnsiTheme="minorEastAsia" w:hint="eastAsia"/>
                <w:bCs/>
                <w:sz w:val="22"/>
              </w:rPr>
              <w:t>必須</w:t>
            </w:r>
          </w:p>
          <w:p w14:paraId="23F9EB17" w14:textId="1F7A8F2A" w:rsidR="007C7C97" w:rsidRPr="000170C8" w:rsidRDefault="007C7C97" w:rsidP="00313617">
            <w:pPr>
              <w:spacing w:line="280" w:lineRule="exact"/>
              <w:jc w:val="center"/>
              <w:rPr>
                <w:rFonts w:asciiTheme="minorEastAsia" w:eastAsiaTheme="minorEastAsia" w:hAnsiTheme="minorEastAsia"/>
                <w:bCs/>
                <w:sz w:val="22"/>
              </w:rPr>
            </w:pPr>
            <w:r w:rsidRPr="000170C8">
              <w:rPr>
                <w:rFonts w:asciiTheme="minorEastAsia" w:eastAsiaTheme="minorEastAsia" w:hAnsiTheme="minorEastAsia" w:hint="eastAsia"/>
                <w:bCs/>
                <w:sz w:val="22"/>
              </w:rPr>
              <w:t>事項</w:t>
            </w:r>
          </w:p>
        </w:tc>
        <w:tc>
          <w:tcPr>
            <w:tcW w:w="7846" w:type="dxa"/>
            <w:tcBorders>
              <w:top w:val="single" w:sz="4" w:space="0" w:color="auto"/>
            </w:tcBorders>
            <w:shd w:val="clear" w:color="auto" w:fill="auto"/>
          </w:tcPr>
          <w:p w14:paraId="45BC92EB" w14:textId="77777777" w:rsidR="007C7C97" w:rsidRPr="000170C8" w:rsidRDefault="007C7C97" w:rsidP="006D2BA2">
            <w:pPr>
              <w:spacing w:line="320" w:lineRule="exact"/>
              <w:rPr>
                <w:rFonts w:asciiTheme="minorEastAsia" w:eastAsiaTheme="minorEastAsia" w:hAnsiTheme="minorEastAsia"/>
                <w:bCs/>
                <w:sz w:val="22"/>
                <w:u w:val="single"/>
              </w:rPr>
            </w:pPr>
            <w:r w:rsidRPr="000170C8">
              <w:rPr>
                <w:rFonts w:asciiTheme="minorEastAsia" w:eastAsiaTheme="minorEastAsia" w:hAnsiTheme="minorEastAsia" w:hint="eastAsia"/>
                <w:bCs/>
                <w:sz w:val="22"/>
                <w:u w:val="single"/>
              </w:rPr>
              <w:t>ア　人員の確保及び配置</w:t>
            </w:r>
          </w:p>
          <w:p w14:paraId="6E5D18BC" w14:textId="77777777" w:rsidR="007C7C97" w:rsidRPr="000170C8" w:rsidRDefault="007C7C97" w:rsidP="006D2BA2">
            <w:pPr>
              <w:pStyle w:val="a3"/>
              <w:spacing w:line="320" w:lineRule="exact"/>
              <w:ind w:leftChars="0" w:left="360"/>
              <w:rPr>
                <w:rFonts w:asciiTheme="minorEastAsia" w:eastAsiaTheme="minorEastAsia" w:hAnsiTheme="minorEastAsia"/>
                <w:bCs/>
                <w:sz w:val="22"/>
              </w:rPr>
            </w:pPr>
            <w:r w:rsidRPr="000170C8">
              <w:rPr>
                <w:rFonts w:asciiTheme="minorEastAsia" w:eastAsiaTheme="minorEastAsia" w:hAnsiTheme="minorEastAsia" w:hint="eastAsia"/>
                <w:bCs/>
                <w:sz w:val="22"/>
              </w:rPr>
              <w:t>本委託業務の遂行に必要かつ適切な人員の確保及び配置を行うこと。</w:t>
            </w:r>
          </w:p>
          <w:p w14:paraId="048ADC90" w14:textId="4EFF2DC7" w:rsidR="007C7C97" w:rsidRPr="000170C8" w:rsidRDefault="007C7C97" w:rsidP="006D2BA2">
            <w:pPr>
              <w:spacing w:line="320" w:lineRule="exact"/>
              <w:ind w:leftChars="100" w:left="210" w:firstLineChars="100" w:firstLine="220"/>
              <w:rPr>
                <w:rFonts w:asciiTheme="minorEastAsia" w:eastAsiaTheme="minorEastAsia" w:hAnsiTheme="minorEastAsia"/>
                <w:bCs/>
                <w:sz w:val="22"/>
              </w:rPr>
            </w:pPr>
            <w:r w:rsidRPr="000170C8">
              <w:rPr>
                <w:rFonts w:asciiTheme="minorEastAsia" w:eastAsiaTheme="minorEastAsia" w:hAnsiTheme="minorEastAsia" w:hint="eastAsia"/>
                <w:bCs/>
                <w:sz w:val="22"/>
              </w:rPr>
              <w:t>また、</w:t>
            </w:r>
            <w:r w:rsidR="001017EA" w:rsidRPr="000170C8">
              <w:rPr>
                <w:rFonts w:asciiTheme="minorEastAsia" w:eastAsiaTheme="minorEastAsia" w:hAnsiTheme="minorEastAsia" w:hint="eastAsia"/>
                <w:bCs/>
                <w:sz w:val="22"/>
              </w:rPr>
              <w:t>各</w:t>
            </w:r>
            <w:r w:rsidR="005F7078" w:rsidRPr="000170C8">
              <w:rPr>
                <w:rFonts w:asciiTheme="minorEastAsia" w:eastAsiaTheme="minorEastAsia" w:hAnsiTheme="minorEastAsia" w:hint="eastAsia"/>
                <w:bCs/>
                <w:sz w:val="22"/>
              </w:rPr>
              <w:t>イベントの</w:t>
            </w:r>
            <w:r w:rsidRPr="000170C8">
              <w:rPr>
                <w:rFonts w:asciiTheme="minorEastAsia" w:eastAsiaTheme="minorEastAsia" w:hAnsiTheme="minorEastAsia" w:hint="eastAsia"/>
                <w:bCs/>
                <w:sz w:val="22"/>
              </w:rPr>
              <w:t>一体的かつ円滑な企画、運営等ができるよう統括責任者を１名配置すること。</w:t>
            </w:r>
          </w:p>
          <w:p w14:paraId="5E3C21F4" w14:textId="77777777" w:rsidR="007C7C97" w:rsidRPr="000170C8" w:rsidRDefault="007C7C97" w:rsidP="006D2BA2">
            <w:pPr>
              <w:spacing w:line="320" w:lineRule="exact"/>
              <w:ind w:left="440" w:hangingChars="200" w:hanging="440"/>
              <w:rPr>
                <w:rFonts w:asciiTheme="minorEastAsia" w:eastAsiaTheme="minorEastAsia" w:hAnsiTheme="minorEastAsia"/>
                <w:bCs/>
                <w:sz w:val="22"/>
                <w:u w:val="single"/>
              </w:rPr>
            </w:pPr>
            <w:r w:rsidRPr="000170C8">
              <w:rPr>
                <w:rFonts w:asciiTheme="minorEastAsia" w:eastAsiaTheme="minorEastAsia" w:hAnsiTheme="minorEastAsia" w:hint="eastAsia"/>
                <w:bCs/>
                <w:sz w:val="22"/>
                <w:u w:val="single"/>
              </w:rPr>
              <w:t>イ　マニュアル等の作成</w:t>
            </w:r>
          </w:p>
          <w:p w14:paraId="43EF7CD6" w14:textId="467683A3" w:rsidR="007C7C97" w:rsidRPr="000170C8" w:rsidRDefault="007C7C97" w:rsidP="006D2BA2">
            <w:pPr>
              <w:spacing w:line="320" w:lineRule="exact"/>
              <w:ind w:leftChars="100" w:left="210" w:firstLineChars="100" w:firstLine="220"/>
              <w:rPr>
                <w:rFonts w:asciiTheme="minorEastAsia" w:eastAsiaTheme="minorEastAsia" w:hAnsiTheme="minorEastAsia"/>
                <w:bCs/>
                <w:sz w:val="22"/>
              </w:rPr>
            </w:pPr>
            <w:r w:rsidRPr="000170C8">
              <w:rPr>
                <w:rFonts w:asciiTheme="minorEastAsia" w:eastAsiaTheme="minorEastAsia" w:hAnsiTheme="minorEastAsia" w:hint="eastAsia"/>
                <w:bCs/>
                <w:sz w:val="22"/>
              </w:rPr>
              <w:t>各イベントの進行シナリオ、スタッフの配置や役割、来場者の誘導方法や会場内での整列方法など各イベントの運営に必要な事項を記載したマニュアル等を作成し、イベント当日の２週間前までに関係者へ送付すること。</w:t>
            </w:r>
          </w:p>
          <w:p w14:paraId="4BA4E46C" w14:textId="2424DF77" w:rsidR="005F7078" w:rsidRPr="000170C8" w:rsidRDefault="005F7078" w:rsidP="006D2BA2">
            <w:pPr>
              <w:spacing w:line="320" w:lineRule="exact"/>
              <w:ind w:leftChars="100" w:left="210" w:firstLineChars="100" w:firstLine="220"/>
              <w:rPr>
                <w:rFonts w:asciiTheme="minorEastAsia" w:eastAsiaTheme="minorEastAsia" w:hAnsiTheme="minorEastAsia"/>
                <w:bCs/>
                <w:sz w:val="22"/>
              </w:rPr>
            </w:pPr>
            <w:r w:rsidRPr="000170C8">
              <w:rPr>
                <w:rFonts w:asciiTheme="minorEastAsia" w:eastAsiaTheme="minorEastAsia" w:hAnsiTheme="minorEastAsia" w:hint="eastAsia"/>
                <w:bCs/>
                <w:sz w:val="22"/>
              </w:rPr>
              <w:t>また、各イベントに参加・出展する団体（市町、企業、支援機関等）に対し、必要な説明や</w:t>
            </w:r>
            <w:r w:rsidR="001017EA" w:rsidRPr="000170C8">
              <w:rPr>
                <w:rFonts w:asciiTheme="minorEastAsia" w:eastAsiaTheme="minorEastAsia" w:hAnsiTheme="minorEastAsia" w:hint="eastAsia"/>
                <w:bCs/>
                <w:sz w:val="22"/>
              </w:rPr>
              <w:t>イベント</w:t>
            </w:r>
            <w:r w:rsidRPr="000170C8">
              <w:rPr>
                <w:rFonts w:asciiTheme="minorEastAsia" w:eastAsiaTheme="minorEastAsia" w:hAnsiTheme="minorEastAsia" w:hint="eastAsia"/>
                <w:bCs/>
                <w:sz w:val="22"/>
              </w:rPr>
              <w:t>当日に向けた連絡を行う</w:t>
            </w:r>
            <w:r w:rsidR="001017EA" w:rsidRPr="000170C8">
              <w:rPr>
                <w:rFonts w:asciiTheme="minorEastAsia" w:eastAsiaTheme="minorEastAsia" w:hAnsiTheme="minorEastAsia" w:hint="eastAsia"/>
                <w:bCs/>
                <w:sz w:val="22"/>
              </w:rPr>
              <w:t>とともに、</w:t>
            </w:r>
            <w:r w:rsidR="00AD33C0">
              <w:rPr>
                <w:rFonts w:asciiTheme="minorEastAsia" w:eastAsiaTheme="minorEastAsia" w:hAnsiTheme="minorEastAsia" w:hint="eastAsia"/>
                <w:bCs/>
                <w:sz w:val="22"/>
              </w:rPr>
              <w:t>必要なマニュアルを配布すること。</w:t>
            </w:r>
            <w:r w:rsidR="001017EA" w:rsidRPr="000170C8">
              <w:rPr>
                <w:rFonts w:asciiTheme="minorEastAsia" w:eastAsiaTheme="minorEastAsia" w:hAnsiTheme="minorEastAsia" w:hint="eastAsia"/>
                <w:bCs/>
                <w:sz w:val="22"/>
              </w:rPr>
              <w:t>問い合わせがあった場合には対応する</w:t>
            </w:r>
            <w:r w:rsidRPr="000170C8">
              <w:rPr>
                <w:rFonts w:asciiTheme="minorEastAsia" w:eastAsiaTheme="minorEastAsia" w:hAnsiTheme="minorEastAsia" w:hint="eastAsia"/>
                <w:bCs/>
                <w:sz w:val="22"/>
              </w:rPr>
              <w:t>こと。</w:t>
            </w:r>
          </w:p>
          <w:p w14:paraId="5594E67F" w14:textId="77777777" w:rsidR="007C7C97" w:rsidRDefault="007C7C97" w:rsidP="006D2BA2">
            <w:pPr>
              <w:spacing w:line="320" w:lineRule="exact"/>
              <w:ind w:firstLineChars="200" w:firstLine="440"/>
              <w:rPr>
                <w:rFonts w:asciiTheme="minorEastAsia" w:eastAsiaTheme="minorEastAsia" w:hAnsiTheme="minorEastAsia"/>
                <w:bCs/>
                <w:sz w:val="22"/>
              </w:rPr>
            </w:pPr>
            <w:r w:rsidRPr="000170C8">
              <w:rPr>
                <w:rFonts w:asciiTheme="minorEastAsia" w:eastAsiaTheme="minorEastAsia" w:hAnsiTheme="minorEastAsia" w:hint="eastAsia"/>
                <w:bCs/>
                <w:sz w:val="22"/>
              </w:rPr>
              <w:t>あわせて、通常時及び緊急時の連絡体制を確保し、関係者へ周知すること。</w:t>
            </w:r>
          </w:p>
          <w:p w14:paraId="0480CF7B" w14:textId="742C44F2" w:rsidR="00E83C51" w:rsidRPr="000170C8" w:rsidRDefault="00E83C51" w:rsidP="00E83C51">
            <w:pPr>
              <w:spacing w:line="320" w:lineRule="exact"/>
              <w:rPr>
                <w:rFonts w:asciiTheme="minorEastAsia" w:eastAsiaTheme="minorEastAsia" w:hAnsiTheme="minorEastAsia"/>
                <w:bCs/>
                <w:sz w:val="22"/>
                <w:u w:val="single"/>
              </w:rPr>
            </w:pPr>
            <w:r>
              <w:rPr>
                <w:rFonts w:asciiTheme="minorEastAsia" w:eastAsiaTheme="minorEastAsia" w:hAnsiTheme="minorEastAsia" w:hint="eastAsia"/>
                <w:bCs/>
                <w:sz w:val="22"/>
                <w:u w:val="single"/>
              </w:rPr>
              <w:t>ウ</w:t>
            </w:r>
            <w:r w:rsidRPr="000170C8">
              <w:rPr>
                <w:rFonts w:asciiTheme="minorEastAsia" w:eastAsiaTheme="minorEastAsia" w:hAnsiTheme="minorEastAsia" w:hint="eastAsia"/>
                <w:bCs/>
                <w:sz w:val="22"/>
                <w:u w:val="single"/>
              </w:rPr>
              <w:t xml:space="preserve">　ふるさと回帰支援センターとの連携</w:t>
            </w:r>
          </w:p>
          <w:p w14:paraId="5CA4615F" w14:textId="77777777" w:rsidR="00E83C51" w:rsidRPr="000170C8" w:rsidRDefault="00E83C51" w:rsidP="00E83C51">
            <w:pPr>
              <w:spacing w:line="320" w:lineRule="exact"/>
              <w:ind w:left="220" w:hangingChars="100" w:hanging="220"/>
              <w:rPr>
                <w:rFonts w:asciiTheme="minorEastAsia" w:eastAsiaTheme="minorEastAsia" w:hAnsiTheme="minorEastAsia"/>
                <w:bCs/>
                <w:sz w:val="22"/>
              </w:rPr>
            </w:pPr>
            <w:r w:rsidRPr="000170C8">
              <w:rPr>
                <w:rFonts w:asciiTheme="minorEastAsia" w:eastAsiaTheme="minorEastAsia" w:hAnsiTheme="minorEastAsia" w:hint="eastAsia"/>
                <w:bCs/>
                <w:sz w:val="22"/>
              </w:rPr>
              <w:t xml:space="preserve">　　当イベントは、特定非営利活動法人ふるさと回帰支援センターの共催を得て実施する予定であるため、同法人との連携を密にして業務を実施することとし、東京交通会館の各会場の設営・装飾・備品借り上げ等は、同法人への再委託により実施すること。</w:t>
            </w:r>
          </w:p>
          <w:p w14:paraId="2938627D" w14:textId="77777777" w:rsidR="00E83C51" w:rsidRPr="000170C8" w:rsidRDefault="00E83C51" w:rsidP="00E83C51">
            <w:pPr>
              <w:spacing w:line="320" w:lineRule="exact"/>
              <w:ind w:leftChars="100" w:left="210" w:firstLineChars="100" w:firstLine="220"/>
              <w:rPr>
                <w:rFonts w:asciiTheme="minorEastAsia" w:eastAsiaTheme="minorEastAsia" w:hAnsiTheme="minorEastAsia"/>
                <w:bCs/>
                <w:sz w:val="22"/>
              </w:rPr>
            </w:pPr>
            <w:r w:rsidRPr="000170C8">
              <w:rPr>
                <w:rFonts w:asciiTheme="minorEastAsia" w:eastAsiaTheme="minorEastAsia" w:hAnsiTheme="minorEastAsia" w:hint="eastAsia"/>
                <w:bCs/>
                <w:sz w:val="22"/>
              </w:rPr>
              <w:t>なお、会場や代表的な備品の貸出しに係る経費は、４（１）②に記載のホームページに記載があるが、その他会場や備品等の詳細については、ふるさと回帰支援センター事業部（TEL:03</w:t>
            </w:r>
            <w:r w:rsidRPr="000170C8">
              <w:rPr>
                <w:rFonts w:asciiTheme="minorEastAsia" w:eastAsiaTheme="minorEastAsia" w:hAnsiTheme="minorEastAsia"/>
                <w:bCs/>
                <w:sz w:val="22"/>
              </w:rPr>
              <w:t>-</w:t>
            </w:r>
            <w:r w:rsidRPr="000170C8">
              <w:rPr>
                <w:rFonts w:asciiTheme="minorEastAsia" w:eastAsiaTheme="minorEastAsia" w:hAnsiTheme="minorEastAsia" w:hint="eastAsia"/>
                <w:bCs/>
                <w:sz w:val="22"/>
              </w:rPr>
              <w:t>6273</w:t>
            </w:r>
            <w:r w:rsidRPr="000170C8">
              <w:rPr>
                <w:rFonts w:asciiTheme="minorEastAsia" w:eastAsiaTheme="minorEastAsia" w:hAnsiTheme="minorEastAsia"/>
                <w:bCs/>
                <w:sz w:val="22"/>
              </w:rPr>
              <w:t>-</w:t>
            </w:r>
            <w:r w:rsidRPr="000170C8">
              <w:rPr>
                <w:rFonts w:asciiTheme="minorEastAsia" w:eastAsiaTheme="minorEastAsia" w:hAnsiTheme="minorEastAsia" w:hint="eastAsia"/>
                <w:bCs/>
                <w:sz w:val="22"/>
              </w:rPr>
              <w:t>4415）に問い合わせること。</w:t>
            </w:r>
          </w:p>
          <w:p w14:paraId="4C5B7E49" w14:textId="5B74B4B0" w:rsidR="007C7C97" w:rsidRPr="000170C8" w:rsidRDefault="00E83C51" w:rsidP="006D2BA2">
            <w:pPr>
              <w:spacing w:line="320" w:lineRule="exact"/>
              <w:rPr>
                <w:rFonts w:asciiTheme="minorEastAsia" w:eastAsiaTheme="minorEastAsia" w:hAnsiTheme="minorEastAsia"/>
                <w:bCs/>
                <w:sz w:val="22"/>
                <w:u w:val="single"/>
              </w:rPr>
            </w:pPr>
            <w:r>
              <w:rPr>
                <w:rFonts w:asciiTheme="minorEastAsia" w:eastAsiaTheme="minorEastAsia" w:hAnsiTheme="minorEastAsia" w:hint="eastAsia"/>
                <w:bCs/>
                <w:sz w:val="22"/>
                <w:u w:val="single"/>
              </w:rPr>
              <w:t>エ</w:t>
            </w:r>
            <w:r w:rsidR="007C7C97" w:rsidRPr="000170C8">
              <w:rPr>
                <w:rFonts w:asciiTheme="minorEastAsia" w:eastAsiaTheme="minorEastAsia" w:hAnsiTheme="minorEastAsia" w:hint="eastAsia"/>
                <w:bCs/>
                <w:sz w:val="22"/>
                <w:u w:val="single"/>
              </w:rPr>
              <w:t xml:space="preserve">　会場</w:t>
            </w:r>
            <w:r>
              <w:rPr>
                <w:rFonts w:asciiTheme="minorEastAsia" w:eastAsiaTheme="minorEastAsia" w:hAnsiTheme="minorEastAsia" w:hint="eastAsia"/>
                <w:bCs/>
                <w:sz w:val="22"/>
                <w:u w:val="single"/>
              </w:rPr>
              <w:t>側との</w:t>
            </w:r>
            <w:r w:rsidR="007C7C97" w:rsidRPr="000170C8">
              <w:rPr>
                <w:rFonts w:asciiTheme="minorEastAsia" w:eastAsiaTheme="minorEastAsia" w:hAnsiTheme="minorEastAsia" w:hint="eastAsia"/>
                <w:bCs/>
                <w:sz w:val="22"/>
                <w:u w:val="single"/>
              </w:rPr>
              <w:t>連絡調整</w:t>
            </w:r>
          </w:p>
          <w:p w14:paraId="6D08A2CA" w14:textId="3064921C" w:rsidR="007C7C97" w:rsidRPr="000170C8" w:rsidRDefault="007C7C97" w:rsidP="007C7C97">
            <w:pPr>
              <w:spacing w:line="320" w:lineRule="exact"/>
              <w:ind w:left="220" w:hangingChars="100" w:hanging="220"/>
              <w:rPr>
                <w:rFonts w:asciiTheme="minorEastAsia" w:eastAsiaTheme="minorEastAsia" w:hAnsiTheme="minorEastAsia"/>
                <w:bCs/>
                <w:sz w:val="22"/>
              </w:rPr>
            </w:pPr>
            <w:r w:rsidRPr="000170C8">
              <w:rPr>
                <w:rFonts w:asciiTheme="minorEastAsia" w:eastAsiaTheme="minorEastAsia" w:hAnsiTheme="minorEastAsia" w:hint="eastAsia"/>
                <w:bCs/>
                <w:sz w:val="22"/>
              </w:rPr>
              <w:t xml:space="preserve">　　</w:t>
            </w:r>
            <w:r w:rsidR="00E83C51">
              <w:rPr>
                <w:rFonts w:asciiTheme="minorEastAsia" w:eastAsiaTheme="minorEastAsia" w:hAnsiTheme="minorEastAsia" w:hint="eastAsia"/>
                <w:bCs/>
                <w:sz w:val="22"/>
              </w:rPr>
              <w:t>サブ会場として別会場を使用する際は、</w:t>
            </w:r>
            <w:r w:rsidRPr="000170C8">
              <w:rPr>
                <w:rFonts w:asciiTheme="minorEastAsia" w:eastAsiaTheme="minorEastAsia" w:hAnsiTheme="minorEastAsia" w:hint="eastAsia"/>
                <w:bCs/>
                <w:sz w:val="22"/>
              </w:rPr>
              <w:t>会場側との折衝、連絡調整等の業務を実施すること。</w:t>
            </w:r>
          </w:p>
          <w:p w14:paraId="7F5A0B47" w14:textId="23F84C13" w:rsidR="007C7C97" w:rsidRPr="000170C8" w:rsidRDefault="008D6ABC" w:rsidP="006D2BA2">
            <w:pPr>
              <w:spacing w:line="320" w:lineRule="exact"/>
              <w:rPr>
                <w:rFonts w:asciiTheme="minorEastAsia" w:eastAsiaTheme="minorEastAsia" w:hAnsiTheme="minorEastAsia"/>
                <w:bCs/>
                <w:sz w:val="22"/>
                <w:u w:val="single"/>
              </w:rPr>
            </w:pPr>
            <w:r>
              <w:rPr>
                <w:rFonts w:asciiTheme="minorEastAsia" w:eastAsiaTheme="minorEastAsia" w:hAnsiTheme="minorEastAsia" w:hint="eastAsia"/>
                <w:bCs/>
                <w:sz w:val="22"/>
                <w:u w:val="single"/>
              </w:rPr>
              <w:t>オ</w:t>
            </w:r>
            <w:r w:rsidR="007C7C97" w:rsidRPr="000170C8">
              <w:rPr>
                <w:rFonts w:asciiTheme="minorEastAsia" w:eastAsiaTheme="minorEastAsia" w:hAnsiTheme="minorEastAsia" w:hint="eastAsia"/>
                <w:bCs/>
                <w:sz w:val="22"/>
                <w:u w:val="single"/>
              </w:rPr>
              <w:t xml:space="preserve">　</w:t>
            </w:r>
            <w:r w:rsidR="007545C6">
              <w:rPr>
                <w:rFonts w:asciiTheme="minorEastAsia" w:eastAsiaTheme="minorEastAsia" w:hAnsiTheme="minorEastAsia" w:hint="eastAsia"/>
                <w:bCs/>
                <w:sz w:val="22"/>
                <w:u w:val="single"/>
              </w:rPr>
              <w:t>サブタイトル</w:t>
            </w:r>
            <w:r w:rsidR="007C7C97" w:rsidRPr="000170C8">
              <w:rPr>
                <w:rFonts w:asciiTheme="minorEastAsia" w:eastAsiaTheme="minorEastAsia" w:hAnsiTheme="minorEastAsia" w:hint="eastAsia"/>
                <w:bCs/>
                <w:sz w:val="22"/>
                <w:u w:val="single"/>
              </w:rPr>
              <w:t>名称の考案</w:t>
            </w:r>
            <w:r w:rsidR="007545C6">
              <w:rPr>
                <w:rFonts w:asciiTheme="minorEastAsia" w:eastAsiaTheme="minorEastAsia" w:hAnsiTheme="minorEastAsia" w:hint="eastAsia"/>
                <w:bCs/>
                <w:sz w:val="22"/>
                <w:u w:val="single"/>
              </w:rPr>
              <w:t>とアイキャッチの作成</w:t>
            </w:r>
          </w:p>
          <w:p w14:paraId="3C6F9236" w14:textId="04C07310" w:rsidR="007C7C97" w:rsidRPr="000170C8" w:rsidRDefault="007C7C97" w:rsidP="007C7C97">
            <w:pPr>
              <w:spacing w:line="320" w:lineRule="exact"/>
              <w:ind w:left="220" w:hangingChars="100" w:hanging="220"/>
              <w:rPr>
                <w:rFonts w:asciiTheme="minorEastAsia" w:eastAsiaTheme="minorEastAsia" w:hAnsiTheme="minorEastAsia"/>
                <w:bCs/>
                <w:sz w:val="22"/>
              </w:rPr>
            </w:pPr>
            <w:r w:rsidRPr="000170C8">
              <w:rPr>
                <w:rFonts w:asciiTheme="minorEastAsia" w:eastAsiaTheme="minorEastAsia" w:hAnsiTheme="minorEastAsia" w:hint="eastAsia"/>
                <w:bCs/>
                <w:sz w:val="22"/>
              </w:rPr>
              <w:t xml:space="preserve">　　事業の趣旨及び集客効果の観点等を踏まえ、</w:t>
            </w:r>
            <w:r w:rsidR="00AD33C0">
              <w:rPr>
                <w:rFonts w:asciiTheme="minorEastAsia" w:eastAsiaTheme="minorEastAsia" w:hAnsiTheme="minorEastAsia" w:hint="eastAsia"/>
                <w:bCs/>
                <w:sz w:val="22"/>
              </w:rPr>
              <w:t>実施</w:t>
            </w:r>
            <w:r w:rsidRPr="000170C8">
              <w:rPr>
                <w:rFonts w:asciiTheme="minorEastAsia" w:eastAsiaTheme="minorEastAsia" w:hAnsiTheme="minorEastAsia" w:hint="eastAsia"/>
                <w:bCs/>
                <w:sz w:val="22"/>
              </w:rPr>
              <w:t>イベントの</w:t>
            </w:r>
            <w:r w:rsidR="007545C6">
              <w:rPr>
                <w:rFonts w:asciiTheme="minorEastAsia" w:eastAsiaTheme="minorEastAsia" w:hAnsiTheme="minorEastAsia" w:hint="eastAsia"/>
                <w:bCs/>
                <w:sz w:val="22"/>
              </w:rPr>
              <w:t>サブタイトル、及びアイキャッチ</w:t>
            </w:r>
            <w:r w:rsidR="00AD33C0">
              <w:rPr>
                <w:rFonts w:asciiTheme="minorEastAsia" w:eastAsiaTheme="minorEastAsia" w:hAnsiTheme="minorEastAsia" w:hint="eastAsia"/>
                <w:bCs/>
                <w:sz w:val="22"/>
              </w:rPr>
              <w:t>等</w:t>
            </w:r>
            <w:r w:rsidRPr="000170C8">
              <w:rPr>
                <w:rFonts w:asciiTheme="minorEastAsia" w:eastAsiaTheme="minorEastAsia" w:hAnsiTheme="minorEastAsia" w:hint="eastAsia"/>
                <w:bCs/>
                <w:sz w:val="22"/>
              </w:rPr>
              <w:t>を考案し、広報等に用いること。</w:t>
            </w:r>
          </w:p>
          <w:p w14:paraId="1F48FF5B" w14:textId="660AE994" w:rsidR="007C7C97" w:rsidRPr="000170C8" w:rsidRDefault="008D6ABC" w:rsidP="006D2BA2">
            <w:pPr>
              <w:spacing w:line="320" w:lineRule="exact"/>
              <w:rPr>
                <w:rFonts w:asciiTheme="minorEastAsia" w:eastAsiaTheme="minorEastAsia" w:hAnsiTheme="minorEastAsia"/>
                <w:bCs/>
                <w:sz w:val="22"/>
                <w:u w:val="single"/>
              </w:rPr>
            </w:pPr>
            <w:r>
              <w:rPr>
                <w:rFonts w:asciiTheme="minorEastAsia" w:eastAsiaTheme="minorEastAsia" w:hAnsiTheme="minorEastAsia" w:hint="eastAsia"/>
                <w:bCs/>
                <w:sz w:val="22"/>
                <w:u w:val="single"/>
              </w:rPr>
              <w:t>カ</w:t>
            </w:r>
            <w:r w:rsidR="007C7C97" w:rsidRPr="000170C8">
              <w:rPr>
                <w:rFonts w:asciiTheme="minorEastAsia" w:eastAsiaTheme="minorEastAsia" w:hAnsiTheme="minorEastAsia" w:hint="eastAsia"/>
                <w:bCs/>
                <w:sz w:val="22"/>
                <w:u w:val="single"/>
              </w:rPr>
              <w:t xml:space="preserve">　事前予約システムの構築等</w:t>
            </w:r>
          </w:p>
          <w:p w14:paraId="4E790273" w14:textId="33754EF4" w:rsidR="007C7C97" w:rsidRPr="000170C8" w:rsidRDefault="007C7C97" w:rsidP="006D2BA2">
            <w:pPr>
              <w:spacing w:line="320" w:lineRule="exact"/>
              <w:ind w:leftChars="100" w:left="210" w:firstLineChars="100" w:firstLine="220"/>
              <w:rPr>
                <w:rFonts w:asciiTheme="minorEastAsia" w:eastAsiaTheme="minorEastAsia" w:hAnsiTheme="minorEastAsia"/>
                <w:bCs/>
                <w:sz w:val="22"/>
              </w:rPr>
            </w:pPr>
            <w:r w:rsidRPr="000170C8">
              <w:rPr>
                <w:rFonts w:asciiTheme="minorEastAsia" w:eastAsiaTheme="minorEastAsia" w:hAnsiTheme="minorEastAsia" w:hint="eastAsia"/>
                <w:bCs/>
                <w:sz w:val="22"/>
              </w:rPr>
              <w:t>イベントの実施に当たって必要となる事前予約システムの構築、参加者との連絡調整等に関する業務を行うこと。</w:t>
            </w:r>
          </w:p>
          <w:p w14:paraId="391BCCE7" w14:textId="4BAFB885" w:rsidR="007C7C97" w:rsidRPr="000170C8" w:rsidRDefault="008D6ABC" w:rsidP="007C7C97">
            <w:pPr>
              <w:spacing w:line="320" w:lineRule="exact"/>
              <w:rPr>
                <w:rFonts w:asciiTheme="minorEastAsia" w:eastAsiaTheme="minorEastAsia" w:hAnsiTheme="minorEastAsia"/>
                <w:bCs/>
                <w:sz w:val="22"/>
                <w:u w:val="single"/>
              </w:rPr>
            </w:pPr>
            <w:r>
              <w:rPr>
                <w:rFonts w:asciiTheme="minorEastAsia" w:eastAsiaTheme="minorEastAsia" w:hAnsiTheme="minorEastAsia" w:hint="eastAsia"/>
                <w:bCs/>
                <w:sz w:val="22"/>
                <w:u w:val="single"/>
              </w:rPr>
              <w:t>キ</w:t>
            </w:r>
            <w:r w:rsidR="007C7C97" w:rsidRPr="000170C8">
              <w:rPr>
                <w:rFonts w:asciiTheme="minorEastAsia" w:eastAsiaTheme="minorEastAsia" w:hAnsiTheme="minorEastAsia" w:hint="eastAsia"/>
                <w:bCs/>
                <w:sz w:val="22"/>
                <w:u w:val="single"/>
              </w:rPr>
              <w:t xml:space="preserve">　安全対策及びイベント保険への加入</w:t>
            </w:r>
          </w:p>
          <w:p w14:paraId="7A909B9F" w14:textId="77777777" w:rsidR="007C7C97" w:rsidRPr="000170C8" w:rsidRDefault="007C7C97" w:rsidP="007C7C97">
            <w:pPr>
              <w:spacing w:line="320" w:lineRule="exact"/>
              <w:ind w:left="220" w:hangingChars="100" w:hanging="220"/>
              <w:rPr>
                <w:rFonts w:asciiTheme="minorEastAsia" w:eastAsiaTheme="minorEastAsia" w:hAnsiTheme="minorEastAsia"/>
                <w:bCs/>
                <w:sz w:val="22"/>
              </w:rPr>
            </w:pPr>
            <w:r w:rsidRPr="000170C8">
              <w:rPr>
                <w:rFonts w:asciiTheme="minorEastAsia" w:eastAsiaTheme="minorEastAsia" w:hAnsiTheme="minorEastAsia" w:hint="eastAsia"/>
                <w:bCs/>
                <w:sz w:val="22"/>
              </w:rPr>
              <w:t xml:space="preserve">　　各イベントの実施に当たっては、必要な安全対策を講じることとし、イベント保険への加入を行うこと。</w:t>
            </w:r>
          </w:p>
          <w:p w14:paraId="18AF1D92" w14:textId="2F46936B" w:rsidR="007C7C97" w:rsidRPr="000170C8" w:rsidRDefault="008D6ABC" w:rsidP="007C7C97">
            <w:pPr>
              <w:spacing w:line="320" w:lineRule="exact"/>
              <w:rPr>
                <w:rFonts w:asciiTheme="minorEastAsia" w:eastAsiaTheme="minorEastAsia" w:hAnsiTheme="minorEastAsia"/>
                <w:bCs/>
                <w:sz w:val="22"/>
                <w:u w:val="single"/>
              </w:rPr>
            </w:pPr>
            <w:r>
              <w:rPr>
                <w:rFonts w:asciiTheme="minorEastAsia" w:eastAsiaTheme="minorEastAsia" w:hAnsiTheme="minorEastAsia" w:hint="eastAsia"/>
                <w:bCs/>
                <w:sz w:val="22"/>
                <w:u w:val="single"/>
              </w:rPr>
              <w:t>ク</w:t>
            </w:r>
            <w:r w:rsidR="007C7C97" w:rsidRPr="000170C8">
              <w:rPr>
                <w:rFonts w:asciiTheme="minorEastAsia" w:eastAsiaTheme="minorEastAsia" w:hAnsiTheme="minorEastAsia" w:hint="eastAsia"/>
                <w:bCs/>
                <w:sz w:val="22"/>
                <w:u w:val="single"/>
              </w:rPr>
              <w:t xml:space="preserve">　各種申請等</w:t>
            </w:r>
          </w:p>
          <w:p w14:paraId="6F22CF47" w14:textId="77777777" w:rsidR="00125C03" w:rsidRPr="000170C8" w:rsidRDefault="007C7C97" w:rsidP="007C7C97">
            <w:pPr>
              <w:spacing w:line="320" w:lineRule="exact"/>
              <w:ind w:leftChars="100" w:left="210" w:firstLineChars="100" w:firstLine="220"/>
              <w:rPr>
                <w:rFonts w:asciiTheme="minorEastAsia" w:eastAsiaTheme="minorEastAsia" w:hAnsiTheme="minorEastAsia"/>
                <w:bCs/>
                <w:sz w:val="22"/>
              </w:rPr>
            </w:pPr>
            <w:r w:rsidRPr="000170C8">
              <w:rPr>
                <w:rFonts w:asciiTheme="minorEastAsia" w:eastAsiaTheme="minorEastAsia" w:hAnsiTheme="minorEastAsia" w:hint="eastAsia"/>
                <w:bCs/>
                <w:sz w:val="22"/>
              </w:rPr>
              <w:t>各イベントの実施に必要な関係機関等への各種申請や近隣対策等に関する業務を行うこと</w:t>
            </w:r>
            <w:r w:rsidR="00125C03" w:rsidRPr="000170C8">
              <w:rPr>
                <w:rFonts w:asciiTheme="minorEastAsia" w:eastAsiaTheme="minorEastAsia" w:hAnsiTheme="minorEastAsia" w:hint="eastAsia"/>
                <w:bCs/>
                <w:sz w:val="22"/>
              </w:rPr>
              <w:t>。</w:t>
            </w:r>
          </w:p>
          <w:p w14:paraId="110E38CB" w14:textId="210B60A4" w:rsidR="007C7C97" w:rsidRPr="000170C8" w:rsidRDefault="00125C03" w:rsidP="00125C03">
            <w:pPr>
              <w:spacing w:line="320" w:lineRule="exact"/>
              <w:ind w:firstLineChars="100" w:firstLine="220"/>
              <w:rPr>
                <w:rFonts w:asciiTheme="minorEastAsia" w:eastAsiaTheme="minorEastAsia" w:hAnsiTheme="minorEastAsia"/>
                <w:bCs/>
                <w:sz w:val="22"/>
              </w:rPr>
            </w:pPr>
            <w:r w:rsidRPr="000170C8">
              <w:rPr>
                <w:rFonts w:asciiTheme="minorEastAsia" w:eastAsiaTheme="minorEastAsia" w:hAnsiTheme="minorEastAsia" w:hint="eastAsia"/>
                <w:bCs/>
                <w:sz w:val="22"/>
              </w:rPr>
              <w:t>＜手続</w:t>
            </w:r>
            <w:r w:rsidR="007C7C97" w:rsidRPr="000170C8">
              <w:rPr>
                <w:rFonts w:asciiTheme="minorEastAsia" w:eastAsiaTheme="minorEastAsia" w:hAnsiTheme="minorEastAsia" w:hint="eastAsia"/>
                <w:bCs/>
                <w:sz w:val="22"/>
              </w:rPr>
              <w:t>（</w:t>
            </w:r>
            <w:r w:rsidRPr="000170C8">
              <w:rPr>
                <w:rFonts w:asciiTheme="minorEastAsia" w:eastAsiaTheme="minorEastAsia" w:hAnsiTheme="minorEastAsia" w:hint="eastAsia"/>
                <w:bCs/>
                <w:sz w:val="22"/>
              </w:rPr>
              <w:t>例）＞</w:t>
            </w:r>
          </w:p>
          <w:p w14:paraId="69A5738C" w14:textId="77777777" w:rsidR="007C7C97" w:rsidRPr="000170C8" w:rsidRDefault="007C7C97" w:rsidP="007C7C97">
            <w:pPr>
              <w:spacing w:line="320" w:lineRule="exact"/>
              <w:ind w:firstLineChars="100" w:firstLine="220"/>
              <w:rPr>
                <w:rFonts w:asciiTheme="minorEastAsia" w:eastAsiaTheme="minorEastAsia" w:hAnsiTheme="minorEastAsia"/>
                <w:bCs/>
                <w:sz w:val="22"/>
              </w:rPr>
            </w:pPr>
            <w:r w:rsidRPr="000170C8">
              <w:rPr>
                <w:rFonts w:asciiTheme="minorEastAsia" w:eastAsiaTheme="minorEastAsia" w:hAnsiTheme="minorEastAsia" w:hint="eastAsia"/>
                <w:bCs/>
                <w:sz w:val="22"/>
              </w:rPr>
              <w:t>・火気を使用する場合における施設管理者や消防署等への申請</w:t>
            </w:r>
          </w:p>
          <w:p w14:paraId="3578C2B1" w14:textId="1FE21B70" w:rsidR="007C7C97" w:rsidRPr="000170C8" w:rsidRDefault="007C7C97" w:rsidP="007C7C97">
            <w:pPr>
              <w:spacing w:line="320" w:lineRule="exact"/>
              <w:ind w:firstLineChars="100" w:firstLine="220"/>
              <w:rPr>
                <w:rFonts w:asciiTheme="minorEastAsia" w:eastAsiaTheme="minorEastAsia" w:hAnsiTheme="minorEastAsia"/>
                <w:bCs/>
                <w:sz w:val="22"/>
              </w:rPr>
            </w:pPr>
            <w:r w:rsidRPr="000170C8">
              <w:rPr>
                <w:rFonts w:asciiTheme="minorEastAsia" w:eastAsiaTheme="minorEastAsia" w:hAnsiTheme="minorEastAsia" w:hint="eastAsia"/>
                <w:bCs/>
                <w:sz w:val="22"/>
              </w:rPr>
              <w:t>・食品の取り扱いにおける保健所等への申請</w:t>
            </w:r>
          </w:p>
          <w:p w14:paraId="28B1A1FE" w14:textId="7A1AF441" w:rsidR="001017EA" w:rsidRPr="000170C8" w:rsidRDefault="008D6ABC" w:rsidP="001017EA">
            <w:pPr>
              <w:spacing w:line="320" w:lineRule="exact"/>
              <w:rPr>
                <w:rFonts w:asciiTheme="minorEastAsia" w:eastAsiaTheme="minorEastAsia" w:hAnsiTheme="minorEastAsia"/>
                <w:bCs/>
                <w:sz w:val="22"/>
                <w:u w:val="single"/>
              </w:rPr>
            </w:pPr>
            <w:r>
              <w:rPr>
                <w:rFonts w:asciiTheme="minorEastAsia" w:eastAsiaTheme="minorEastAsia" w:hAnsiTheme="minorEastAsia" w:hint="eastAsia"/>
                <w:bCs/>
                <w:sz w:val="22"/>
                <w:u w:val="single"/>
              </w:rPr>
              <w:t>ケ</w:t>
            </w:r>
            <w:r w:rsidR="001017EA" w:rsidRPr="000170C8">
              <w:rPr>
                <w:rFonts w:asciiTheme="minorEastAsia" w:eastAsiaTheme="minorEastAsia" w:hAnsiTheme="minorEastAsia" w:hint="eastAsia"/>
                <w:bCs/>
                <w:sz w:val="22"/>
                <w:u w:val="single"/>
              </w:rPr>
              <w:t xml:space="preserve">　会場内装飾、誘導サイン等の制作、設置</w:t>
            </w:r>
          </w:p>
          <w:p w14:paraId="34D34959" w14:textId="25798D47" w:rsidR="001017EA" w:rsidRDefault="001017EA" w:rsidP="001017EA">
            <w:pPr>
              <w:spacing w:line="320" w:lineRule="exact"/>
              <w:ind w:left="220" w:hangingChars="100" w:hanging="220"/>
              <w:rPr>
                <w:rFonts w:asciiTheme="minorEastAsia" w:eastAsiaTheme="minorEastAsia" w:hAnsiTheme="minorEastAsia"/>
                <w:bCs/>
                <w:sz w:val="22"/>
              </w:rPr>
            </w:pPr>
            <w:r w:rsidRPr="000170C8">
              <w:rPr>
                <w:rFonts w:asciiTheme="minorEastAsia" w:eastAsiaTheme="minorEastAsia" w:hAnsiTheme="minorEastAsia" w:hint="eastAsia"/>
                <w:bCs/>
                <w:sz w:val="22"/>
              </w:rPr>
              <w:lastRenderedPageBreak/>
              <w:t xml:space="preserve">　　来場者満足度や利便性の向上のため、</w:t>
            </w:r>
            <w:r w:rsidR="00B768BC" w:rsidRPr="000170C8">
              <w:rPr>
                <w:rFonts w:asciiTheme="minorEastAsia" w:eastAsiaTheme="minorEastAsia" w:hAnsiTheme="minorEastAsia" w:hint="eastAsia"/>
                <w:bCs/>
                <w:sz w:val="22"/>
              </w:rPr>
              <w:t>各イベントの</w:t>
            </w:r>
            <w:r w:rsidRPr="000170C8">
              <w:rPr>
                <w:rFonts w:asciiTheme="minorEastAsia" w:eastAsiaTheme="minorEastAsia" w:hAnsiTheme="minorEastAsia" w:hint="eastAsia"/>
                <w:bCs/>
                <w:sz w:val="22"/>
              </w:rPr>
              <w:t>会場内の装飾や誘導サイン等を制作し、設置すること。</w:t>
            </w:r>
          </w:p>
          <w:p w14:paraId="25EB8930" w14:textId="678891C2" w:rsidR="007545C6" w:rsidRPr="00F669E8" w:rsidRDefault="008135C9" w:rsidP="007C7C97">
            <w:pPr>
              <w:spacing w:line="320" w:lineRule="exact"/>
              <w:ind w:left="220" w:hangingChars="100" w:hanging="220"/>
              <w:rPr>
                <w:rFonts w:asciiTheme="minorEastAsia" w:eastAsiaTheme="minorEastAsia" w:hAnsiTheme="minorEastAsia"/>
                <w:bCs/>
                <w:sz w:val="22"/>
                <w:u w:val="single"/>
              </w:rPr>
            </w:pPr>
            <w:r>
              <w:rPr>
                <w:rFonts w:asciiTheme="minorEastAsia" w:eastAsiaTheme="minorEastAsia" w:hAnsiTheme="minorEastAsia" w:hint="eastAsia"/>
                <w:bCs/>
                <w:sz w:val="22"/>
                <w:u w:val="single"/>
              </w:rPr>
              <w:t>コ</w:t>
            </w:r>
            <w:r w:rsidR="007545C6" w:rsidRPr="00F669E8">
              <w:rPr>
                <w:rFonts w:asciiTheme="minorEastAsia" w:eastAsiaTheme="minorEastAsia" w:hAnsiTheme="minorEastAsia" w:hint="eastAsia"/>
                <w:bCs/>
                <w:sz w:val="22"/>
                <w:u w:val="single"/>
              </w:rPr>
              <w:t xml:space="preserve">　来場者の募集に対する対応</w:t>
            </w:r>
          </w:p>
          <w:p w14:paraId="4AF6C68A" w14:textId="6EE8CE90" w:rsidR="007545C6" w:rsidRPr="000170C8" w:rsidRDefault="008135C9" w:rsidP="00F669E8">
            <w:pPr>
              <w:spacing w:line="320" w:lineRule="exact"/>
              <w:ind w:leftChars="104" w:left="218" w:firstLineChars="110" w:firstLine="242"/>
              <w:rPr>
                <w:rFonts w:asciiTheme="minorEastAsia" w:eastAsiaTheme="minorEastAsia" w:hAnsiTheme="minorEastAsia"/>
                <w:bCs/>
                <w:sz w:val="22"/>
              </w:rPr>
            </w:pPr>
            <w:r>
              <w:rPr>
                <w:rFonts w:asciiTheme="minorEastAsia" w:eastAsiaTheme="minorEastAsia" w:hAnsiTheme="minorEastAsia" w:hint="eastAsia"/>
                <w:bCs/>
                <w:sz w:val="22"/>
              </w:rPr>
              <w:t>出展者とも連携し、それぞれのイベントの</w:t>
            </w:r>
            <w:r w:rsidR="007545C6" w:rsidRPr="00550427">
              <w:rPr>
                <w:rFonts w:asciiTheme="minorEastAsia" w:eastAsiaTheme="minorEastAsia" w:hAnsiTheme="minorEastAsia" w:hint="eastAsia"/>
                <w:bCs/>
                <w:sz w:val="22"/>
              </w:rPr>
              <w:t>ターゲット層に有効な媒体等を使用し、来場者の確保に必要な広報を</w:t>
            </w:r>
            <w:r>
              <w:rPr>
                <w:rFonts w:asciiTheme="minorEastAsia" w:eastAsiaTheme="minorEastAsia" w:hAnsiTheme="minorEastAsia" w:hint="eastAsia"/>
                <w:bCs/>
                <w:sz w:val="22"/>
              </w:rPr>
              <w:t>実施し、各イベントの</w:t>
            </w:r>
            <w:r w:rsidR="007545C6" w:rsidRPr="00550427">
              <w:rPr>
                <w:rFonts w:asciiTheme="minorEastAsia" w:eastAsiaTheme="minorEastAsia" w:hAnsiTheme="minorEastAsia" w:hint="eastAsia"/>
                <w:bCs/>
                <w:sz w:val="22"/>
              </w:rPr>
              <w:t>来場者目標を達成すること。</w:t>
            </w:r>
          </w:p>
          <w:p w14:paraId="55446282" w14:textId="7D4CA5C0" w:rsidR="007C7C97" w:rsidRPr="000170C8" w:rsidRDefault="008135C9" w:rsidP="007C7C97">
            <w:pPr>
              <w:spacing w:line="320" w:lineRule="exact"/>
              <w:rPr>
                <w:rFonts w:asciiTheme="minorEastAsia" w:eastAsiaTheme="minorEastAsia" w:hAnsiTheme="minorEastAsia"/>
                <w:bCs/>
                <w:sz w:val="22"/>
                <w:u w:val="single"/>
              </w:rPr>
            </w:pPr>
            <w:r>
              <w:rPr>
                <w:rFonts w:asciiTheme="minorEastAsia" w:eastAsiaTheme="minorEastAsia" w:hAnsiTheme="minorEastAsia" w:hint="eastAsia"/>
                <w:bCs/>
                <w:sz w:val="22"/>
                <w:u w:val="single"/>
              </w:rPr>
              <w:t>サ</w:t>
            </w:r>
            <w:r w:rsidR="007C7C97" w:rsidRPr="000170C8">
              <w:rPr>
                <w:rFonts w:asciiTheme="minorEastAsia" w:eastAsiaTheme="minorEastAsia" w:hAnsiTheme="minorEastAsia" w:hint="eastAsia"/>
                <w:bCs/>
                <w:sz w:val="22"/>
                <w:u w:val="single"/>
              </w:rPr>
              <w:t xml:space="preserve">　参加者数の把握</w:t>
            </w:r>
          </w:p>
          <w:p w14:paraId="3B83F4FC" w14:textId="77777777" w:rsidR="007C7C97" w:rsidRDefault="007C7C97" w:rsidP="007C7C97">
            <w:pPr>
              <w:spacing w:line="320" w:lineRule="exact"/>
              <w:ind w:left="220" w:hangingChars="100" w:hanging="220"/>
              <w:rPr>
                <w:rFonts w:asciiTheme="minorEastAsia" w:eastAsiaTheme="minorEastAsia" w:hAnsiTheme="minorEastAsia"/>
                <w:bCs/>
                <w:sz w:val="22"/>
              </w:rPr>
            </w:pPr>
            <w:r w:rsidRPr="000170C8">
              <w:rPr>
                <w:rFonts w:asciiTheme="minorEastAsia" w:eastAsiaTheme="minorEastAsia" w:hAnsiTheme="minorEastAsia" w:hint="eastAsia"/>
                <w:bCs/>
                <w:sz w:val="22"/>
              </w:rPr>
              <w:t xml:space="preserve">　　申込者数、参加者数を適切に把握すること。また、申込者がどの媒体をきっかけに申込のアクションに至っているのか分析を行うこと。</w:t>
            </w:r>
          </w:p>
          <w:p w14:paraId="498EF16D" w14:textId="141DCA75" w:rsidR="00E83C51" w:rsidRPr="000170C8" w:rsidRDefault="00F669E8" w:rsidP="00E83C51">
            <w:pPr>
              <w:spacing w:line="320" w:lineRule="exact"/>
              <w:rPr>
                <w:rFonts w:asciiTheme="minorEastAsia" w:eastAsiaTheme="minorEastAsia" w:hAnsiTheme="minorEastAsia"/>
                <w:bCs/>
                <w:sz w:val="22"/>
              </w:rPr>
            </w:pPr>
            <w:r>
              <w:rPr>
                <w:rFonts w:asciiTheme="minorEastAsia" w:eastAsiaTheme="minorEastAsia" w:hAnsiTheme="minorEastAsia" w:hint="eastAsia"/>
                <w:bCs/>
                <w:sz w:val="22"/>
                <w:u w:val="single"/>
              </w:rPr>
              <w:t>シ</w:t>
            </w:r>
            <w:r w:rsidR="00E83C51" w:rsidRPr="000170C8">
              <w:rPr>
                <w:rFonts w:asciiTheme="minorEastAsia" w:eastAsiaTheme="minorEastAsia" w:hAnsiTheme="minorEastAsia" w:hint="eastAsia"/>
                <w:bCs/>
                <w:sz w:val="22"/>
                <w:u w:val="single"/>
              </w:rPr>
              <w:t xml:space="preserve">　問い合わせ対応</w:t>
            </w:r>
          </w:p>
          <w:p w14:paraId="0BD0B8B2" w14:textId="77777777" w:rsidR="00E83C51" w:rsidRDefault="00E83C51" w:rsidP="00E83C51">
            <w:pPr>
              <w:spacing w:line="320" w:lineRule="exact"/>
              <w:ind w:left="220" w:hangingChars="100" w:hanging="220"/>
              <w:rPr>
                <w:rFonts w:asciiTheme="minorEastAsia" w:eastAsiaTheme="minorEastAsia" w:hAnsiTheme="minorEastAsia"/>
                <w:bCs/>
                <w:sz w:val="22"/>
              </w:rPr>
            </w:pPr>
            <w:r w:rsidRPr="000170C8">
              <w:rPr>
                <w:rFonts w:asciiTheme="minorEastAsia" w:eastAsiaTheme="minorEastAsia" w:hAnsiTheme="minorEastAsia" w:hint="eastAsia"/>
                <w:bCs/>
                <w:sz w:val="22"/>
              </w:rPr>
              <w:t xml:space="preserve">　　</w:t>
            </w:r>
            <w:r>
              <w:rPr>
                <w:rFonts w:asciiTheme="minorEastAsia" w:eastAsiaTheme="minorEastAsia" w:hAnsiTheme="minorEastAsia" w:hint="eastAsia"/>
                <w:bCs/>
                <w:sz w:val="22"/>
              </w:rPr>
              <w:t>出展者及び参加者</w:t>
            </w:r>
            <w:r w:rsidRPr="000170C8">
              <w:rPr>
                <w:rFonts w:asciiTheme="minorEastAsia" w:eastAsiaTheme="minorEastAsia" w:hAnsiTheme="minorEastAsia" w:hint="eastAsia"/>
                <w:bCs/>
                <w:sz w:val="22"/>
              </w:rPr>
              <w:t>から各イベントについて問い合わせ等がある場合は、その対応を行うこと。その際、判断が難しい問い合わせに対しては、県と協議の上、回答すること。</w:t>
            </w:r>
          </w:p>
          <w:p w14:paraId="2FE96468" w14:textId="675E83F5" w:rsidR="008135C9" w:rsidRPr="000170C8" w:rsidRDefault="008135C9" w:rsidP="008135C9">
            <w:pPr>
              <w:spacing w:line="320" w:lineRule="exact"/>
              <w:ind w:left="220" w:hangingChars="100" w:hanging="220"/>
              <w:rPr>
                <w:rFonts w:asciiTheme="minorEastAsia" w:eastAsiaTheme="minorEastAsia" w:hAnsiTheme="minorEastAsia"/>
                <w:bCs/>
                <w:sz w:val="22"/>
                <w:u w:val="single"/>
              </w:rPr>
            </w:pPr>
            <w:r>
              <w:rPr>
                <w:rFonts w:asciiTheme="minorEastAsia" w:eastAsiaTheme="minorEastAsia" w:hAnsiTheme="minorEastAsia" w:hint="eastAsia"/>
                <w:bCs/>
                <w:sz w:val="22"/>
                <w:u w:val="single"/>
              </w:rPr>
              <w:t>ス</w:t>
            </w:r>
            <w:r w:rsidRPr="000170C8">
              <w:rPr>
                <w:rFonts w:asciiTheme="minorEastAsia" w:eastAsiaTheme="minorEastAsia" w:hAnsiTheme="minorEastAsia" w:hint="eastAsia"/>
                <w:bCs/>
                <w:sz w:val="22"/>
                <w:u w:val="single"/>
              </w:rPr>
              <w:t xml:space="preserve">　参加企業へのアドバイスの実施</w:t>
            </w:r>
          </w:p>
          <w:p w14:paraId="27BDBB4E" w14:textId="70258675" w:rsidR="008135C9" w:rsidRDefault="008135C9" w:rsidP="008135C9">
            <w:pPr>
              <w:spacing w:line="320" w:lineRule="exact"/>
              <w:ind w:left="220" w:hangingChars="100" w:hanging="220"/>
              <w:rPr>
                <w:rFonts w:asciiTheme="minorEastAsia" w:eastAsiaTheme="minorEastAsia" w:hAnsiTheme="minorEastAsia"/>
                <w:bCs/>
                <w:sz w:val="22"/>
              </w:rPr>
            </w:pPr>
            <w:r w:rsidRPr="000170C8">
              <w:rPr>
                <w:rFonts w:asciiTheme="minorEastAsia" w:eastAsiaTheme="minorEastAsia" w:hAnsiTheme="minorEastAsia" w:hint="eastAsia"/>
                <w:bCs/>
                <w:sz w:val="22"/>
              </w:rPr>
              <w:t xml:space="preserve">　　</w:t>
            </w:r>
            <w:r w:rsidR="00E40FE0" w:rsidRPr="00E40FE0">
              <w:rPr>
                <w:rFonts w:asciiTheme="minorEastAsia" w:eastAsiaTheme="minorEastAsia" w:hAnsiTheme="minorEastAsia" w:hint="eastAsia"/>
                <w:bCs/>
                <w:sz w:val="22"/>
              </w:rPr>
              <w:t>イベント実施前に、イベントが円滑に執り行われるように、出展企業へ当日のオリエンテーションを実施すること。併せて、自社のアピールポイント、働く環境等について、効果的なPR方法、また、回遊している参加者を呼び込むスキル等に係るアドバイスまたはセミナーを行うこと。</w:t>
            </w:r>
          </w:p>
          <w:p w14:paraId="66A3E078" w14:textId="55EC96C0" w:rsidR="00E83C51" w:rsidRPr="000170C8" w:rsidRDefault="00F669E8" w:rsidP="00E83C51">
            <w:pPr>
              <w:spacing w:line="320" w:lineRule="exact"/>
              <w:ind w:left="440" w:hangingChars="200" w:hanging="440"/>
              <w:rPr>
                <w:rFonts w:asciiTheme="minorEastAsia" w:eastAsiaTheme="minorEastAsia" w:hAnsiTheme="minorEastAsia"/>
                <w:bCs/>
                <w:sz w:val="22"/>
                <w:u w:val="single"/>
              </w:rPr>
            </w:pPr>
            <w:r>
              <w:rPr>
                <w:rFonts w:asciiTheme="minorEastAsia" w:eastAsiaTheme="minorEastAsia" w:hAnsiTheme="minorEastAsia" w:hint="eastAsia"/>
                <w:bCs/>
                <w:sz w:val="22"/>
                <w:u w:val="single"/>
              </w:rPr>
              <w:t>セ</w:t>
            </w:r>
            <w:r w:rsidR="00E83C51" w:rsidRPr="000170C8">
              <w:rPr>
                <w:rFonts w:asciiTheme="minorEastAsia" w:eastAsiaTheme="minorEastAsia" w:hAnsiTheme="minorEastAsia" w:hint="eastAsia"/>
                <w:bCs/>
                <w:sz w:val="22"/>
                <w:u w:val="single"/>
              </w:rPr>
              <w:t xml:space="preserve">　相談・面談ブースの設置</w:t>
            </w:r>
          </w:p>
          <w:p w14:paraId="37E75ABF" w14:textId="77777777" w:rsidR="00E83C51" w:rsidRPr="000170C8" w:rsidRDefault="00E83C51" w:rsidP="00E83C51">
            <w:pPr>
              <w:spacing w:line="320" w:lineRule="exact"/>
              <w:ind w:left="220" w:hangingChars="100" w:hanging="220"/>
              <w:rPr>
                <w:rFonts w:asciiTheme="minorEastAsia" w:eastAsiaTheme="minorEastAsia" w:hAnsiTheme="minorEastAsia"/>
                <w:bCs/>
                <w:sz w:val="22"/>
              </w:rPr>
            </w:pPr>
            <w:r w:rsidRPr="000170C8">
              <w:rPr>
                <w:rFonts w:asciiTheme="minorEastAsia" w:eastAsiaTheme="minorEastAsia" w:hAnsiTheme="minorEastAsia" w:hint="eastAsia"/>
                <w:bCs/>
                <w:sz w:val="22"/>
              </w:rPr>
              <w:t xml:space="preserve">　　佐賀県内市町の移住相談窓口（最大20ブース）、佐賀県内企業（30ブース程度）、さが移住サポートデスク及び起業・就農等の支援機関（最大10ブース）等、最大で50程度のブースを設置できるよう、設営に必要な物資の調達、当日の設営・装飾等を実施すること。</w:t>
            </w:r>
          </w:p>
          <w:p w14:paraId="7A9B7193" w14:textId="70601455" w:rsidR="00E83C51" w:rsidRPr="000170C8" w:rsidRDefault="00F669E8" w:rsidP="00E83C51">
            <w:pPr>
              <w:spacing w:line="320" w:lineRule="exact"/>
              <w:ind w:left="220" w:hangingChars="100" w:hanging="220"/>
              <w:rPr>
                <w:rFonts w:asciiTheme="minorEastAsia" w:eastAsiaTheme="minorEastAsia" w:hAnsiTheme="minorEastAsia"/>
                <w:bCs/>
                <w:sz w:val="22"/>
                <w:u w:val="single"/>
              </w:rPr>
            </w:pPr>
            <w:r>
              <w:rPr>
                <w:rFonts w:asciiTheme="minorEastAsia" w:eastAsiaTheme="minorEastAsia" w:hAnsiTheme="minorEastAsia" w:hint="eastAsia"/>
                <w:bCs/>
                <w:sz w:val="22"/>
                <w:u w:val="single"/>
              </w:rPr>
              <w:t>ソ</w:t>
            </w:r>
            <w:r w:rsidR="00E83C51" w:rsidRPr="000170C8">
              <w:rPr>
                <w:rFonts w:asciiTheme="minorEastAsia" w:eastAsiaTheme="minorEastAsia" w:hAnsiTheme="minorEastAsia" w:hint="eastAsia"/>
                <w:bCs/>
                <w:sz w:val="22"/>
                <w:u w:val="single"/>
              </w:rPr>
              <w:t xml:space="preserve">　出展団体の募集・調整</w:t>
            </w:r>
          </w:p>
          <w:p w14:paraId="386103BF" w14:textId="77777777" w:rsidR="00E83C51" w:rsidRPr="000170C8" w:rsidRDefault="00E83C51" w:rsidP="00E83C51">
            <w:pPr>
              <w:spacing w:line="320" w:lineRule="exact"/>
              <w:ind w:left="220" w:hangingChars="100" w:hanging="220"/>
              <w:rPr>
                <w:rFonts w:asciiTheme="minorEastAsia" w:eastAsiaTheme="minorEastAsia" w:hAnsiTheme="minorEastAsia"/>
                <w:bCs/>
                <w:sz w:val="22"/>
              </w:rPr>
            </w:pPr>
            <w:r w:rsidRPr="000170C8">
              <w:rPr>
                <w:rFonts w:asciiTheme="minorEastAsia" w:eastAsiaTheme="minorEastAsia" w:hAnsiTheme="minorEastAsia" w:hint="eastAsia"/>
                <w:bCs/>
                <w:sz w:val="22"/>
              </w:rPr>
              <w:t xml:space="preserve">　　出展企業は、佐賀県内に事業所を有する企業等に対し、公募を実施し、県と協議の上、決定すること。</w:t>
            </w:r>
          </w:p>
          <w:p w14:paraId="7CD98D3A" w14:textId="77777777" w:rsidR="00E83C51" w:rsidRDefault="00E83C51" w:rsidP="00E83C51">
            <w:pPr>
              <w:spacing w:line="320" w:lineRule="exact"/>
              <w:ind w:leftChars="100" w:left="210" w:firstLineChars="100" w:firstLine="220"/>
              <w:rPr>
                <w:rFonts w:asciiTheme="minorEastAsia" w:eastAsiaTheme="minorEastAsia" w:hAnsiTheme="minorEastAsia"/>
                <w:bCs/>
                <w:sz w:val="22"/>
              </w:rPr>
            </w:pPr>
            <w:r w:rsidRPr="000170C8">
              <w:rPr>
                <w:rFonts w:asciiTheme="minorEastAsia" w:eastAsiaTheme="minorEastAsia" w:hAnsiTheme="minorEastAsia" w:hint="eastAsia"/>
                <w:bCs/>
                <w:sz w:val="22"/>
              </w:rPr>
              <w:t>なお、市町及び支援機関の出展希望については、県が取りまとめるが、受託者において集客効果及び参加者満足度の向上のために、出展を求めたい機関・団体等があれば提案すること。</w:t>
            </w:r>
          </w:p>
          <w:p w14:paraId="6D4D9548" w14:textId="1CDD1801" w:rsidR="00E83C51" w:rsidRPr="000170C8" w:rsidRDefault="00E83C51" w:rsidP="00E83C51">
            <w:pPr>
              <w:spacing w:line="320" w:lineRule="exact"/>
              <w:ind w:leftChars="100" w:left="210" w:firstLineChars="100" w:firstLine="220"/>
              <w:rPr>
                <w:rFonts w:asciiTheme="minorEastAsia" w:eastAsiaTheme="minorEastAsia" w:hAnsiTheme="minorEastAsia"/>
                <w:bCs/>
                <w:sz w:val="22"/>
              </w:rPr>
            </w:pPr>
            <w:r>
              <w:rPr>
                <w:rFonts w:asciiTheme="minorEastAsia" w:eastAsiaTheme="minorEastAsia" w:hAnsiTheme="minorEastAsia" w:hint="eastAsia"/>
                <w:bCs/>
                <w:sz w:val="22"/>
              </w:rPr>
              <w:t>また、出展団体の代表に佐賀で休日を取材し、パネル等で会場に設置すること。設置方法については提案すること。</w:t>
            </w:r>
          </w:p>
          <w:p w14:paraId="410BD7EA" w14:textId="30F8FB76" w:rsidR="00E83C51" w:rsidRPr="000170C8" w:rsidRDefault="00F669E8" w:rsidP="00E83C51">
            <w:pPr>
              <w:spacing w:line="320" w:lineRule="exact"/>
              <w:ind w:left="220" w:hangingChars="100" w:hanging="220"/>
              <w:rPr>
                <w:rFonts w:asciiTheme="minorEastAsia" w:eastAsiaTheme="minorEastAsia" w:hAnsiTheme="minorEastAsia"/>
                <w:bCs/>
                <w:sz w:val="22"/>
                <w:u w:val="single"/>
              </w:rPr>
            </w:pPr>
            <w:r>
              <w:rPr>
                <w:rFonts w:asciiTheme="minorEastAsia" w:eastAsiaTheme="minorEastAsia" w:hAnsiTheme="minorEastAsia" w:hint="eastAsia"/>
                <w:bCs/>
                <w:sz w:val="22"/>
                <w:u w:val="single"/>
              </w:rPr>
              <w:t>タ</w:t>
            </w:r>
            <w:r w:rsidR="00E83C51" w:rsidRPr="000170C8">
              <w:rPr>
                <w:rFonts w:asciiTheme="minorEastAsia" w:eastAsiaTheme="minorEastAsia" w:hAnsiTheme="minorEastAsia" w:hint="eastAsia"/>
                <w:bCs/>
                <w:sz w:val="22"/>
                <w:u w:val="single"/>
              </w:rPr>
              <w:t xml:space="preserve">　イベントパンフレットの作成及び印刷</w:t>
            </w:r>
          </w:p>
          <w:p w14:paraId="7E6710EF" w14:textId="77777777" w:rsidR="00E83C51" w:rsidRPr="000170C8" w:rsidRDefault="00E83C51" w:rsidP="00E83C51">
            <w:pPr>
              <w:spacing w:line="320" w:lineRule="exact"/>
              <w:ind w:left="220" w:hangingChars="100" w:hanging="220"/>
              <w:rPr>
                <w:rFonts w:asciiTheme="minorEastAsia" w:eastAsiaTheme="minorEastAsia" w:hAnsiTheme="minorEastAsia"/>
                <w:bCs/>
                <w:sz w:val="22"/>
              </w:rPr>
            </w:pPr>
            <w:r w:rsidRPr="000170C8">
              <w:rPr>
                <w:rFonts w:asciiTheme="minorEastAsia" w:eastAsiaTheme="minorEastAsia" w:hAnsiTheme="minorEastAsia" w:hint="eastAsia"/>
                <w:bCs/>
                <w:sz w:val="22"/>
              </w:rPr>
              <w:t xml:space="preserve">　　来場者に配布する、イベントのタイムスケジュールやブースレイアウトを記したパンフレットを作成し、必要部数の印刷を行うこと。</w:t>
            </w:r>
          </w:p>
          <w:p w14:paraId="5301945D" w14:textId="5AD3BE00" w:rsidR="00E83C51" w:rsidRPr="000170C8" w:rsidRDefault="00F669E8" w:rsidP="00E83C51">
            <w:pPr>
              <w:spacing w:line="320" w:lineRule="exact"/>
              <w:ind w:left="220" w:hangingChars="100" w:hanging="220"/>
              <w:rPr>
                <w:rFonts w:asciiTheme="minorEastAsia" w:eastAsiaTheme="minorEastAsia" w:hAnsiTheme="minorEastAsia"/>
                <w:bCs/>
                <w:sz w:val="22"/>
                <w:u w:val="single"/>
              </w:rPr>
            </w:pPr>
            <w:r>
              <w:rPr>
                <w:rFonts w:asciiTheme="minorEastAsia" w:eastAsiaTheme="minorEastAsia" w:hAnsiTheme="minorEastAsia" w:hint="eastAsia"/>
                <w:bCs/>
                <w:sz w:val="22"/>
                <w:u w:val="single"/>
              </w:rPr>
              <w:t>チ</w:t>
            </w:r>
            <w:r w:rsidR="00E83C51" w:rsidRPr="000170C8">
              <w:rPr>
                <w:rFonts w:asciiTheme="minorEastAsia" w:eastAsiaTheme="minorEastAsia" w:hAnsiTheme="minorEastAsia" w:hint="eastAsia"/>
                <w:bCs/>
                <w:sz w:val="22"/>
                <w:u w:val="single"/>
              </w:rPr>
              <w:t xml:space="preserve">　相談票様式の作成及び印刷</w:t>
            </w:r>
          </w:p>
          <w:p w14:paraId="7EA59138" w14:textId="77777777" w:rsidR="00E83C51" w:rsidRPr="000170C8" w:rsidRDefault="00E83C51" w:rsidP="00E83C51">
            <w:pPr>
              <w:spacing w:line="320" w:lineRule="exact"/>
              <w:ind w:left="220" w:hangingChars="100" w:hanging="220"/>
              <w:rPr>
                <w:rFonts w:asciiTheme="minorEastAsia" w:eastAsiaTheme="minorEastAsia" w:hAnsiTheme="minorEastAsia"/>
                <w:bCs/>
                <w:sz w:val="22"/>
              </w:rPr>
            </w:pPr>
            <w:r w:rsidRPr="000170C8">
              <w:rPr>
                <w:rFonts w:asciiTheme="minorEastAsia" w:eastAsiaTheme="minorEastAsia" w:hAnsiTheme="minorEastAsia" w:hint="eastAsia"/>
                <w:bCs/>
                <w:sz w:val="22"/>
              </w:rPr>
              <w:t xml:space="preserve">　　来場者に配布する相談票の様式を作成し、必要部数の印刷を行うこと。</w:t>
            </w:r>
          </w:p>
          <w:p w14:paraId="1802A213" w14:textId="30C0FE97" w:rsidR="00E83C51" w:rsidRDefault="00E83C51" w:rsidP="00E83C51">
            <w:pPr>
              <w:spacing w:line="320" w:lineRule="exact"/>
              <w:ind w:left="176"/>
              <w:rPr>
                <w:rFonts w:asciiTheme="minorEastAsia" w:eastAsiaTheme="minorEastAsia" w:hAnsiTheme="minorEastAsia"/>
                <w:bCs/>
                <w:sz w:val="22"/>
              </w:rPr>
            </w:pPr>
            <w:r w:rsidRPr="000170C8">
              <w:rPr>
                <w:rFonts w:asciiTheme="minorEastAsia" w:eastAsiaTheme="minorEastAsia" w:hAnsiTheme="minorEastAsia" w:hint="eastAsia"/>
                <w:bCs/>
                <w:sz w:val="22"/>
              </w:rPr>
              <w:t>なお、様式の作成に当たっては、県と協議の上、進めること。</w:t>
            </w:r>
          </w:p>
          <w:p w14:paraId="71170200" w14:textId="082CE191" w:rsidR="00E83C51" w:rsidRPr="000170C8" w:rsidRDefault="00F669E8" w:rsidP="00E83C51">
            <w:pPr>
              <w:spacing w:line="320" w:lineRule="exact"/>
              <w:rPr>
                <w:rFonts w:asciiTheme="minorEastAsia" w:eastAsiaTheme="minorEastAsia" w:hAnsiTheme="minorEastAsia"/>
                <w:bCs/>
                <w:sz w:val="22"/>
                <w:u w:val="single"/>
              </w:rPr>
            </w:pPr>
            <w:r>
              <w:rPr>
                <w:rFonts w:asciiTheme="minorEastAsia" w:eastAsiaTheme="minorEastAsia" w:hAnsiTheme="minorEastAsia" w:hint="eastAsia"/>
                <w:bCs/>
                <w:sz w:val="22"/>
                <w:u w:val="single"/>
              </w:rPr>
              <w:t>ツ</w:t>
            </w:r>
            <w:r w:rsidR="00E83C51" w:rsidRPr="000170C8">
              <w:rPr>
                <w:rFonts w:asciiTheme="minorEastAsia" w:eastAsiaTheme="minorEastAsia" w:hAnsiTheme="minorEastAsia" w:hint="eastAsia"/>
                <w:bCs/>
                <w:sz w:val="22"/>
                <w:u w:val="single"/>
              </w:rPr>
              <w:t xml:space="preserve">　アンケート調査</w:t>
            </w:r>
          </w:p>
          <w:p w14:paraId="1AB4BBEE" w14:textId="77777777" w:rsidR="00E83C51" w:rsidRDefault="00E83C51" w:rsidP="00E83C51">
            <w:pPr>
              <w:spacing w:line="320" w:lineRule="exact"/>
              <w:ind w:left="220" w:hangingChars="100" w:hanging="220"/>
              <w:rPr>
                <w:rFonts w:asciiTheme="minorEastAsia" w:eastAsiaTheme="minorEastAsia" w:hAnsiTheme="minorEastAsia"/>
                <w:bCs/>
                <w:sz w:val="22"/>
              </w:rPr>
            </w:pPr>
            <w:r w:rsidRPr="000170C8">
              <w:rPr>
                <w:rFonts w:asciiTheme="minorEastAsia" w:eastAsiaTheme="minorEastAsia" w:hAnsiTheme="minorEastAsia" w:hint="eastAsia"/>
                <w:bCs/>
                <w:sz w:val="22"/>
              </w:rPr>
              <w:t xml:space="preserve">　　イベントに関する参加者のニーズ、満足度等を把握するため、参加者に対しアンケート調査を行い、そのデータの集計・分析を行うこと。</w:t>
            </w:r>
          </w:p>
          <w:p w14:paraId="6E15EEF3" w14:textId="3CD629CE" w:rsidR="007C7C97" w:rsidRPr="000170C8" w:rsidRDefault="00F669E8" w:rsidP="007C7C97">
            <w:pPr>
              <w:spacing w:line="320" w:lineRule="exact"/>
              <w:rPr>
                <w:rFonts w:asciiTheme="minorEastAsia" w:eastAsiaTheme="minorEastAsia" w:hAnsiTheme="minorEastAsia"/>
                <w:bCs/>
                <w:sz w:val="22"/>
                <w:u w:val="single"/>
              </w:rPr>
            </w:pPr>
            <w:r>
              <w:rPr>
                <w:rFonts w:asciiTheme="minorEastAsia" w:eastAsiaTheme="minorEastAsia" w:hAnsiTheme="minorEastAsia" w:hint="eastAsia"/>
                <w:bCs/>
                <w:sz w:val="22"/>
                <w:u w:val="single"/>
              </w:rPr>
              <w:t>テ</w:t>
            </w:r>
            <w:r w:rsidR="007C7C97" w:rsidRPr="000170C8">
              <w:rPr>
                <w:rFonts w:asciiTheme="minorEastAsia" w:eastAsiaTheme="minorEastAsia" w:hAnsiTheme="minorEastAsia" w:hint="eastAsia"/>
                <w:bCs/>
                <w:sz w:val="22"/>
                <w:u w:val="single"/>
              </w:rPr>
              <w:t xml:space="preserve">　その他</w:t>
            </w:r>
          </w:p>
          <w:p w14:paraId="2784E79A" w14:textId="09FADBC6" w:rsidR="0033157D" w:rsidRPr="00E83C51" w:rsidRDefault="007C7C97" w:rsidP="00E83C51">
            <w:pPr>
              <w:spacing w:line="320" w:lineRule="exact"/>
              <w:ind w:left="220" w:hangingChars="100" w:hanging="220"/>
              <w:rPr>
                <w:rFonts w:asciiTheme="minorEastAsia" w:eastAsiaTheme="minorEastAsia" w:hAnsiTheme="minorEastAsia"/>
                <w:bCs/>
                <w:sz w:val="22"/>
              </w:rPr>
            </w:pPr>
            <w:r w:rsidRPr="000170C8">
              <w:rPr>
                <w:rFonts w:asciiTheme="minorEastAsia" w:eastAsiaTheme="minorEastAsia" w:hAnsiTheme="minorEastAsia" w:hint="eastAsia"/>
                <w:bCs/>
                <w:sz w:val="22"/>
              </w:rPr>
              <w:t xml:space="preserve">　　</w:t>
            </w:r>
            <w:r w:rsidR="007545C6" w:rsidRPr="00550427">
              <w:rPr>
                <w:rFonts w:asciiTheme="minorEastAsia" w:eastAsiaTheme="minorEastAsia" w:hAnsiTheme="minorEastAsia" w:hint="eastAsia"/>
                <w:bCs/>
                <w:sz w:val="22"/>
              </w:rPr>
              <w:t>上記のほか、各イベントを円滑かつ効果的に実施するために必要な業務を行うこと。また、事故やトラブル等、想定外のことが生じた場合は速やかに県に報告し</w:t>
            </w:r>
            <w:r w:rsidR="007545C6">
              <w:rPr>
                <w:rFonts w:asciiTheme="minorEastAsia" w:eastAsiaTheme="minorEastAsia" w:hAnsiTheme="minorEastAsia" w:hint="eastAsia"/>
                <w:bCs/>
                <w:sz w:val="22"/>
              </w:rPr>
              <w:t>、状況に応じて県と協議したうえ、解決に向け速やかに対応すること。</w:t>
            </w:r>
          </w:p>
        </w:tc>
      </w:tr>
      <w:tr w:rsidR="007C7C97" w:rsidRPr="000170C8" w14:paraId="6DA0DB88" w14:textId="77777777" w:rsidTr="006D2BA2">
        <w:trPr>
          <w:trHeight w:val="680"/>
          <w:jc w:val="right"/>
        </w:trPr>
        <w:tc>
          <w:tcPr>
            <w:tcW w:w="704" w:type="dxa"/>
          </w:tcPr>
          <w:p w14:paraId="48452B7B" w14:textId="77777777" w:rsidR="007C7C97" w:rsidRPr="000170C8" w:rsidRDefault="007C7C97" w:rsidP="006D2BA2">
            <w:pPr>
              <w:spacing w:line="280" w:lineRule="exact"/>
              <w:jc w:val="center"/>
              <w:rPr>
                <w:rFonts w:asciiTheme="minorEastAsia" w:eastAsiaTheme="minorEastAsia" w:hAnsiTheme="minorEastAsia"/>
                <w:bCs/>
                <w:sz w:val="22"/>
              </w:rPr>
            </w:pPr>
            <w:r w:rsidRPr="000170C8">
              <w:rPr>
                <w:rFonts w:asciiTheme="minorEastAsia" w:eastAsiaTheme="minorEastAsia" w:hAnsiTheme="minorEastAsia" w:hint="eastAsia"/>
                <w:bCs/>
                <w:sz w:val="22"/>
              </w:rPr>
              <w:lastRenderedPageBreak/>
              <w:t>提案</w:t>
            </w:r>
          </w:p>
          <w:p w14:paraId="20A1E31B" w14:textId="77777777" w:rsidR="007C7C97" w:rsidRPr="000170C8" w:rsidRDefault="007C7C97" w:rsidP="006D2BA2">
            <w:pPr>
              <w:spacing w:line="280" w:lineRule="exact"/>
              <w:jc w:val="center"/>
              <w:rPr>
                <w:rFonts w:asciiTheme="minorEastAsia" w:eastAsiaTheme="minorEastAsia" w:hAnsiTheme="minorEastAsia"/>
                <w:bCs/>
                <w:sz w:val="22"/>
              </w:rPr>
            </w:pPr>
            <w:r w:rsidRPr="000170C8">
              <w:rPr>
                <w:rFonts w:asciiTheme="minorEastAsia" w:eastAsiaTheme="minorEastAsia" w:hAnsiTheme="minorEastAsia" w:hint="eastAsia"/>
                <w:bCs/>
                <w:sz w:val="22"/>
              </w:rPr>
              <w:t>事項</w:t>
            </w:r>
          </w:p>
        </w:tc>
        <w:tc>
          <w:tcPr>
            <w:tcW w:w="7846" w:type="dxa"/>
            <w:tcBorders>
              <w:top w:val="single" w:sz="4" w:space="0" w:color="auto"/>
              <w:bottom w:val="single" w:sz="4" w:space="0" w:color="auto"/>
            </w:tcBorders>
            <w:shd w:val="clear" w:color="auto" w:fill="auto"/>
          </w:tcPr>
          <w:p w14:paraId="229C593A" w14:textId="77CDFBE4" w:rsidR="007C7C97" w:rsidRDefault="007C7C97" w:rsidP="00125C03">
            <w:pPr>
              <w:spacing w:line="320" w:lineRule="exact"/>
              <w:ind w:left="220" w:hangingChars="100" w:hanging="220"/>
              <w:rPr>
                <w:rFonts w:asciiTheme="minorEastAsia" w:eastAsiaTheme="minorEastAsia" w:hAnsiTheme="minorEastAsia"/>
                <w:bCs/>
                <w:sz w:val="22"/>
              </w:rPr>
            </w:pPr>
            <w:r w:rsidRPr="00F669E8">
              <w:rPr>
                <w:rFonts w:asciiTheme="minorEastAsia" w:eastAsiaTheme="minorEastAsia" w:hAnsiTheme="minorEastAsia" w:hint="eastAsia"/>
                <w:bCs/>
                <w:sz w:val="22"/>
              </w:rPr>
              <w:t>○本委託業務におけるスケジュール管理及び実施・運営体制</w:t>
            </w:r>
            <w:r w:rsidR="00125C03" w:rsidRPr="00F669E8">
              <w:rPr>
                <w:rFonts w:asciiTheme="minorEastAsia" w:eastAsiaTheme="minorEastAsia" w:hAnsiTheme="minorEastAsia" w:hint="eastAsia"/>
                <w:bCs/>
                <w:sz w:val="22"/>
              </w:rPr>
              <w:t>を提案すること。</w:t>
            </w:r>
          </w:p>
          <w:p w14:paraId="7EE55878" w14:textId="09D0DC58" w:rsidR="00CF39DA" w:rsidRPr="00F669E8" w:rsidRDefault="00CF39DA" w:rsidP="00125C03">
            <w:pPr>
              <w:spacing w:line="320" w:lineRule="exact"/>
              <w:ind w:left="220" w:hangingChars="100" w:hanging="220"/>
              <w:rPr>
                <w:rFonts w:asciiTheme="minorEastAsia" w:eastAsiaTheme="minorEastAsia" w:hAnsiTheme="minorEastAsia"/>
                <w:bCs/>
                <w:sz w:val="22"/>
              </w:rPr>
            </w:pPr>
            <w:r>
              <w:rPr>
                <w:rFonts w:asciiTheme="minorEastAsia" w:eastAsiaTheme="minorEastAsia" w:hAnsiTheme="minorEastAsia" w:hint="eastAsia"/>
                <w:bCs/>
                <w:sz w:val="22"/>
              </w:rPr>
              <w:t>〇イベント全体のコンセプト及びそれに見合うサブタイトルとアイキャッチを作成提案すること。</w:t>
            </w:r>
          </w:p>
          <w:p w14:paraId="7AC9DF9D" w14:textId="77777777" w:rsidR="007545C6" w:rsidRDefault="007545C6" w:rsidP="007545C6">
            <w:pPr>
              <w:spacing w:line="320" w:lineRule="exact"/>
              <w:ind w:left="220" w:hangingChars="100" w:hanging="220"/>
              <w:rPr>
                <w:rFonts w:asciiTheme="minorEastAsia" w:eastAsiaTheme="minorEastAsia" w:hAnsiTheme="minorEastAsia"/>
                <w:bCs/>
                <w:sz w:val="22"/>
              </w:rPr>
            </w:pPr>
            <w:r>
              <w:rPr>
                <w:rFonts w:asciiTheme="minorEastAsia" w:eastAsiaTheme="minorEastAsia" w:hAnsiTheme="minorEastAsia" w:hint="eastAsia"/>
                <w:bCs/>
                <w:sz w:val="22"/>
              </w:rPr>
              <w:t>〇</w:t>
            </w:r>
            <w:r w:rsidR="00264F58">
              <w:rPr>
                <w:rFonts w:asciiTheme="minorEastAsia" w:eastAsiaTheme="minorEastAsia" w:hAnsiTheme="minorEastAsia" w:hint="eastAsia"/>
                <w:bCs/>
                <w:sz w:val="22"/>
              </w:rPr>
              <w:t>イベントの集客方法と期待される効果・根拠について</w:t>
            </w:r>
            <w:r w:rsidR="00AD33C0">
              <w:rPr>
                <w:rFonts w:asciiTheme="minorEastAsia" w:eastAsiaTheme="minorEastAsia" w:hAnsiTheme="minorEastAsia" w:hint="eastAsia"/>
                <w:bCs/>
                <w:sz w:val="22"/>
              </w:rPr>
              <w:t>提案すること。</w:t>
            </w:r>
          </w:p>
          <w:p w14:paraId="6D73293A" w14:textId="3445462D" w:rsidR="008D6ABC" w:rsidRDefault="00E83C51" w:rsidP="008D6ABC">
            <w:pPr>
              <w:spacing w:line="320" w:lineRule="exact"/>
              <w:rPr>
                <w:rFonts w:asciiTheme="minorEastAsia" w:eastAsiaTheme="minorEastAsia" w:hAnsiTheme="minorEastAsia"/>
                <w:bCs/>
                <w:sz w:val="22"/>
              </w:rPr>
            </w:pPr>
            <w:r>
              <w:rPr>
                <w:rFonts w:asciiTheme="minorEastAsia" w:eastAsiaTheme="minorEastAsia" w:hAnsiTheme="minorEastAsia" w:hint="eastAsia"/>
                <w:bCs/>
                <w:sz w:val="22"/>
              </w:rPr>
              <w:t>〇</w:t>
            </w:r>
            <w:r w:rsidRPr="000170C8">
              <w:rPr>
                <w:rFonts w:asciiTheme="minorEastAsia" w:eastAsiaTheme="minorEastAsia" w:hAnsiTheme="minorEastAsia" w:hint="eastAsia"/>
                <w:bCs/>
                <w:sz w:val="22"/>
              </w:rPr>
              <w:t>本イベント内での</w:t>
            </w:r>
            <w:r w:rsidR="008D6ABC">
              <w:rPr>
                <w:rFonts w:asciiTheme="minorEastAsia" w:eastAsiaTheme="minorEastAsia" w:hAnsiTheme="minorEastAsia" w:hint="eastAsia"/>
                <w:bCs/>
                <w:sz w:val="22"/>
              </w:rPr>
              <w:t>佐賀の暮らし「体感」できる</w:t>
            </w:r>
            <w:r w:rsidRPr="000170C8">
              <w:rPr>
                <w:rFonts w:asciiTheme="minorEastAsia" w:eastAsiaTheme="minorEastAsia" w:hAnsiTheme="minorEastAsia" w:hint="eastAsia"/>
                <w:bCs/>
                <w:sz w:val="22"/>
              </w:rPr>
              <w:t>企画を提案すること。</w:t>
            </w:r>
          </w:p>
          <w:p w14:paraId="6612E241" w14:textId="6514B173" w:rsidR="008D6ABC" w:rsidRDefault="008D6ABC" w:rsidP="00F669E8">
            <w:pPr>
              <w:spacing w:line="320" w:lineRule="exact"/>
              <w:rPr>
                <w:rFonts w:asciiTheme="minorEastAsia" w:eastAsiaTheme="minorEastAsia" w:hAnsiTheme="minorEastAsia"/>
                <w:bCs/>
                <w:sz w:val="22"/>
              </w:rPr>
            </w:pPr>
            <w:r>
              <w:rPr>
                <w:rFonts w:asciiTheme="minorEastAsia" w:eastAsiaTheme="minorEastAsia" w:hAnsiTheme="minorEastAsia" w:hint="eastAsia"/>
                <w:bCs/>
                <w:sz w:val="22"/>
              </w:rPr>
              <w:t>〇出展者等</w:t>
            </w:r>
            <w:r w:rsidR="00D46DB9">
              <w:rPr>
                <w:rFonts w:asciiTheme="minorEastAsia" w:eastAsiaTheme="minorEastAsia" w:hAnsiTheme="minorEastAsia" w:hint="eastAsia"/>
                <w:bCs/>
                <w:sz w:val="22"/>
              </w:rPr>
              <w:t>様々な年代</w:t>
            </w:r>
            <w:r>
              <w:rPr>
                <w:rFonts w:asciiTheme="minorEastAsia" w:eastAsiaTheme="minorEastAsia" w:hAnsiTheme="minorEastAsia" w:hint="eastAsia"/>
                <w:bCs/>
                <w:sz w:val="22"/>
              </w:rPr>
              <w:t>に佐賀での休日を取材し、パネル等で会場に設置すること。その方法について提案すること。</w:t>
            </w:r>
          </w:p>
          <w:p w14:paraId="444EAEB9" w14:textId="37272A68" w:rsidR="008D6ABC" w:rsidRDefault="008D6ABC" w:rsidP="00E83C51">
            <w:pPr>
              <w:spacing w:line="320" w:lineRule="exact"/>
              <w:ind w:left="220" w:hangingChars="100" w:hanging="220"/>
              <w:rPr>
                <w:rFonts w:asciiTheme="minorEastAsia" w:eastAsiaTheme="minorEastAsia" w:hAnsiTheme="minorEastAsia"/>
                <w:bCs/>
                <w:sz w:val="22"/>
              </w:rPr>
            </w:pPr>
            <w:r w:rsidRPr="0092236F">
              <w:rPr>
                <w:rFonts w:asciiTheme="minorEastAsia" w:eastAsiaTheme="minorEastAsia" w:hAnsiTheme="minorEastAsia" w:hint="eastAsia"/>
                <w:bCs/>
                <w:sz w:val="22"/>
              </w:rPr>
              <w:t>〇</w:t>
            </w:r>
            <w:r w:rsidR="00652277" w:rsidRPr="00652277">
              <w:rPr>
                <w:rFonts w:asciiTheme="minorEastAsia" w:eastAsiaTheme="minorEastAsia" w:hAnsiTheme="minorEastAsia" w:hint="eastAsia"/>
                <w:bCs/>
                <w:sz w:val="22"/>
              </w:rPr>
              <w:t>交流スペース及び交流が進む仕掛け（例：コンシェルジュの配置）を提案すること。</w:t>
            </w:r>
          </w:p>
          <w:p w14:paraId="61643307" w14:textId="3AA972F4" w:rsidR="00E83C51" w:rsidRDefault="00E83C51" w:rsidP="00E83C51">
            <w:pPr>
              <w:spacing w:line="320" w:lineRule="exact"/>
              <w:ind w:left="220" w:hangingChars="100" w:hanging="220"/>
              <w:rPr>
                <w:rFonts w:asciiTheme="minorEastAsia" w:eastAsiaTheme="minorEastAsia" w:hAnsiTheme="minorEastAsia"/>
                <w:bCs/>
                <w:sz w:val="22"/>
              </w:rPr>
            </w:pPr>
            <w:r w:rsidRPr="00F669E8">
              <w:rPr>
                <w:rFonts w:asciiTheme="minorEastAsia" w:eastAsiaTheme="minorEastAsia" w:hAnsiTheme="minorEastAsia" w:hint="eastAsia"/>
                <w:bCs/>
                <w:sz w:val="22"/>
              </w:rPr>
              <w:t>〇</w:t>
            </w:r>
            <w:r w:rsidR="00652277" w:rsidRPr="00652277">
              <w:rPr>
                <w:rFonts w:asciiTheme="minorEastAsia" w:eastAsiaTheme="minorEastAsia" w:hAnsiTheme="minorEastAsia" w:hint="eastAsia"/>
                <w:bCs/>
                <w:sz w:val="22"/>
              </w:rPr>
              <w:t>ブースの配置については、いわゆる合同企業説明会やフェアの形式ではなく、よりカジュアルな雰囲気となるようなレイアウト案を提案すること。</w:t>
            </w:r>
          </w:p>
          <w:p w14:paraId="5A2E97E0" w14:textId="77777777" w:rsidR="008D6ABC" w:rsidRDefault="008D6ABC" w:rsidP="008D6ABC">
            <w:pPr>
              <w:spacing w:line="320" w:lineRule="exact"/>
              <w:rPr>
                <w:rFonts w:asciiTheme="minorEastAsia" w:eastAsiaTheme="minorEastAsia" w:hAnsiTheme="minorEastAsia"/>
                <w:bCs/>
                <w:sz w:val="22"/>
              </w:rPr>
            </w:pPr>
            <w:r w:rsidRPr="000170C8">
              <w:rPr>
                <w:rFonts w:asciiTheme="minorEastAsia" w:eastAsiaTheme="minorEastAsia" w:hAnsiTheme="minorEastAsia" w:hint="eastAsia"/>
                <w:bCs/>
                <w:sz w:val="22"/>
              </w:rPr>
              <w:t>○集客効果及び参加者満足度の向上のため</w:t>
            </w:r>
            <w:r>
              <w:rPr>
                <w:rFonts w:asciiTheme="minorEastAsia" w:eastAsiaTheme="minorEastAsia" w:hAnsiTheme="minorEastAsia" w:hint="eastAsia"/>
                <w:bCs/>
                <w:sz w:val="22"/>
              </w:rPr>
              <w:t>意識したポイントを明確に示すこと。</w:t>
            </w:r>
          </w:p>
          <w:p w14:paraId="7D9238FA" w14:textId="312B0BE1" w:rsidR="008D6ABC" w:rsidRPr="00F669E8" w:rsidRDefault="008D6ABC" w:rsidP="00E83C51">
            <w:pPr>
              <w:spacing w:line="320" w:lineRule="exact"/>
              <w:ind w:left="220" w:hangingChars="100" w:hanging="220"/>
              <w:rPr>
                <w:rFonts w:asciiTheme="minorEastAsia" w:eastAsiaTheme="minorEastAsia" w:hAnsiTheme="minorEastAsia"/>
                <w:bCs/>
                <w:sz w:val="22"/>
              </w:rPr>
            </w:pPr>
            <w:r w:rsidRPr="00F669E8">
              <w:rPr>
                <w:rFonts w:asciiTheme="minorEastAsia" w:eastAsiaTheme="minorEastAsia" w:hAnsiTheme="minorEastAsia" w:hint="eastAsia"/>
                <w:bCs/>
                <w:sz w:val="22"/>
              </w:rPr>
              <w:t>〇その他、移住促進につながる独自の効果的提案があれば積極的に提案すること。</w:t>
            </w:r>
          </w:p>
        </w:tc>
      </w:tr>
    </w:tbl>
    <w:p w14:paraId="39949862" w14:textId="3BD301D8" w:rsidR="007C7C97" w:rsidRPr="000170C8" w:rsidRDefault="007C7C97" w:rsidP="00DF7969">
      <w:pPr>
        <w:rPr>
          <w:rFonts w:asciiTheme="minorEastAsia" w:eastAsiaTheme="minorEastAsia" w:hAnsiTheme="minorEastAsia"/>
          <w:sz w:val="22"/>
        </w:rPr>
      </w:pPr>
    </w:p>
    <w:p w14:paraId="02F022FE" w14:textId="7021B054" w:rsidR="00DF7969" w:rsidRPr="000170C8" w:rsidRDefault="007C7C97" w:rsidP="00F669E8">
      <w:pPr>
        <w:rPr>
          <w:rFonts w:asciiTheme="minorEastAsia" w:eastAsiaTheme="minorEastAsia" w:hAnsiTheme="minorEastAsia"/>
          <w:sz w:val="22"/>
        </w:rPr>
      </w:pPr>
      <w:r w:rsidRPr="000170C8">
        <w:rPr>
          <w:rFonts w:asciiTheme="minorEastAsia" w:eastAsiaTheme="minorEastAsia" w:hAnsiTheme="minorEastAsia" w:hint="eastAsia"/>
          <w:sz w:val="22"/>
        </w:rPr>
        <w:t>（３）広報</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846"/>
      </w:tblGrid>
      <w:tr w:rsidR="000170C8" w:rsidRPr="000170C8" w14:paraId="5BCBFA83" w14:textId="77777777" w:rsidTr="006D2BA2">
        <w:trPr>
          <w:trHeight w:val="64"/>
          <w:jc w:val="right"/>
        </w:trPr>
        <w:tc>
          <w:tcPr>
            <w:tcW w:w="704" w:type="dxa"/>
            <w:tcBorders>
              <w:bottom w:val="double" w:sz="4" w:space="0" w:color="auto"/>
            </w:tcBorders>
          </w:tcPr>
          <w:p w14:paraId="7C135928" w14:textId="77777777" w:rsidR="007C7C97" w:rsidRPr="000170C8" w:rsidRDefault="007C7C97" w:rsidP="006D2BA2">
            <w:pPr>
              <w:spacing w:line="320" w:lineRule="exact"/>
              <w:jc w:val="center"/>
              <w:rPr>
                <w:rFonts w:asciiTheme="minorEastAsia" w:eastAsiaTheme="minorEastAsia" w:hAnsiTheme="minorEastAsia"/>
                <w:bCs/>
                <w:sz w:val="22"/>
              </w:rPr>
            </w:pPr>
            <w:r w:rsidRPr="000170C8">
              <w:rPr>
                <w:rFonts w:asciiTheme="minorEastAsia" w:eastAsiaTheme="minorEastAsia" w:hAnsiTheme="minorEastAsia" w:hint="eastAsia"/>
                <w:bCs/>
                <w:sz w:val="22"/>
              </w:rPr>
              <w:t>項目</w:t>
            </w:r>
          </w:p>
        </w:tc>
        <w:tc>
          <w:tcPr>
            <w:tcW w:w="7846" w:type="dxa"/>
            <w:tcBorders>
              <w:bottom w:val="double" w:sz="4" w:space="0" w:color="auto"/>
            </w:tcBorders>
            <w:shd w:val="clear" w:color="auto" w:fill="auto"/>
          </w:tcPr>
          <w:p w14:paraId="0D50474D" w14:textId="77777777" w:rsidR="007C7C97" w:rsidRPr="000170C8" w:rsidRDefault="007C7C97" w:rsidP="006D2BA2">
            <w:pPr>
              <w:spacing w:line="320" w:lineRule="exact"/>
              <w:jc w:val="center"/>
              <w:rPr>
                <w:rFonts w:asciiTheme="minorEastAsia" w:eastAsiaTheme="minorEastAsia" w:hAnsiTheme="minorEastAsia"/>
                <w:bCs/>
                <w:sz w:val="22"/>
              </w:rPr>
            </w:pPr>
            <w:r w:rsidRPr="000170C8">
              <w:rPr>
                <w:rFonts w:asciiTheme="minorEastAsia" w:eastAsiaTheme="minorEastAsia" w:hAnsiTheme="minorEastAsia" w:hint="eastAsia"/>
                <w:bCs/>
                <w:sz w:val="22"/>
              </w:rPr>
              <w:t>内　　　　　容</w:t>
            </w:r>
          </w:p>
        </w:tc>
      </w:tr>
      <w:tr w:rsidR="000170C8" w:rsidRPr="000170C8" w14:paraId="2A2EE037" w14:textId="77777777" w:rsidTr="006D2BA2">
        <w:trPr>
          <w:trHeight w:val="590"/>
          <w:jc w:val="right"/>
        </w:trPr>
        <w:tc>
          <w:tcPr>
            <w:tcW w:w="704" w:type="dxa"/>
            <w:tcBorders>
              <w:top w:val="single" w:sz="4" w:space="0" w:color="auto"/>
            </w:tcBorders>
          </w:tcPr>
          <w:p w14:paraId="3B564D81" w14:textId="77777777" w:rsidR="007C7C97" w:rsidRPr="000170C8" w:rsidRDefault="007C7C97" w:rsidP="006D2BA2">
            <w:pPr>
              <w:spacing w:line="280" w:lineRule="exact"/>
              <w:jc w:val="center"/>
              <w:rPr>
                <w:rFonts w:asciiTheme="minorEastAsia" w:eastAsiaTheme="minorEastAsia" w:hAnsiTheme="minorEastAsia"/>
                <w:bCs/>
                <w:sz w:val="22"/>
              </w:rPr>
            </w:pPr>
            <w:r w:rsidRPr="000170C8">
              <w:rPr>
                <w:rFonts w:asciiTheme="minorEastAsia" w:eastAsiaTheme="minorEastAsia" w:hAnsiTheme="minorEastAsia" w:hint="eastAsia"/>
                <w:bCs/>
                <w:sz w:val="22"/>
              </w:rPr>
              <w:t>必須</w:t>
            </w:r>
          </w:p>
          <w:p w14:paraId="5A2B40CE" w14:textId="041990E8" w:rsidR="007C7C97" w:rsidRPr="000170C8" w:rsidRDefault="007C7C97" w:rsidP="00125C03">
            <w:pPr>
              <w:spacing w:line="280" w:lineRule="exact"/>
              <w:jc w:val="center"/>
              <w:rPr>
                <w:rFonts w:asciiTheme="minorEastAsia" w:eastAsiaTheme="minorEastAsia" w:hAnsiTheme="minorEastAsia"/>
                <w:bCs/>
                <w:sz w:val="22"/>
              </w:rPr>
            </w:pPr>
            <w:r w:rsidRPr="000170C8">
              <w:rPr>
                <w:rFonts w:asciiTheme="minorEastAsia" w:eastAsiaTheme="minorEastAsia" w:hAnsiTheme="minorEastAsia" w:hint="eastAsia"/>
                <w:bCs/>
                <w:sz w:val="22"/>
              </w:rPr>
              <w:t>事項</w:t>
            </w:r>
          </w:p>
        </w:tc>
        <w:tc>
          <w:tcPr>
            <w:tcW w:w="7846" w:type="dxa"/>
            <w:tcBorders>
              <w:top w:val="single" w:sz="4" w:space="0" w:color="auto"/>
            </w:tcBorders>
            <w:shd w:val="clear" w:color="auto" w:fill="auto"/>
          </w:tcPr>
          <w:p w14:paraId="762394D9" w14:textId="782B6230" w:rsidR="007C7C97" w:rsidRPr="000170C8" w:rsidRDefault="007C7C97" w:rsidP="007C7C97">
            <w:pPr>
              <w:spacing w:line="320" w:lineRule="exact"/>
              <w:rPr>
                <w:rFonts w:asciiTheme="minorEastAsia" w:eastAsiaTheme="minorEastAsia" w:hAnsiTheme="minorEastAsia"/>
                <w:bCs/>
                <w:sz w:val="22"/>
                <w:u w:val="single"/>
              </w:rPr>
            </w:pPr>
            <w:r w:rsidRPr="000170C8">
              <w:rPr>
                <w:rFonts w:asciiTheme="minorEastAsia" w:eastAsiaTheme="minorEastAsia" w:hAnsiTheme="minorEastAsia" w:hint="eastAsia"/>
                <w:bCs/>
                <w:sz w:val="22"/>
                <w:u w:val="single"/>
              </w:rPr>
              <w:t>ア　事前広報</w:t>
            </w:r>
          </w:p>
          <w:p w14:paraId="74E2E146" w14:textId="78A537F7" w:rsidR="00D44B9B" w:rsidRPr="000170C8" w:rsidRDefault="007C7C97" w:rsidP="00D44B9B">
            <w:pPr>
              <w:spacing w:line="320" w:lineRule="exact"/>
              <w:ind w:leftChars="100" w:left="210"/>
              <w:rPr>
                <w:rFonts w:asciiTheme="minorEastAsia" w:eastAsiaTheme="minorEastAsia" w:hAnsiTheme="minorEastAsia"/>
                <w:bCs/>
                <w:sz w:val="22"/>
              </w:rPr>
            </w:pPr>
            <w:r w:rsidRPr="000170C8">
              <w:rPr>
                <w:rFonts w:asciiTheme="minorEastAsia" w:eastAsiaTheme="minorEastAsia" w:hAnsiTheme="minorEastAsia" w:hint="eastAsia"/>
                <w:bCs/>
                <w:sz w:val="22"/>
              </w:rPr>
              <w:t xml:space="preserve">　各イベントについて、予算の範囲内で、最大限の広報効果（多くの参加者を獲得する）を発揮でき</w:t>
            </w:r>
            <w:r w:rsidR="00BC6691" w:rsidRPr="000170C8">
              <w:rPr>
                <w:rFonts w:asciiTheme="minorEastAsia" w:eastAsiaTheme="minorEastAsia" w:hAnsiTheme="minorEastAsia" w:hint="eastAsia"/>
                <w:bCs/>
                <w:sz w:val="22"/>
              </w:rPr>
              <w:t>る</w:t>
            </w:r>
            <w:r w:rsidRPr="000170C8">
              <w:rPr>
                <w:rFonts w:asciiTheme="minorEastAsia" w:eastAsiaTheme="minorEastAsia" w:hAnsiTheme="minorEastAsia" w:hint="eastAsia"/>
                <w:bCs/>
                <w:sz w:val="22"/>
              </w:rPr>
              <w:t>ような媒体等を活用し、効果的な広報を行うこと。20代～40代の</w:t>
            </w:r>
            <w:r w:rsidR="00125C03" w:rsidRPr="000170C8">
              <w:rPr>
                <w:rFonts w:asciiTheme="minorEastAsia" w:eastAsiaTheme="minorEastAsia" w:hAnsiTheme="minorEastAsia" w:hint="eastAsia"/>
                <w:bCs/>
                <w:sz w:val="22"/>
              </w:rPr>
              <w:t>男女</w:t>
            </w:r>
            <w:r w:rsidRPr="000170C8">
              <w:rPr>
                <w:rFonts w:asciiTheme="minorEastAsia" w:eastAsiaTheme="minorEastAsia" w:hAnsiTheme="minorEastAsia" w:hint="eastAsia"/>
                <w:bCs/>
                <w:sz w:val="22"/>
              </w:rPr>
              <w:t>を</w:t>
            </w:r>
            <w:r w:rsidR="007545C6">
              <w:rPr>
                <w:rFonts w:asciiTheme="minorEastAsia" w:eastAsiaTheme="minorEastAsia" w:hAnsiTheme="minorEastAsia" w:hint="eastAsia"/>
                <w:bCs/>
                <w:sz w:val="22"/>
              </w:rPr>
              <w:t>メイン</w:t>
            </w:r>
            <w:r w:rsidRPr="000170C8">
              <w:rPr>
                <w:rFonts w:asciiTheme="minorEastAsia" w:eastAsiaTheme="minorEastAsia" w:hAnsiTheme="minorEastAsia" w:hint="eastAsia"/>
                <w:bCs/>
                <w:sz w:val="22"/>
              </w:rPr>
              <w:t>ターゲットとするため、広報に当たっては、そのターゲット層に有効な媒体</w:t>
            </w:r>
            <w:r w:rsidR="003F0B61" w:rsidRPr="000170C8">
              <w:rPr>
                <w:rFonts w:asciiTheme="minorEastAsia" w:eastAsiaTheme="minorEastAsia" w:hAnsiTheme="minorEastAsia" w:hint="eastAsia"/>
                <w:bCs/>
                <w:sz w:val="22"/>
              </w:rPr>
              <w:t>・手法</w:t>
            </w:r>
            <w:r w:rsidRPr="000170C8">
              <w:rPr>
                <w:rFonts w:asciiTheme="minorEastAsia" w:eastAsiaTheme="minorEastAsia" w:hAnsiTheme="minorEastAsia" w:hint="eastAsia"/>
                <w:bCs/>
                <w:sz w:val="22"/>
              </w:rPr>
              <w:t>を選定すること。</w:t>
            </w:r>
          </w:p>
          <w:p w14:paraId="24184BD1" w14:textId="55854632" w:rsidR="007C7C97" w:rsidRPr="000170C8" w:rsidRDefault="00125C03" w:rsidP="001017EA">
            <w:pPr>
              <w:spacing w:line="320" w:lineRule="exact"/>
              <w:ind w:leftChars="100" w:left="210" w:firstLineChars="100" w:firstLine="220"/>
              <w:rPr>
                <w:rFonts w:asciiTheme="minorEastAsia" w:eastAsiaTheme="minorEastAsia" w:hAnsiTheme="minorEastAsia"/>
                <w:bCs/>
                <w:sz w:val="22"/>
              </w:rPr>
            </w:pPr>
            <w:r w:rsidRPr="000170C8">
              <w:rPr>
                <w:rFonts w:asciiTheme="minorEastAsia" w:eastAsiaTheme="minorEastAsia" w:hAnsiTheme="minorEastAsia" w:hint="eastAsia"/>
                <w:bCs/>
                <w:sz w:val="22"/>
              </w:rPr>
              <w:t>なお、以下の広報展開は必ず実施すること。</w:t>
            </w:r>
          </w:p>
          <w:p w14:paraId="739246A3" w14:textId="09B68FCD" w:rsidR="00125C03" w:rsidRPr="000170C8" w:rsidRDefault="00125C03" w:rsidP="007C7C97">
            <w:pPr>
              <w:spacing w:line="320" w:lineRule="exact"/>
              <w:ind w:leftChars="100" w:left="210"/>
              <w:rPr>
                <w:rFonts w:asciiTheme="minorEastAsia" w:eastAsiaTheme="minorEastAsia" w:hAnsiTheme="minorEastAsia"/>
                <w:bCs/>
                <w:sz w:val="22"/>
              </w:rPr>
            </w:pPr>
            <w:r w:rsidRPr="000170C8">
              <w:rPr>
                <w:rFonts w:asciiTheme="minorEastAsia" w:eastAsiaTheme="minorEastAsia" w:hAnsiTheme="minorEastAsia" w:hint="eastAsia"/>
                <w:bCs/>
                <w:sz w:val="22"/>
              </w:rPr>
              <w:t>＜広報展開＞</w:t>
            </w:r>
          </w:p>
          <w:p w14:paraId="398B3DF6" w14:textId="1ED1B87C" w:rsidR="007C7C97" w:rsidRPr="000170C8" w:rsidRDefault="00125C03" w:rsidP="007C7C97">
            <w:pPr>
              <w:spacing w:line="320" w:lineRule="exact"/>
              <w:ind w:left="220" w:hangingChars="100" w:hanging="220"/>
              <w:rPr>
                <w:rFonts w:asciiTheme="minorEastAsia" w:eastAsiaTheme="minorEastAsia" w:hAnsiTheme="minorEastAsia"/>
                <w:bCs/>
                <w:sz w:val="22"/>
              </w:rPr>
            </w:pPr>
            <w:r w:rsidRPr="000170C8">
              <w:rPr>
                <w:rFonts w:asciiTheme="minorEastAsia" w:eastAsiaTheme="minorEastAsia" w:hAnsiTheme="minorEastAsia" w:hint="eastAsia"/>
                <w:bCs/>
                <w:sz w:val="22"/>
              </w:rPr>
              <w:t xml:space="preserve">　・特設サイト</w:t>
            </w:r>
          </w:p>
          <w:p w14:paraId="589E918B" w14:textId="69F1A360" w:rsidR="00125C03" w:rsidRPr="000170C8" w:rsidRDefault="00125C03" w:rsidP="00125C03">
            <w:pPr>
              <w:spacing w:line="320" w:lineRule="exact"/>
              <w:ind w:left="220" w:hangingChars="100" w:hanging="220"/>
              <w:rPr>
                <w:rFonts w:asciiTheme="minorEastAsia" w:eastAsiaTheme="minorEastAsia" w:hAnsiTheme="minorEastAsia"/>
                <w:bCs/>
                <w:sz w:val="22"/>
              </w:rPr>
            </w:pPr>
            <w:r w:rsidRPr="000170C8">
              <w:rPr>
                <w:rFonts w:asciiTheme="minorEastAsia" w:eastAsiaTheme="minorEastAsia" w:hAnsiTheme="minorEastAsia" w:hint="eastAsia"/>
                <w:bCs/>
                <w:sz w:val="22"/>
              </w:rPr>
              <w:t xml:space="preserve">　・開催案内チラシ</w:t>
            </w:r>
          </w:p>
          <w:p w14:paraId="28600B9F" w14:textId="34A85A3D" w:rsidR="007C7C97" w:rsidRPr="000170C8" w:rsidRDefault="00125C03" w:rsidP="007C7C97">
            <w:pPr>
              <w:spacing w:line="320" w:lineRule="exact"/>
              <w:ind w:left="220" w:hangingChars="100" w:hanging="220"/>
              <w:rPr>
                <w:rFonts w:asciiTheme="minorEastAsia" w:eastAsiaTheme="minorEastAsia" w:hAnsiTheme="minorEastAsia"/>
                <w:bCs/>
                <w:sz w:val="22"/>
                <w:u w:val="single"/>
              </w:rPr>
            </w:pPr>
            <w:r w:rsidRPr="000170C8">
              <w:rPr>
                <w:rFonts w:asciiTheme="minorEastAsia" w:eastAsiaTheme="minorEastAsia" w:hAnsiTheme="minorEastAsia" w:hint="eastAsia"/>
                <w:bCs/>
                <w:sz w:val="22"/>
                <w:u w:val="single"/>
              </w:rPr>
              <w:t>イ</w:t>
            </w:r>
            <w:r w:rsidR="007C7C97" w:rsidRPr="000170C8">
              <w:rPr>
                <w:rFonts w:asciiTheme="minorEastAsia" w:eastAsiaTheme="minorEastAsia" w:hAnsiTheme="minorEastAsia" w:hint="eastAsia"/>
                <w:bCs/>
                <w:sz w:val="22"/>
                <w:u w:val="single"/>
              </w:rPr>
              <w:t xml:space="preserve">　事後広報</w:t>
            </w:r>
          </w:p>
          <w:p w14:paraId="2AAF8285" w14:textId="275C08E9" w:rsidR="00125C03" w:rsidRPr="000170C8" w:rsidRDefault="007C7C97" w:rsidP="000170C8">
            <w:pPr>
              <w:spacing w:line="320" w:lineRule="exact"/>
              <w:ind w:left="220" w:hangingChars="100" w:hanging="220"/>
              <w:rPr>
                <w:rFonts w:asciiTheme="minorEastAsia" w:eastAsiaTheme="minorEastAsia" w:hAnsiTheme="minorEastAsia"/>
                <w:bCs/>
                <w:sz w:val="22"/>
              </w:rPr>
            </w:pPr>
            <w:r w:rsidRPr="000170C8">
              <w:rPr>
                <w:rFonts w:asciiTheme="minorEastAsia" w:eastAsiaTheme="minorEastAsia" w:hAnsiTheme="minorEastAsia" w:hint="eastAsia"/>
                <w:bCs/>
                <w:sz w:val="22"/>
              </w:rPr>
              <w:t xml:space="preserve">　　各イベントの実施後に、その開催時の写真や動画、イベント参加者の声等を活用した広報記事等を作成し、本事業のターゲット層に有効な媒体等を用いて事後広報を行うこと。</w:t>
            </w:r>
          </w:p>
        </w:tc>
      </w:tr>
      <w:tr w:rsidR="007C7C97" w:rsidRPr="000170C8" w14:paraId="58F60F33" w14:textId="77777777" w:rsidTr="006D2BA2">
        <w:trPr>
          <w:trHeight w:val="680"/>
          <w:jc w:val="right"/>
        </w:trPr>
        <w:tc>
          <w:tcPr>
            <w:tcW w:w="704" w:type="dxa"/>
          </w:tcPr>
          <w:p w14:paraId="635C64C9" w14:textId="77777777" w:rsidR="007C7C97" w:rsidRPr="000170C8" w:rsidRDefault="007C7C97" w:rsidP="006D2BA2">
            <w:pPr>
              <w:spacing w:line="280" w:lineRule="exact"/>
              <w:jc w:val="center"/>
              <w:rPr>
                <w:rFonts w:asciiTheme="minorEastAsia" w:eastAsiaTheme="minorEastAsia" w:hAnsiTheme="minorEastAsia"/>
                <w:bCs/>
                <w:sz w:val="22"/>
              </w:rPr>
            </w:pPr>
            <w:r w:rsidRPr="000170C8">
              <w:rPr>
                <w:rFonts w:asciiTheme="minorEastAsia" w:eastAsiaTheme="minorEastAsia" w:hAnsiTheme="minorEastAsia" w:hint="eastAsia"/>
                <w:bCs/>
                <w:sz w:val="22"/>
              </w:rPr>
              <w:t>提案</w:t>
            </w:r>
          </w:p>
          <w:p w14:paraId="6A9365CF" w14:textId="77777777" w:rsidR="007C7C97" w:rsidRPr="000170C8" w:rsidRDefault="007C7C97" w:rsidP="006D2BA2">
            <w:pPr>
              <w:spacing w:line="280" w:lineRule="exact"/>
              <w:jc w:val="center"/>
              <w:rPr>
                <w:rFonts w:asciiTheme="minorEastAsia" w:eastAsiaTheme="minorEastAsia" w:hAnsiTheme="minorEastAsia"/>
                <w:bCs/>
                <w:sz w:val="22"/>
              </w:rPr>
            </w:pPr>
            <w:r w:rsidRPr="000170C8">
              <w:rPr>
                <w:rFonts w:asciiTheme="minorEastAsia" w:eastAsiaTheme="minorEastAsia" w:hAnsiTheme="minorEastAsia" w:hint="eastAsia"/>
                <w:bCs/>
                <w:sz w:val="22"/>
              </w:rPr>
              <w:t>事項</w:t>
            </w:r>
          </w:p>
        </w:tc>
        <w:tc>
          <w:tcPr>
            <w:tcW w:w="7846" w:type="dxa"/>
            <w:tcBorders>
              <w:top w:val="single" w:sz="4" w:space="0" w:color="auto"/>
              <w:bottom w:val="single" w:sz="4" w:space="0" w:color="auto"/>
            </w:tcBorders>
            <w:shd w:val="clear" w:color="auto" w:fill="auto"/>
          </w:tcPr>
          <w:p w14:paraId="333D4CC9" w14:textId="7560F590" w:rsidR="007C7C97" w:rsidRPr="000170C8" w:rsidRDefault="00BE265C" w:rsidP="006D2BA2">
            <w:pPr>
              <w:spacing w:line="320" w:lineRule="exact"/>
              <w:rPr>
                <w:rFonts w:asciiTheme="minorEastAsia" w:eastAsiaTheme="minorEastAsia" w:hAnsiTheme="minorEastAsia"/>
                <w:bCs/>
                <w:sz w:val="22"/>
                <w:u w:val="single"/>
              </w:rPr>
            </w:pPr>
            <w:r>
              <w:rPr>
                <w:rFonts w:asciiTheme="minorEastAsia" w:eastAsiaTheme="minorEastAsia" w:hAnsiTheme="minorEastAsia" w:hint="eastAsia"/>
                <w:bCs/>
                <w:sz w:val="22"/>
                <w:u w:val="single"/>
              </w:rPr>
              <w:t>〇</w:t>
            </w:r>
            <w:r w:rsidR="007C7C97" w:rsidRPr="000170C8">
              <w:rPr>
                <w:rFonts w:asciiTheme="minorEastAsia" w:eastAsiaTheme="minorEastAsia" w:hAnsiTheme="minorEastAsia" w:hint="eastAsia"/>
                <w:bCs/>
                <w:sz w:val="22"/>
                <w:u w:val="single"/>
              </w:rPr>
              <w:t xml:space="preserve">　集客目標を達成するための効果的な事前広報の戦略とポイント</w:t>
            </w:r>
          </w:p>
          <w:p w14:paraId="33B59A87" w14:textId="23B998D0" w:rsidR="007C7C97" w:rsidRPr="000170C8" w:rsidRDefault="00BE265C" w:rsidP="006D2BA2">
            <w:pPr>
              <w:spacing w:line="320" w:lineRule="exact"/>
              <w:rPr>
                <w:rFonts w:asciiTheme="minorEastAsia" w:eastAsiaTheme="minorEastAsia" w:hAnsiTheme="minorEastAsia"/>
                <w:bCs/>
                <w:sz w:val="22"/>
                <w:u w:val="single"/>
              </w:rPr>
            </w:pPr>
            <w:r>
              <w:rPr>
                <w:rFonts w:asciiTheme="minorEastAsia" w:eastAsiaTheme="minorEastAsia" w:hAnsiTheme="minorEastAsia" w:hint="eastAsia"/>
                <w:bCs/>
                <w:sz w:val="22"/>
                <w:u w:val="single"/>
              </w:rPr>
              <w:t>〇</w:t>
            </w:r>
            <w:r w:rsidR="007C7C97" w:rsidRPr="000170C8">
              <w:rPr>
                <w:rFonts w:asciiTheme="minorEastAsia" w:eastAsiaTheme="minorEastAsia" w:hAnsiTheme="minorEastAsia" w:hint="eastAsia"/>
                <w:bCs/>
                <w:sz w:val="22"/>
                <w:u w:val="single"/>
              </w:rPr>
              <w:t xml:space="preserve">　本県への移住促進に資する効果的な事後広報の戦略とポイント</w:t>
            </w:r>
          </w:p>
        </w:tc>
      </w:tr>
    </w:tbl>
    <w:p w14:paraId="7E668588" w14:textId="7079E32C" w:rsidR="00DF7969" w:rsidRPr="000170C8" w:rsidRDefault="00DF7969" w:rsidP="00DF7969">
      <w:pPr>
        <w:rPr>
          <w:rFonts w:asciiTheme="minorEastAsia" w:eastAsiaTheme="minorEastAsia" w:hAnsiTheme="minorEastAsia"/>
          <w:sz w:val="22"/>
        </w:rPr>
      </w:pPr>
    </w:p>
    <w:p w14:paraId="09007423" w14:textId="0398372E" w:rsidR="002D6E0F" w:rsidRPr="000170C8" w:rsidRDefault="00757F9E" w:rsidP="00651060">
      <w:pPr>
        <w:rPr>
          <w:rFonts w:asciiTheme="minorEastAsia" w:eastAsiaTheme="minorEastAsia" w:hAnsiTheme="minorEastAsia"/>
          <w:sz w:val="22"/>
        </w:rPr>
      </w:pPr>
      <w:r w:rsidRPr="000170C8">
        <w:rPr>
          <w:rFonts w:asciiTheme="minorEastAsia" w:eastAsiaTheme="minorEastAsia" w:hAnsiTheme="minorEastAsia" w:hint="eastAsia"/>
          <w:sz w:val="22"/>
        </w:rPr>
        <w:t>５</w:t>
      </w:r>
      <w:r w:rsidR="002D6E0F" w:rsidRPr="000170C8">
        <w:rPr>
          <w:rFonts w:asciiTheme="minorEastAsia" w:eastAsiaTheme="minorEastAsia" w:hAnsiTheme="minorEastAsia" w:hint="eastAsia"/>
          <w:sz w:val="22"/>
        </w:rPr>
        <w:t xml:space="preserve">　本業務委託の業務遂行体制等</w:t>
      </w:r>
    </w:p>
    <w:p w14:paraId="08AB5824" w14:textId="30612024" w:rsidR="00662405" w:rsidRPr="000170C8" w:rsidRDefault="002D6E0F" w:rsidP="00662405">
      <w:pPr>
        <w:pStyle w:val="a3"/>
        <w:numPr>
          <w:ilvl w:val="0"/>
          <w:numId w:val="4"/>
        </w:numPr>
        <w:ind w:leftChars="0"/>
        <w:rPr>
          <w:rFonts w:asciiTheme="minorEastAsia" w:eastAsiaTheme="minorEastAsia" w:hAnsiTheme="minorEastAsia"/>
          <w:sz w:val="22"/>
        </w:rPr>
      </w:pPr>
      <w:r w:rsidRPr="000170C8">
        <w:rPr>
          <w:rFonts w:asciiTheme="minorEastAsia" w:eastAsiaTheme="minorEastAsia" w:hAnsiTheme="minorEastAsia" w:hint="eastAsia"/>
          <w:sz w:val="22"/>
        </w:rPr>
        <w:t>体制及び要員に関する要件</w:t>
      </w:r>
    </w:p>
    <w:p w14:paraId="0B707665" w14:textId="0A1745E7" w:rsidR="002D6E0F" w:rsidRPr="000170C8" w:rsidRDefault="00662405" w:rsidP="00662405">
      <w:pPr>
        <w:rPr>
          <w:rFonts w:asciiTheme="minorEastAsia" w:eastAsiaTheme="minorEastAsia" w:hAnsiTheme="minorEastAsia"/>
          <w:sz w:val="22"/>
        </w:rPr>
      </w:pPr>
      <w:r w:rsidRPr="000170C8">
        <w:rPr>
          <w:rFonts w:asciiTheme="minorEastAsia" w:eastAsiaTheme="minorEastAsia" w:hAnsiTheme="minorEastAsia" w:hint="eastAsia"/>
          <w:sz w:val="22"/>
        </w:rPr>
        <w:t xml:space="preserve">　</w:t>
      </w:r>
      <w:r w:rsidR="002D6E0F" w:rsidRPr="000170C8">
        <w:rPr>
          <w:rFonts w:asciiTheme="minorEastAsia" w:eastAsiaTheme="minorEastAsia" w:hAnsiTheme="minorEastAsia" w:hint="eastAsia"/>
          <w:sz w:val="22"/>
        </w:rPr>
        <w:t>①</w:t>
      </w:r>
      <w:r w:rsidRPr="000170C8">
        <w:rPr>
          <w:rFonts w:asciiTheme="minorEastAsia" w:eastAsiaTheme="minorEastAsia" w:hAnsiTheme="minorEastAsia" w:hint="eastAsia"/>
          <w:sz w:val="22"/>
        </w:rPr>
        <w:t xml:space="preserve">　</w:t>
      </w:r>
      <w:r w:rsidR="002D6E0F" w:rsidRPr="000170C8">
        <w:rPr>
          <w:rFonts w:asciiTheme="minorEastAsia" w:eastAsiaTheme="minorEastAsia" w:hAnsiTheme="minorEastAsia" w:hint="eastAsia"/>
          <w:sz w:val="22"/>
        </w:rPr>
        <w:t>プロジェクト体制</w:t>
      </w:r>
    </w:p>
    <w:p w14:paraId="747ABD01" w14:textId="7A740A8E" w:rsidR="002D6E0F" w:rsidRPr="000170C8" w:rsidRDefault="002D6E0F" w:rsidP="00651060">
      <w:pPr>
        <w:ind w:firstLineChars="350" w:firstLine="770"/>
        <w:rPr>
          <w:rFonts w:asciiTheme="minorEastAsia" w:eastAsiaTheme="minorEastAsia" w:hAnsiTheme="minorEastAsia"/>
          <w:sz w:val="22"/>
        </w:rPr>
      </w:pPr>
      <w:r w:rsidRPr="000170C8">
        <w:rPr>
          <w:rFonts w:asciiTheme="minorEastAsia" w:eastAsiaTheme="minorEastAsia" w:hAnsiTheme="minorEastAsia" w:hint="eastAsia"/>
          <w:sz w:val="22"/>
        </w:rPr>
        <w:t>本業務委託</w:t>
      </w:r>
      <w:r w:rsidR="00D83C34" w:rsidRPr="000170C8">
        <w:rPr>
          <w:rFonts w:asciiTheme="minorEastAsia" w:eastAsiaTheme="minorEastAsia" w:hAnsiTheme="minorEastAsia" w:hint="eastAsia"/>
          <w:sz w:val="22"/>
        </w:rPr>
        <w:t>を適切に</w:t>
      </w:r>
      <w:r w:rsidRPr="000170C8">
        <w:rPr>
          <w:rFonts w:asciiTheme="minorEastAsia" w:eastAsiaTheme="minorEastAsia" w:hAnsiTheme="minorEastAsia" w:hint="eastAsia"/>
          <w:sz w:val="22"/>
        </w:rPr>
        <w:t>遂行</w:t>
      </w:r>
      <w:r w:rsidR="00D83C34" w:rsidRPr="000170C8">
        <w:rPr>
          <w:rFonts w:asciiTheme="minorEastAsia" w:eastAsiaTheme="minorEastAsia" w:hAnsiTheme="minorEastAsia" w:hint="eastAsia"/>
          <w:sz w:val="22"/>
        </w:rPr>
        <w:t>できる</w:t>
      </w:r>
      <w:r w:rsidRPr="000170C8">
        <w:rPr>
          <w:rFonts w:asciiTheme="minorEastAsia" w:eastAsiaTheme="minorEastAsia" w:hAnsiTheme="minorEastAsia" w:hint="eastAsia"/>
          <w:sz w:val="22"/>
        </w:rPr>
        <w:t>プロジェクト実施及び管理体制を敷くこと。</w:t>
      </w:r>
    </w:p>
    <w:p w14:paraId="23B1D809" w14:textId="77777777" w:rsidR="002D6E0F" w:rsidRPr="000170C8" w:rsidRDefault="002D6E0F" w:rsidP="00651060">
      <w:pPr>
        <w:ind w:leftChars="250" w:left="525" w:firstLineChars="100" w:firstLine="220"/>
        <w:rPr>
          <w:rFonts w:asciiTheme="minorEastAsia" w:eastAsiaTheme="minorEastAsia" w:hAnsiTheme="minorEastAsia"/>
          <w:sz w:val="22"/>
        </w:rPr>
      </w:pPr>
      <w:r w:rsidRPr="000170C8">
        <w:rPr>
          <w:rFonts w:asciiTheme="minorEastAsia" w:eastAsiaTheme="minorEastAsia" w:hAnsiTheme="minorEastAsia" w:hint="eastAsia"/>
          <w:sz w:val="22"/>
        </w:rPr>
        <w:t>外部組織、協力会社などが存在する場合、その関係、役割、作業分担、責任範囲、指揮系統を明確にすること。</w:t>
      </w:r>
    </w:p>
    <w:p w14:paraId="01F2505F" w14:textId="2B2586B6" w:rsidR="002D6E0F" w:rsidRPr="000170C8" w:rsidRDefault="002D6E0F" w:rsidP="00662405">
      <w:pPr>
        <w:ind w:firstLineChars="100" w:firstLine="220"/>
        <w:rPr>
          <w:rFonts w:asciiTheme="minorEastAsia" w:eastAsiaTheme="minorEastAsia" w:hAnsiTheme="minorEastAsia"/>
          <w:sz w:val="22"/>
        </w:rPr>
      </w:pPr>
      <w:r w:rsidRPr="000170C8">
        <w:rPr>
          <w:rFonts w:asciiTheme="minorEastAsia" w:eastAsiaTheme="minorEastAsia" w:hAnsiTheme="minorEastAsia" w:hint="eastAsia"/>
          <w:sz w:val="22"/>
        </w:rPr>
        <w:t>②</w:t>
      </w:r>
      <w:r w:rsidR="00662405" w:rsidRPr="000170C8">
        <w:rPr>
          <w:rFonts w:asciiTheme="minorEastAsia" w:eastAsiaTheme="minorEastAsia" w:hAnsiTheme="minorEastAsia" w:hint="eastAsia"/>
          <w:sz w:val="22"/>
        </w:rPr>
        <w:t xml:space="preserve">　</w:t>
      </w:r>
      <w:r w:rsidRPr="000170C8">
        <w:rPr>
          <w:rFonts w:asciiTheme="minorEastAsia" w:eastAsiaTheme="minorEastAsia" w:hAnsiTheme="minorEastAsia" w:hint="eastAsia"/>
          <w:sz w:val="22"/>
        </w:rPr>
        <w:t>組織管理・コミュニケーション管理方法</w:t>
      </w:r>
    </w:p>
    <w:p w14:paraId="0EA6EB85" w14:textId="14B095EF" w:rsidR="002D6E0F" w:rsidRPr="000170C8" w:rsidRDefault="002D6E0F" w:rsidP="00D83C34">
      <w:pPr>
        <w:ind w:leftChars="200" w:left="420" w:firstLineChars="100" w:firstLine="220"/>
        <w:rPr>
          <w:rFonts w:asciiTheme="minorEastAsia" w:eastAsiaTheme="minorEastAsia" w:hAnsiTheme="minorEastAsia"/>
          <w:sz w:val="22"/>
        </w:rPr>
      </w:pPr>
      <w:r w:rsidRPr="000170C8">
        <w:rPr>
          <w:rFonts w:asciiTheme="minorEastAsia" w:eastAsiaTheme="minorEastAsia" w:hAnsiTheme="minorEastAsia" w:hint="eastAsia"/>
          <w:sz w:val="22"/>
        </w:rPr>
        <w:t>本業務委託におけるプロジェクト組織の管理方法、組織間・組織内のコミュニケ</w:t>
      </w:r>
      <w:r w:rsidR="00D83C34" w:rsidRPr="000170C8">
        <w:rPr>
          <w:rFonts w:asciiTheme="minorEastAsia" w:eastAsiaTheme="minorEastAsia" w:hAnsiTheme="minorEastAsia" w:hint="eastAsia"/>
          <w:sz w:val="22"/>
        </w:rPr>
        <w:t>ー</w:t>
      </w:r>
      <w:r w:rsidRPr="000170C8">
        <w:rPr>
          <w:rFonts w:asciiTheme="minorEastAsia" w:eastAsiaTheme="minorEastAsia" w:hAnsiTheme="minorEastAsia" w:hint="eastAsia"/>
          <w:sz w:val="22"/>
        </w:rPr>
        <w:t>ション管理方法についてあらかじめ県と合意すること。</w:t>
      </w:r>
    </w:p>
    <w:p w14:paraId="34A60D75" w14:textId="77777777" w:rsidR="002D6E0F" w:rsidRPr="000170C8" w:rsidRDefault="002D6E0F" w:rsidP="00651060">
      <w:pPr>
        <w:ind w:firstLineChars="250" w:firstLine="550"/>
        <w:rPr>
          <w:rFonts w:asciiTheme="minorEastAsia" w:eastAsiaTheme="minorEastAsia" w:hAnsiTheme="minorEastAsia"/>
          <w:sz w:val="22"/>
        </w:rPr>
      </w:pPr>
    </w:p>
    <w:p w14:paraId="615F078F" w14:textId="77777777" w:rsidR="002D6E0F" w:rsidRPr="000170C8" w:rsidRDefault="002D6E0F" w:rsidP="00651060">
      <w:pPr>
        <w:rPr>
          <w:rFonts w:asciiTheme="minorEastAsia" w:eastAsiaTheme="minorEastAsia" w:hAnsiTheme="minorEastAsia"/>
          <w:sz w:val="22"/>
        </w:rPr>
      </w:pPr>
      <w:r w:rsidRPr="000170C8">
        <w:rPr>
          <w:rFonts w:asciiTheme="minorEastAsia" w:eastAsiaTheme="minorEastAsia" w:hAnsiTheme="minorEastAsia" w:hint="eastAsia"/>
          <w:sz w:val="22"/>
        </w:rPr>
        <w:t>（２）打合せ・報告に関する要件</w:t>
      </w:r>
    </w:p>
    <w:p w14:paraId="15B1F2C9" w14:textId="797D0F8B" w:rsidR="002D6E0F" w:rsidRPr="000170C8" w:rsidRDefault="002D6E0F" w:rsidP="00651060">
      <w:pPr>
        <w:ind w:leftChars="200" w:left="420" w:firstLineChars="100" w:firstLine="220"/>
        <w:rPr>
          <w:rFonts w:asciiTheme="minorEastAsia" w:eastAsiaTheme="minorEastAsia" w:hAnsiTheme="minorEastAsia"/>
          <w:sz w:val="22"/>
        </w:rPr>
      </w:pPr>
      <w:r w:rsidRPr="000170C8">
        <w:rPr>
          <w:rFonts w:asciiTheme="minorEastAsia" w:eastAsiaTheme="minorEastAsia" w:hAnsiTheme="minorEastAsia" w:hint="eastAsia"/>
          <w:sz w:val="22"/>
        </w:rPr>
        <w:t>受託者は、本業務委託のスケジュール等に十分配慮し、県との打合せ・報告等を主体的に行うこと。</w:t>
      </w:r>
    </w:p>
    <w:p w14:paraId="66BBC9D5" w14:textId="77777777" w:rsidR="002D6E0F" w:rsidRPr="000170C8" w:rsidRDefault="002D6E0F" w:rsidP="00651060">
      <w:pPr>
        <w:ind w:leftChars="200" w:left="420" w:firstLineChars="100" w:firstLine="220"/>
        <w:rPr>
          <w:rFonts w:asciiTheme="minorEastAsia" w:eastAsiaTheme="minorEastAsia" w:hAnsiTheme="minorEastAsia"/>
          <w:sz w:val="22"/>
        </w:rPr>
      </w:pPr>
    </w:p>
    <w:p w14:paraId="4D3ACECA" w14:textId="5D67B2A4" w:rsidR="002D6E0F" w:rsidRPr="000170C8" w:rsidRDefault="00757F9E" w:rsidP="00651060">
      <w:pPr>
        <w:rPr>
          <w:rFonts w:asciiTheme="minorEastAsia" w:eastAsiaTheme="minorEastAsia" w:hAnsiTheme="minorEastAsia"/>
          <w:sz w:val="22"/>
        </w:rPr>
      </w:pPr>
      <w:r w:rsidRPr="000170C8">
        <w:rPr>
          <w:rFonts w:asciiTheme="minorEastAsia" w:eastAsiaTheme="minorEastAsia" w:hAnsiTheme="minorEastAsia" w:hint="eastAsia"/>
          <w:sz w:val="22"/>
        </w:rPr>
        <w:t>６</w:t>
      </w:r>
      <w:r w:rsidR="002D6E0F" w:rsidRPr="000170C8">
        <w:rPr>
          <w:rFonts w:asciiTheme="minorEastAsia" w:eastAsiaTheme="minorEastAsia" w:hAnsiTheme="minorEastAsia" w:hint="eastAsia"/>
          <w:sz w:val="22"/>
        </w:rPr>
        <w:t xml:space="preserve">　留意事項</w:t>
      </w:r>
    </w:p>
    <w:p w14:paraId="021675BC" w14:textId="79CCD99E" w:rsidR="00757F9E" w:rsidRPr="000170C8" w:rsidRDefault="00757F9E" w:rsidP="00757F9E">
      <w:pPr>
        <w:rPr>
          <w:rFonts w:asciiTheme="minorEastAsia" w:eastAsiaTheme="minorEastAsia" w:hAnsiTheme="minorEastAsia"/>
          <w:sz w:val="22"/>
        </w:rPr>
      </w:pPr>
      <w:r w:rsidRPr="000170C8">
        <w:rPr>
          <w:rFonts w:asciiTheme="minorEastAsia" w:eastAsiaTheme="minorEastAsia" w:hAnsiTheme="minorEastAsia" w:hint="eastAsia"/>
          <w:sz w:val="22"/>
        </w:rPr>
        <w:t>（１）取材・撮影</w:t>
      </w:r>
      <w:r w:rsidR="007C7C97" w:rsidRPr="000170C8">
        <w:rPr>
          <w:rFonts w:asciiTheme="minorEastAsia" w:eastAsiaTheme="minorEastAsia" w:hAnsiTheme="minorEastAsia" w:hint="eastAsia"/>
          <w:sz w:val="22"/>
        </w:rPr>
        <w:t>、ゲスト依頼</w:t>
      </w:r>
      <w:r w:rsidRPr="000170C8">
        <w:rPr>
          <w:rFonts w:asciiTheme="minorEastAsia" w:eastAsiaTheme="minorEastAsia" w:hAnsiTheme="minorEastAsia" w:hint="eastAsia"/>
          <w:sz w:val="22"/>
        </w:rPr>
        <w:t>等に対する謝礼</w:t>
      </w:r>
    </w:p>
    <w:p w14:paraId="32AF63EC" w14:textId="77777777" w:rsidR="00757F9E" w:rsidRPr="000170C8" w:rsidRDefault="00757F9E" w:rsidP="00757F9E">
      <w:pPr>
        <w:ind w:leftChars="200" w:left="420" w:firstLineChars="100" w:firstLine="220"/>
        <w:rPr>
          <w:rFonts w:asciiTheme="minorEastAsia" w:eastAsiaTheme="minorEastAsia" w:hAnsiTheme="minorEastAsia"/>
          <w:sz w:val="22"/>
        </w:rPr>
      </w:pPr>
      <w:r w:rsidRPr="000170C8">
        <w:rPr>
          <w:rFonts w:asciiTheme="minorEastAsia" w:eastAsiaTheme="minorEastAsia" w:hAnsiTheme="minorEastAsia" w:hint="eastAsia"/>
          <w:sz w:val="22"/>
        </w:rPr>
        <w:t>取材・撮影等に際し、出演料・謝礼等の費用が発生する場合は、受託者の負担とする。</w:t>
      </w:r>
    </w:p>
    <w:p w14:paraId="45412CBF" w14:textId="362E3173" w:rsidR="00757F9E" w:rsidRPr="000170C8" w:rsidRDefault="00757F9E" w:rsidP="00757F9E">
      <w:pPr>
        <w:rPr>
          <w:rFonts w:asciiTheme="minorEastAsia" w:eastAsiaTheme="minorEastAsia" w:hAnsiTheme="minorEastAsia"/>
          <w:sz w:val="22"/>
        </w:rPr>
      </w:pPr>
      <w:r w:rsidRPr="000170C8">
        <w:rPr>
          <w:rFonts w:asciiTheme="minorEastAsia" w:eastAsiaTheme="minorEastAsia" w:hAnsiTheme="minorEastAsia" w:hint="eastAsia"/>
          <w:sz w:val="22"/>
        </w:rPr>
        <w:t>（２）本県移住者の活用</w:t>
      </w:r>
    </w:p>
    <w:p w14:paraId="55AACF7F" w14:textId="0E43A331" w:rsidR="00757F9E" w:rsidRPr="000170C8" w:rsidRDefault="00B768BC" w:rsidP="00757F9E">
      <w:pPr>
        <w:ind w:leftChars="200" w:left="420" w:firstLineChars="100" w:firstLine="220"/>
        <w:rPr>
          <w:rFonts w:asciiTheme="minorEastAsia" w:eastAsiaTheme="minorEastAsia" w:hAnsiTheme="minorEastAsia"/>
          <w:sz w:val="22"/>
        </w:rPr>
      </w:pPr>
      <w:r w:rsidRPr="000170C8">
        <w:rPr>
          <w:rFonts w:asciiTheme="minorEastAsia" w:eastAsiaTheme="minorEastAsia" w:hAnsiTheme="minorEastAsia" w:hint="eastAsia"/>
          <w:sz w:val="22"/>
        </w:rPr>
        <w:t>本県の移住者を、ゲストとしての起用にとどまらず、情報発信における連携先（ライター、カメラマン、デザイナー、広告事業者等）としても</w:t>
      </w:r>
      <w:r w:rsidR="00757F9E" w:rsidRPr="000170C8">
        <w:rPr>
          <w:rFonts w:asciiTheme="minorEastAsia" w:eastAsiaTheme="minorEastAsia" w:hAnsiTheme="minorEastAsia" w:hint="eastAsia"/>
          <w:sz w:val="22"/>
        </w:rPr>
        <w:t>積極的に活用すること。</w:t>
      </w:r>
    </w:p>
    <w:p w14:paraId="4A307C15" w14:textId="1AF64256" w:rsidR="00757F9E" w:rsidRPr="000170C8" w:rsidRDefault="00757F9E" w:rsidP="00757F9E">
      <w:pPr>
        <w:rPr>
          <w:rFonts w:asciiTheme="minorEastAsia" w:eastAsiaTheme="minorEastAsia" w:hAnsiTheme="minorEastAsia"/>
          <w:sz w:val="22"/>
        </w:rPr>
      </w:pPr>
      <w:r w:rsidRPr="000170C8">
        <w:rPr>
          <w:rFonts w:asciiTheme="minorEastAsia" w:eastAsiaTheme="minorEastAsia" w:hAnsiTheme="minorEastAsia" w:hint="eastAsia"/>
          <w:sz w:val="22"/>
        </w:rPr>
        <w:t>（３）その他</w:t>
      </w:r>
    </w:p>
    <w:p w14:paraId="641BF020" w14:textId="7C975BD4" w:rsidR="002D6E0F" w:rsidRPr="000170C8" w:rsidRDefault="00662405" w:rsidP="00651060">
      <w:pPr>
        <w:rPr>
          <w:rFonts w:asciiTheme="minorEastAsia" w:eastAsiaTheme="minorEastAsia" w:hAnsiTheme="minorEastAsia"/>
          <w:sz w:val="22"/>
        </w:rPr>
      </w:pPr>
      <w:r w:rsidRPr="000170C8">
        <w:rPr>
          <w:rFonts w:asciiTheme="minorEastAsia" w:eastAsiaTheme="minorEastAsia" w:hAnsiTheme="minorEastAsia" w:hint="eastAsia"/>
          <w:sz w:val="22"/>
        </w:rPr>
        <w:t xml:space="preserve">　・</w:t>
      </w:r>
      <w:r w:rsidR="002D6E0F" w:rsidRPr="000170C8">
        <w:rPr>
          <w:rFonts w:asciiTheme="minorEastAsia" w:eastAsiaTheme="minorEastAsia" w:hAnsiTheme="minorEastAsia" w:hint="eastAsia"/>
          <w:sz w:val="22"/>
        </w:rPr>
        <w:t>事業に係る一切の費用は、当初の契約金額に含むものとする。</w:t>
      </w:r>
    </w:p>
    <w:p w14:paraId="5BA60B10" w14:textId="66DDFF17" w:rsidR="002D6E0F" w:rsidRPr="000170C8" w:rsidRDefault="00662405" w:rsidP="00737792">
      <w:pPr>
        <w:ind w:leftChars="100" w:left="430" w:hangingChars="100" w:hanging="220"/>
        <w:rPr>
          <w:rFonts w:asciiTheme="minorEastAsia" w:eastAsiaTheme="minorEastAsia" w:hAnsiTheme="minorEastAsia"/>
          <w:sz w:val="22"/>
        </w:rPr>
      </w:pPr>
      <w:r w:rsidRPr="000170C8">
        <w:rPr>
          <w:rFonts w:asciiTheme="minorEastAsia" w:eastAsiaTheme="minorEastAsia" w:hAnsiTheme="minorEastAsia" w:hint="eastAsia"/>
          <w:sz w:val="22"/>
        </w:rPr>
        <w:t>・委託</w:t>
      </w:r>
      <w:r w:rsidR="002D6E0F" w:rsidRPr="000170C8">
        <w:rPr>
          <w:rFonts w:asciiTheme="minorEastAsia" w:eastAsiaTheme="minorEastAsia" w:hAnsiTheme="minorEastAsia" w:hint="eastAsia"/>
          <w:sz w:val="22"/>
        </w:rPr>
        <w:t>業務の実施にあっては、県と十分協議するとともに、責任者を明確にし、業務に係る県からの照会に対して速やかに回答できる体制で臨むこと。</w:t>
      </w:r>
    </w:p>
    <w:p w14:paraId="40F6011E" w14:textId="560D90E8" w:rsidR="00AC3BEE" w:rsidRPr="000170C8" w:rsidRDefault="00AC3BEE" w:rsidP="001017EA">
      <w:pPr>
        <w:ind w:left="440" w:hangingChars="200" w:hanging="440"/>
        <w:rPr>
          <w:rFonts w:asciiTheme="minorEastAsia" w:eastAsiaTheme="minorEastAsia" w:hAnsiTheme="minorEastAsia"/>
          <w:sz w:val="22"/>
        </w:rPr>
      </w:pPr>
      <w:r w:rsidRPr="000170C8">
        <w:rPr>
          <w:rFonts w:asciiTheme="minorEastAsia" w:eastAsiaTheme="minorEastAsia" w:hAnsiTheme="minorEastAsia" w:hint="eastAsia"/>
          <w:sz w:val="22"/>
        </w:rPr>
        <w:t xml:space="preserve">　・本業務委託の全部又は一部を再委託することは認めない。</w:t>
      </w:r>
      <w:r w:rsidR="00B0440C" w:rsidRPr="000170C8">
        <w:rPr>
          <w:rFonts w:asciiTheme="minorEastAsia" w:eastAsiaTheme="minorEastAsia" w:hAnsiTheme="minorEastAsia" w:hint="eastAsia"/>
          <w:sz w:val="22"/>
        </w:rPr>
        <w:t>ただ</w:t>
      </w:r>
      <w:r w:rsidRPr="000170C8">
        <w:rPr>
          <w:rFonts w:asciiTheme="minorEastAsia" w:eastAsiaTheme="minorEastAsia" w:hAnsiTheme="minorEastAsia" w:hint="eastAsia"/>
          <w:sz w:val="22"/>
        </w:rPr>
        <w:t>し、あらかじめ佐賀県から承諾を得た場合は、この限りではない。</w:t>
      </w:r>
    </w:p>
    <w:p w14:paraId="68C04B65" w14:textId="7289E287" w:rsidR="00A2355C" w:rsidRPr="000170C8" w:rsidRDefault="00A2355C" w:rsidP="00A2355C">
      <w:pPr>
        <w:ind w:left="440" w:hangingChars="200" w:hanging="440"/>
        <w:rPr>
          <w:rFonts w:asciiTheme="minorEastAsia" w:eastAsiaTheme="minorEastAsia" w:hAnsiTheme="minorEastAsia"/>
          <w:sz w:val="22"/>
        </w:rPr>
      </w:pPr>
      <w:r w:rsidRPr="000170C8">
        <w:rPr>
          <w:rFonts w:asciiTheme="minorEastAsia" w:eastAsiaTheme="minorEastAsia" w:hAnsiTheme="minorEastAsia" w:hint="eastAsia"/>
          <w:sz w:val="22"/>
        </w:rPr>
        <w:t xml:space="preserve">　・著作物に関する全ての著作権は、本県に帰属するものとし、その利用及び再編集は、本県において自由に行うことができるものとする。</w:t>
      </w:r>
    </w:p>
    <w:p w14:paraId="2EC43733" w14:textId="3A66D9C4" w:rsidR="00A2355C" w:rsidRPr="000170C8" w:rsidRDefault="00A2355C" w:rsidP="008D1710">
      <w:pPr>
        <w:ind w:left="440" w:hangingChars="200" w:hanging="440"/>
        <w:rPr>
          <w:rFonts w:asciiTheme="minorEastAsia" w:eastAsiaTheme="minorEastAsia" w:hAnsiTheme="minorEastAsia"/>
          <w:sz w:val="22"/>
        </w:rPr>
      </w:pPr>
      <w:r w:rsidRPr="000170C8">
        <w:rPr>
          <w:rFonts w:asciiTheme="minorEastAsia" w:eastAsiaTheme="minorEastAsia" w:hAnsiTheme="minorEastAsia" w:hint="eastAsia"/>
          <w:sz w:val="22"/>
        </w:rPr>
        <w:t xml:space="preserve">　・受託者は、著作物の著作者人格権を県及び第三者に対して行使しないものとする。</w:t>
      </w:r>
    </w:p>
    <w:p w14:paraId="73B83C23" w14:textId="34194A84" w:rsidR="002D6E0F" w:rsidRPr="000170C8" w:rsidRDefault="00A2355C" w:rsidP="008D1710">
      <w:pPr>
        <w:ind w:leftChars="100" w:left="430" w:hangingChars="100" w:hanging="220"/>
        <w:rPr>
          <w:rFonts w:asciiTheme="minorEastAsia" w:eastAsiaTheme="minorEastAsia" w:hAnsiTheme="minorEastAsia"/>
          <w:sz w:val="22"/>
        </w:rPr>
      </w:pPr>
      <w:r w:rsidRPr="000170C8">
        <w:rPr>
          <w:rFonts w:asciiTheme="minorEastAsia" w:eastAsiaTheme="minorEastAsia" w:hAnsiTheme="minorEastAsia" w:hint="eastAsia"/>
          <w:sz w:val="22"/>
        </w:rPr>
        <w:t>・本業務の実施による成果品は、映像・画像・音楽等の著作権・肖像権上の処理を済ませた上で、納品すること。</w:t>
      </w:r>
    </w:p>
    <w:p w14:paraId="0B1861C2" w14:textId="23241C2B" w:rsidR="00A2355C" w:rsidRPr="000170C8" w:rsidRDefault="00A2355C" w:rsidP="00651060">
      <w:pPr>
        <w:rPr>
          <w:rFonts w:asciiTheme="minorEastAsia" w:eastAsiaTheme="minorEastAsia" w:hAnsiTheme="minorEastAsia"/>
          <w:sz w:val="22"/>
        </w:rPr>
      </w:pPr>
    </w:p>
    <w:p w14:paraId="7DE81122" w14:textId="1EE38DDF" w:rsidR="002D6E0F" w:rsidRPr="000170C8" w:rsidRDefault="009459BE" w:rsidP="00651060">
      <w:pPr>
        <w:rPr>
          <w:rFonts w:asciiTheme="minorEastAsia" w:eastAsiaTheme="minorEastAsia" w:hAnsiTheme="minorEastAsia"/>
          <w:sz w:val="22"/>
        </w:rPr>
      </w:pPr>
      <w:r w:rsidRPr="000170C8">
        <w:rPr>
          <w:rFonts w:asciiTheme="minorEastAsia" w:eastAsiaTheme="minorEastAsia" w:hAnsiTheme="minorEastAsia" w:hint="eastAsia"/>
          <w:sz w:val="22"/>
        </w:rPr>
        <w:t>７</w:t>
      </w:r>
      <w:r w:rsidR="002D6E0F" w:rsidRPr="000170C8">
        <w:rPr>
          <w:rFonts w:asciiTheme="minorEastAsia" w:eastAsiaTheme="minorEastAsia" w:hAnsiTheme="minorEastAsia" w:hint="eastAsia"/>
          <w:sz w:val="22"/>
        </w:rPr>
        <w:t xml:space="preserve">　本業務委託の完了報告</w:t>
      </w:r>
    </w:p>
    <w:p w14:paraId="4AE64075" w14:textId="251316BC" w:rsidR="002D6E0F" w:rsidRPr="000170C8" w:rsidRDefault="002D6E0F" w:rsidP="00651060">
      <w:pPr>
        <w:rPr>
          <w:rFonts w:asciiTheme="minorEastAsia" w:eastAsiaTheme="minorEastAsia" w:hAnsiTheme="minorEastAsia"/>
          <w:sz w:val="22"/>
        </w:rPr>
      </w:pPr>
      <w:r w:rsidRPr="000170C8">
        <w:rPr>
          <w:rFonts w:asciiTheme="minorEastAsia" w:eastAsiaTheme="minorEastAsia" w:hAnsiTheme="minorEastAsia" w:hint="eastAsia"/>
          <w:sz w:val="22"/>
        </w:rPr>
        <w:t xml:space="preserve">　　委託業務完了後直ちに、業務完了報告書を提出すること。</w:t>
      </w:r>
    </w:p>
    <w:p w14:paraId="685BF5E6" w14:textId="77777777" w:rsidR="004D2261" w:rsidRPr="000170C8" w:rsidRDefault="004D2261" w:rsidP="00651060">
      <w:pPr>
        <w:rPr>
          <w:rFonts w:asciiTheme="minorEastAsia" w:eastAsiaTheme="minorEastAsia" w:hAnsiTheme="minorEastAsia"/>
          <w:sz w:val="22"/>
        </w:rPr>
      </w:pPr>
    </w:p>
    <w:p w14:paraId="063BBEAD" w14:textId="486D990B" w:rsidR="002D6E0F" w:rsidRPr="000170C8" w:rsidRDefault="009459BE" w:rsidP="00651060">
      <w:pPr>
        <w:rPr>
          <w:rFonts w:asciiTheme="minorEastAsia" w:eastAsiaTheme="minorEastAsia" w:hAnsiTheme="minorEastAsia"/>
          <w:sz w:val="22"/>
        </w:rPr>
      </w:pPr>
      <w:r w:rsidRPr="000170C8">
        <w:rPr>
          <w:rFonts w:asciiTheme="minorEastAsia" w:eastAsiaTheme="minorEastAsia" w:hAnsiTheme="minorEastAsia" w:hint="eastAsia"/>
          <w:sz w:val="22"/>
        </w:rPr>
        <w:t>８</w:t>
      </w:r>
      <w:r w:rsidR="002D6E0F" w:rsidRPr="000170C8">
        <w:rPr>
          <w:rFonts w:asciiTheme="minorEastAsia" w:eastAsiaTheme="minorEastAsia" w:hAnsiTheme="minorEastAsia" w:hint="eastAsia"/>
          <w:sz w:val="22"/>
        </w:rPr>
        <w:t xml:space="preserve">　本業務委託の委託料の支払</w:t>
      </w:r>
    </w:p>
    <w:p w14:paraId="3D0EA3A0" w14:textId="2E92E4D5" w:rsidR="002D6E0F" w:rsidRPr="000170C8" w:rsidRDefault="00125C03" w:rsidP="00651060">
      <w:pPr>
        <w:rPr>
          <w:rFonts w:asciiTheme="minorEastAsia" w:eastAsiaTheme="minorEastAsia" w:hAnsiTheme="minorEastAsia"/>
          <w:sz w:val="22"/>
        </w:rPr>
      </w:pPr>
      <w:r w:rsidRPr="000170C8">
        <w:rPr>
          <w:rFonts w:asciiTheme="minorEastAsia" w:eastAsiaTheme="minorEastAsia" w:hAnsiTheme="minorEastAsia" w:hint="eastAsia"/>
          <w:sz w:val="22"/>
        </w:rPr>
        <w:t xml:space="preserve">　　完了払</w:t>
      </w:r>
    </w:p>
    <w:p w14:paraId="482FE6F0" w14:textId="5F6F5A45" w:rsidR="00BC6691" w:rsidRPr="000170C8" w:rsidRDefault="00BC6691" w:rsidP="00651060">
      <w:pPr>
        <w:rPr>
          <w:rFonts w:asciiTheme="minorEastAsia" w:eastAsiaTheme="minorEastAsia" w:hAnsiTheme="minorEastAsia"/>
          <w:sz w:val="22"/>
        </w:rPr>
      </w:pPr>
    </w:p>
    <w:p w14:paraId="4E520D4D" w14:textId="77777777" w:rsidR="001017EA" w:rsidRPr="000170C8" w:rsidRDefault="009459BE" w:rsidP="001017EA">
      <w:pPr>
        <w:rPr>
          <w:rFonts w:asciiTheme="minorEastAsia" w:eastAsiaTheme="minorEastAsia" w:hAnsiTheme="minorEastAsia"/>
          <w:sz w:val="22"/>
        </w:rPr>
      </w:pPr>
      <w:r w:rsidRPr="000170C8">
        <w:rPr>
          <w:rFonts w:asciiTheme="minorEastAsia" w:eastAsiaTheme="minorEastAsia" w:hAnsiTheme="minorEastAsia" w:hint="eastAsia"/>
          <w:sz w:val="22"/>
        </w:rPr>
        <w:t>９</w:t>
      </w:r>
      <w:r w:rsidR="007950F3" w:rsidRPr="000170C8">
        <w:rPr>
          <w:rFonts w:asciiTheme="minorEastAsia" w:eastAsiaTheme="minorEastAsia" w:hAnsiTheme="minorEastAsia" w:hint="eastAsia"/>
          <w:sz w:val="22"/>
        </w:rPr>
        <w:t xml:space="preserve">　契約時の本仕様書</w:t>
      </w:r>
    </w:p>
    <w:p w14:paraId="2ED94EC6" w14:textId="6E29A2A9" w:rsidR="00264F58" w:rsidRPr="000170C8" w:rsidRDefault="007950F3" w:rsidP="001017EA">
      <w:pPr>
        <w:ind w:leftChars="100" w:left="210" w:firstLineChars="100" w:firstLine="220"/>
        <w:rPr>
          <w:rFonts w:asciiTheme="minorEastAsia" w:eastAsiaTheme="minorEastAsia" w:hAnsiTheme="minorEastAsia"/>
          <w:sz w:val="22"/>
        </w:rPr>
      </w:pPr>
      <w:r w:rsidRPr="000170C8">
        <w:rPr>
          <w:rFonts w:asciiTheme="minorEastAsia" w:eastAsiaTheme="minorEastAsia" w:hAnsiTheme="minorEastAsia" w:hint="eastAsia"/>
          <w:sz w:val="22"/>
        </w:rPr>
        <w:t>契約時の本仕様書は、佐賀県と採用案を提案した者（契約合意に至らない場合は次点者）との間で実施内容の協議を行った</w:t>
      </w:r>
      <w:r w:rsidR="00AC3BEE" w:rsidRPr="000170C8">
        <w:rPr>
          <w:rFonts w:asciiTheme="minorEastAsia" w:eastAsiaTheme="minorEastAsia" w:hAnsiTheme="minorEastAsia" w:hint="eastAsia"/>
          <w:sz w:val="22"/>
        </w:rPr>
        <w:t>上</w:t>
      </w:r>
      <w:r w:rsidRPr="000170C8">
        <w:rPr>
          <w:rFonts w:asciiTheme="minorEastAsia" w:eastAsiaTheme="minorEastAsia" w:hAnsiTheme="minorEastAsia" w:hint="eastAsia"/>
          <w:sz w:val="22"/>
        </w:rPr>
        <w:t>で、仕様書に定める。</w:t>
      </w:r>
    </w:p>
    <w:sectPr w:rsidR="00264F58" w:rsidRPr="000170C8" w:rsidSect="000170C8">
      <w:pgSz w:w="11906" w:h="16838" w:code="9"/>
      <w:pgMar w:top="1418" w:right="1418" w:bottom="851" w:left="1418" w:header="851" w:footer="992" w:gutter="0"/>
      <w:cols w:space="425"/>
      <w:docGrid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06B1" w14:textId="77777777" w:rsidR="00E14B24" w:rsidRDefault="00E14B24" w:rsidP="00651060">
      <w:r>
        <w:separator/>
      </w:r>
    </w:p>
  </w:endnote>
  <w:endnote w:type="continuationSeparator" w:id="0">
    <w:p w14:paraId="5F6DD805" w14:textId="77777777" w:rsidR="00E14B24" w:rsidRDefault="00E14B24" w:rsidP="0065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0180" w14:textId="77777777" w:rsidR="00E14B24" w:rsidRDefault="00E14B24" w:rsidP="00651060">
      <w:r>
        <w:separator/>
      </w:r>
    </w:p>
  </w:footnote>
  <w:footnote w:type="continuationSeparator" w:id="0">
    <w:p w14:paraId="1846BE1C" w14:textId="77777777" w:rsidR="00E14B24" w:rsidRDefault="00E14B24" w:rsidP="00651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6B0"/>
    <w:multiLevelType w:val="hybridMultilevel"/>
    <w:tmpl w:val="E3B4F98A"/>
    <w:lvl w:ilvl="0" w:tplc="037CFF96">
      <w:start w:val="1"/>
      <w:numFmt w:val="decimalFullWidth"/>
      <w:lvlText w:val="（%1）"/>
      <w:lvlJc w:val="left"/>
      <w:pPr>
        <w:ind w:left="720" w:hanging="720"/>
      </w:pPr>
      <w:rPr>
        <w:rFonts w:hint="default"/>
      </w:rPr>
    </w:lvl>
    <w:lvl w:ilvl="1" w:tplc="475C27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C713B6"/>
    <w:multiLevelType w:val="hybridMultilevel"/>
    <w:tmpl w:val="88F25666"/>
    <w:lvl w:ilvl="0" w:tplc="85F472EE">
      <w:start w:val="3"/>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0E7519"/>
    <w:multiLevelType w:val="hybridMultilevel"/>
    <w:tmpl w:val="1E9A5012"/>
    <w:lvl w:ilvl="0" w:tplc="0B2CEF36">
      <w:start w:val="1"/>
      <w:numFmt w:val="decimalFullWidth"/>
      <w:lvlText w:val="（%1）"/>
      <w:lvlJc w:val="left"/>
      <w:pPr>
        <w:ind w:left="720" w:hanging="720"/>
      </w:pPr>
      <w:rPr>
        <w:rFonts w:hint="default"/>
      </w:rPr>
    </w:lvl>
    <w:lvl w:ilvl="1" w:tplc="14EE41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FF4EF0"/>
    <w:multiLevelType w:val="hybridMultilevel"/>
    <w:tmpl w:val="5404B670"/>
    <w:lvl w:ilvl="0" w:tplc="1404465A">
      <w:start w:val="1"/>
      <w:numFmt w:val="decimalEnclosedCircle"/>
      <w:lvlText w:val="%1"/>
      <w:lvlJc w:val="left"/>
      <w:pPr>
        <w:ind w:left="680" w:hanging="360"/>
      </w:pPr>
      <w:rPr>
        <w:rFonts w:eastAsiaTheme="minorEastAsia"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4" w15:restartNumberingAfterBreak="0">
    <w:nsid w:val="102E5E60"/>
    <w:multiLevelType w:val="hybridMultilevel"/>
    <w:tmpl w:val="29306DAA"/>
    <w:lvl w:ilvl="0" w:tplc="8EFE2776">
      <w:numFmt w:val="bullet"/>
      <w:lvlText w:val="・"/>
      <w:lvlJc w:val="left"/>
      <w:pPr>
        <w:ind w:left="675" w:hanging="465"/>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91A346B"/>
    <w:multiLevelType w:val="hybridMultilevel"/>
    <w:tmpl w:val="8F7CFFCA"/>
    <w:lvl w:ilvl="0" w:tplc="21F40A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FC5DE7"/>
    <w:multiLevelType w:val="hybridMultilevel"/>
    <w:tmpl w:val="30D4ADD4"/>
    <w:lvl w:ilvl="0" w:tplc="6FC40B92">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 w15:restartNumberingAfterBreak="0">
    <w:nsid w:val="2CBB2D41"/>
    <w:multiLevelType w:val="hybridMultilevel"/>
    <w:tmpl w:val="8B720210"/>
    <w:lvl w:ilvl="0" w:tplc="903A6F5C">
      <w:start w:val="1"/>
      <w:numFmt w:val="decimalEnclosedCircle"/>
      <w:lvlText w:val="%1"/>
      <w:lvlJc w:val="left"/>
      <w:pPr>
        <w:ind w:left="360" w:hanging="360"/>
      </w:pPr>
      <w:rPr>
        <w:rFonts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4F19DD"/>
    <w:multiLevelType w:val="hybridMultilevel"/>
    <w:tmpl w:val="0FE29400"/>
    <w:lvl w:ilvl="0" w:tplc="B98E04BC">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9" w15:restartNumberingAfterBreak="0">
    <w:nsid w:val="7DEC07EB"/>
    <w:multiLevelType w:val="hybridMultilevel"/>
    <w:tmpl w:val="A15008AC"/>
    <w:lvl w:ilvl="0" w:tplc="6C0435AE">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 w15:restartNumberingAfterBreak="0">
    <w:nsid w:val="7F4F4133"/>
    <w:multiLevelType w:val="hybridMultilevel"/>
    <w:tmpl w:val="C6D8E1D6"/>
    <w:lvl w:ilvl="0" w:tplc="C55CEF6C">
      <w:start w:val="1"/>
      <w:numFmt w:val="bullet"/>
      <w:lvlText w:val="○"/>
      <w:lvlJc w:val="left"/>
      <w:pPr>
        <w:ind w:left="800" w:hanging="360"/>
      </w:pPr>
      <w:rPr>
        <w:rFonts w:ascii="游明朝" w:eastAsia="游明朝" w:hAnsi="游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16cid:durableId="788863195">
    <w:abstractNumId w:val="0"/>
  </w:num>
  <w:num w:numId="2" w16cid:durableId="627903088">
    <w:abstractNumId w:val="4"/>
  </w:num>
  <w:num w:numId="3" w16cid:durableId="1542789947">
    <w:abstractNumId w:val="3"/>
  </w:num>
  <w:num w:numId="4" w16cid:durableId="540020531">
    <w:abstractNumId w:val="5"/>
  </w:num>
  <w:num w:numId="5" w16cid:durableId="807479519">
    <w:abstractNumId w:val="2"/>
  </w:num>
  <w:num w:numId="6" w16cid:durableId="466699976">
    <w:abstractNumId w:val="9"/>
  </w:num>
  <w:num w:numId="7" w16cid:durableId="2072192292">
    <w:abstractNumId w:val="10"/>
  </w:num>
  <w:num w:numId="8" w16cid:durableId="1145196113">
    <w:abstractNumId w:val="8"/>
  </w:num>
  <w:num w:numId="9" w16cid:durableId="1519394290">
    <w:abstractNumId w:val="7"/>
  </w:num>
  <w:num w:numId="10" w16cid:durableId="451362296">
    <w:abstractNumId w:val="1"/>
  </w:num>
  <w:num w:numId="11" w16cid:durableId="1593958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trackRevisions/>
  <w:defaultTabStop w:val="840"/>
  <w:drawingGridHorizontalSpacing w:val="105"/>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E0F"/>
    <w:rsid w:val="000170C8"/>
    <w:rsid w:val="00020A3F"/>
    <w:rsid w:val="00027968"/>
    <w:rsid w:val="000542D6"/>
    <w:rsid w:val="00054B14"/>
    <w:rsid w:val="00093C7C"/>
    <w:rsid w:val="000D5E84"/>
    <w:rsid w:val="001017EA"/>
    <w:rsid w:val="00101870"/>
    <w:rsid w:val="001027D0"/>
    <w:rsid w:val="00103FA7"/>
    <w:rsid w:val="00125C03"/>
    <w:rsid w:val="001D5A40"/>
    <w:rsid w:val="001E24F2"/>
    <w:rsid w:val="0024009D"/>
    <w:rsid w:val="00264F58"/>
    <w:rsid w:val="002B3FE0"/>
    <w:rsid w:val="002B63A5"/>
    <w:rsid w:val="002D6E0F"/>
    <w:rsid w:val="002E7C8E"/>
    <w:rsid w:val="00312BA7"/>
    <w:rsid w:val="00313617"/>
    <w:rsid w:val="00322B57"/>
    <w:rsid w:val="0033157D"/>
    <w:rsid w:val="0033386B"/>
    <w:rsid w:val="003342AB"/>
    <w:rsid w:val="00344D4F"/>
    <w:rsid w:val="003C77E1"/>
    <w:rsid w:val="003D71DE"/>
    <w:rsid w:val="003F0B61"/>
    <w:rsid w:val="0048690C"/>
    <w:rsid w:val="004D2261"/>
    <w:rsid w:val="00503B27"/>
    <w:rsid w:val="00511BCF"/>
    <w:rsid w:val="005F7078"/>
    <w:rsid w:val="00607237"/>
    <w:rsid w:val="00651060"/>
    <w:rsid w:val="00652277"/>
    <w:rsid w:val="00662405"/>
    <w:rsid w:val="006A39A9"/>
    <w:rsid w:val="00717CD4"/>
    <w:rsid w:val="007264F5"/>
    <w:rsid w:val="00737792"/>
    <w:rsid w:val="007545C6"/>
    <w:rsid w:val="00757F9E"/>
    <w:rsid w:val="00767240"/>
    <w:rsid w:val="007950F3"/>
    <w:rsid w:val="007A4A44"/>
    <w:rsid w:val="007B3124"/>
    <w:rsid w:val="007C155E"/>
    <w:rsid w:val="007C7C97"/>
    <w:rsid w:val="008135C9"/>
    <w:rsid w:val="0085457A"/>
    <w:rsid w:val="00894628"/>
    <w:rsid w:val="00894F8C"/>
    <w:rsid w:val="008D1710"/>
    <w:rsid w:val="008D6ABC"/>
    <w:rsid w:val="00910D0C"/>
    <w:rsid w:val="00920C66"/>
    <w:rsid w:val="009459BE"/>
    <w:rsid w:val="00963308"/>
    <w:rsid w:val="0097395D"/>
    <w:rsid w:val="00980F1C"/>
    <w:rsid w:val="009D50AA"/>
    <w:rsid w:val="009D5918"/>
    <w:rsid w:val="00A2355C"/>
    <w:rsid w:val="00A335E7"/>
    <w:rsid w:val="00A5756C"/>
    <w:rsid w:val="00A9528E"/>
    <w:rsid w:val="00AB2910"/>
    <w:rsid w:val="00AC3BEE"/>
    <w:rsid w:val="00AD33C0"/>
    <w:rsid w:val="00B0440C"/>
    <w:rsid w:val="00B273B9"/>
    <w:rsid w:val="00B31EED"/>
    <w:rsid w:val="00B60237"/>
    <w:rsid w:val="00B611EB"/>
    <w:rsid w:val="00B64178"/>
    <w:rsid w:val="00B768BC"/>
    <w:rsid w:val="00BC6691"/>
    <w:rsid w:val="00BE265C"/>
    <w:rsid w:val="00BE7BC6"/>
    <w:rsid w:val="00BF1DBA"/>
    <w:rsid w:val="00C1000C"/>
    <w:rsid w:val="00C2427E"/>
    <w:rsid w:val="00C5339E"/>
    <w:rsid w:val="00C63073"/>
    <w:rsid w:val="00C804B2"/>
    <w:rsid w:val="00C87891"/>
    <w:rsid w:val="00CB3B6D"/>
    <w:rsid w:val="00CC0601"/>
    <w:rsid w:val="00CF39DA"/>
    <w:rsid w:val="00D05932"/>
    <w:rsid w:val="00D44B9B"/>
    <w:rsid w:val="00D46DB9"/>
    <w:rsid w:val="00D71DC0"/>
    <w:rsid w:val="00D8150E"/>
    <w:rsid w:val="00D83C34"/>
    <w:rsid w:val="00DF7969"/>
    <w:rsid w:val="00E00AAB"/>
    <w:rsid w:val="00E045EF"/>
    <w:rsid w:val="00E14B24"/>
    <w:rsid w:val="00E36790"/>
    <w:rsid w:val="00E408F2"/>
    <w:rsid w:val="00E40FE0"/>
    <w:rsid w:val="00E83C51"/>
    <w:rsid w:val="00E83F57"/>
    <w:rsid w:val="00ED563D"/>
    <w:rsid w:val="00ED69F1"/>
    <w:rsid w:val="00F03007"/>
    <w:rsid w:val="00F5214D"/>
    <w:rsid w:val="00F63C78"/>
    <w:rsid w:val="00F669E8"/>
    <w:rsid w:val="00F757B5"/>
    <w:rsid w:val="00FD17EC"/>
    <w:rsid w:val="00FD610E"/>
    <w:rsid w:val="00FE0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D9A2E0"/>
  <w15:chartTrackingRefBased/>
  <w15:docId w15:val="{EA8CD81A-03C7-404C-A6F9-4A1EE5CC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C9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E0F"/>
    <w:pPr>
      <w:ind w:leftChars="400" w:left="840"/>
    </w:pPr>
  </w:style>
  <w:style w:type="paragraph" w:styleId="a4">
    <w:name w:val="header"/>
    <w:basedOn w:val="a"/>
    <w:link w:val="a5"/>
    <w:uiPriority w:val="99"/>
    <w:unhideWhenUsed/>
    <w:rsid w:val="00651060"/>
    <w:pPr>
      <w:tabs>
        <w:tab w:val="center" w:pos="4252"/>
        <w:tab w:val="right" w:pos="8504"/>
      </w:tabs>
      <w:snapToGrid w:val="0"/>
    </w:pPr>
  </w:style>
  <w:style w:type="character" w:customStyle="1" w:styleId="a5">
    <w:name w:val="ヘッダー (文字)"/>
    <w:basedOn w:val="a0"/>
    <w:link w:val="a4"/>
    <w:uiPriority w:val="99"/>
    <w:rsid w:val="00651060"/>
    <w:rPr>
      <w:rFonts w:ascii="Century" w:eastAsia="ＭＳ 明朝" w:hAnsi="Century" w:cs="Times New Roman"/>
    </w:rPr>
  </w:style>
  <w:style w:type="paragraph" w:styleId="a6">
    <w:name w:val="footer"/>
    <w:basedOn w:val="a"/>
    <w:link w:val="a7"/>
    <w:uiPriority w:val="99"/>
    <w:unhideWhenUsed/>
    <w:rsid w:val="00651060"/>
    <w:pPr>
      <w:tabs>
        <w:tab w:val="center" w:pos="4252"/>
        <w:tab w:val="right" w:pos="8504"/>
      </w:tabs>
      <w:snapToGrid w:val="0"/>
    </w:pPr>
  </w:style>
  <w:style w:type="character" w:customStyle="1" w:styleId="a7">
    <w:name w:val="フッター (文字)"/>
    <w:basedOn w:val="a0"/>
    <w:link w:val="a6"/>
    <w:uiPriority w:val="99"/>
    <w:rsid w:val="00651060"/>
    <w:rPr>
      <w:rFonts w:ascii="Century" w:eastAsia="ＭＳ 明朝" w:hAnsi="Century" w:cs="Times New Roman"/>
    </w:rPr>
  </w:style>
  <w:style w:type="character" w:styleId="a8">
    <w:name w:val="annotation reference"/>
    <w:basedOn w:val="a0"/>
    <w:uiPriority w:val="99"/>
    <w:semiHidden/>
    <w:unhideWhenUsed/>
    <w:rsid w:val="00ED563D"/>
    <w:rPr>
      <w:sz w:val="18"/>
      <w:szCs w:val="18"/>
    </w:rPr>
  </w:style>
  <w:style w:type="paragraph" w:styleId="a9">
    <w:name w:val="annotation text"/>
    <w:basedOn w:val="a"/>
    <w:link w:val="aa"/>
    <w:uiPriority w:val="99"/>
    <w:unhideWhenUsed/>
    <w:rsid w:val="00ED563D"/>
    <w:pPr>
      <w:jc w:val="left"/>
    </w:pPr>
  </w:style>
  <w:style w:type="character" w:customStyle="1" w:styleId="aa">
    <w:name w:val="コメント文字列 (文字)"/>
    <w:basedOn w:val="a0"/>
    <w:link w:val="a9"/>
    <w:uiPriority w:val="99"/>
    <w:rsid w:val="00ED563D"/>
    <w:rPr>
      <w:rFonts w:ascii="Century" w:eastAsia="ＭＳ 明朝" w:hAnsi="Century" w:cs="Times New Roman"/>
    </w:rPr>
  </w:style>
  <w:style w:type="paragraph" w:styleId="ab">
    <w:name w:val="annotation subject"/>
    <w:basedOn w:val="a9"/>
    <w:next w:val="a9"/>
    <w:link w:val="ac"/>
    <w:uiPriority w:val="99"/>
    <w:semiHidden/>
    <w:unhideWhenUsed/>
    <w:rsid w:val="00ED563D"/>
    <w:rPr>
      <w:b/>
      <w:bCs/>
    </w:rPr>
  </w:style>
  <w:style w:type="character" w:customStyle="1" w:styleId="ac">
    <w:name w:val="コメント内容 (文字)"/>
    <w:basedOn w:val="aa"/>
    <w:link w:val="ab"/>
    <w:uiPriority w:val="99"/>
    <w:semiHidden/>
    <w:rsid w:val="00ED563D"/>
    <w:rPr>
      <w:rFonts w:ascii="Century" w:eastAsia="ＭＳ 明朝" w:hAnsi="Century" w:cs="Times New Roman"/>
      <w:b/>
      <w:bCs/>
    </w:rPr>
  </w:style>
  <w:style w:type="paragraph" w:styleId="ad">
    <w:name w:val="Balloon Text"/>
    <w:basedOn w:val="a"/>
    <w:link w:val="ae"/>
    <w:uiPriority w:val="99"/>
    <w:semiHidden/>
    <w:unhideWhenUsed/>
    <w:rsid w:val="00ED563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D563D"/>
    <w:rPr>
      <w:rFonts w:asciiTheme="majorHAnsi" w:eastAsiaTheme="majorEastAsia" w:hAnsiTheme="majorHAnsi" w:cstheme="majorBidi"/>
      <w:sz w:val="18"/>
      <w:szCs w:val="18"/>
    </w:rPr>
  </w:style>
  <w:style w:type="character" w:styleId="af">
    <w:name w:val="Hyperlink"/>
    <w:basedOn w:val="a0"/>
    <w:uiPriority w:val="99"/>
    <w:unhideWhenUsed/>
    <w:rsid w:val="000542D6"/>
    <w:rPr>
      <w:color w:val="0563C1" w:themeColor="hyperlink"/>
      <w:u w:val="single"/>
    </w:rPr>
  </w:style>
  <w:style w:type="character" w:styleId="af0">
    <w:name w:val="Unresolved Mention"/>
    <w:basedOn w:val="a0"/>
    <w:uiPriority w:val="99"/>
    <w:semiHidden/>
    <w:unhideWhenUsed/>
    <w:rsid w:val="000170C8"/>
    <w:rPr>
      <w:color w:val="605E5C"/>
      <w:shd w:val="clear" w:color="auto" w:fill="E1DFDD"/>
    </w:rPr>
  </w:style>
  <w:style w:type="paragraph" w:styleId="af1">
    <w:name w:val="Revision"/>
    <w:hidden/>
    <w:uiPriority w:val="99"/>
    <w:semiHidden/>
    <w:rsid w:val="007545C6"/>
    <w:rPr>
      <w:rFonts w:ascii="Century" w:eastAsia="ＭＳ 明朝" w:hAnsi="Century" w:cs="Times New Roman"/>
    </w:rPr>
  </w:style>
  <w:style w:type="character" w:styleId="af2">
    <w:name w:val="FollowedHyperlink"/>
    <w:basedOn w:val="a0"/>
    <w:uiPriority w:val="99"/>
    <w:semiHidden/>
    <w:unhideWhenUsed/>
    <w:rsid w:val="007545C6"/>
    <w:rPr>
      <w:color w:val="954F72" w:themeColor="followedHyperlink"/>
      <w:u w:val="single"/>
    </w:rPr>
  </w:style>
  <w:style w:type="paragraph" w:styleId="af3">
    <w:name w:val="Plain Text"/>
    <w:basedOn w:val="a"/>
    <w:link w:val="af4"/>
    <w:uiPriority w:val="99"/>
    <w:unhideWhenUsed/>
    <w:rsid w:val="00C5339E"/>
    <w:pPr>
      <w:jc w:val="left"/>
    </w:pPr>
    <w:rPr>
      <w:rFonts w:ascii="Yu Gothic" w:eastAsia="Yu Gothic" w:hAnsi="Courier New" w:cs="Courier New"/>
      <w:sz w:val="22"/>
    </w:rPr>
  </w:style>
  <w:style w:type="character" w:customStyle="1" w:styleId="af4">
    <w:name w:val="書式なし (文字)"/>
    <w:basedOn w:val="a0"/>
    <w:link w:val="af3"/>
    <w:uiPriority w:val="99"/>
    <w:rsid w:val="00C5339E"/>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258251">
      <w:bodyDiv w:val="1"/>
      <w:marLeft w:val="0"/>
      <w:marRight w:val="0"/>
      <w:marTop w:val="0"/>
      <w:marBottom w:val="0"/>
      <w:divBdr>
        <w:top w:val="none" w:sz="0" w:space="0" w:color="auto"/>
        <w:left w:val="none" w:sz="0" w:space="0" w:color="auto"/>
        <w:bottom w:val="none" w:sz="0" w:space="0" w:color="auto"/>
        <w:right w:val="none" w:sz="0" w:space="0" w:color="auto"/>
      </w:divBdr>
    </w:div>
    <w:div w:id="184407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tsukaikan.co.jp/business/exhibi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AC88C-1B21-4DC3-BA83-4AA6339D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718</Words>
  <Characters>4093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平間　光治（さが創生推進課）</dc:creator>
  <cp:keywords/>
  <dc:description/>
  <cp:lastModifiedBy>石橋　一樹（さが創生推進課）</cp:lastModifiedBy>
  <cp:revision>10</cp:revision>
  <cp:lastPrinted>2021-05-21T06:23:00Z</cp:lastPrinted>
  <dcterms:created xsi:type="dcterms:W3CDTF">2024-06-11T01:33:00Z</dcterms:created>
  <dcterms:modified xsi:type="dcterms:W3CDTF">2024-06-13T08:10:00Z</dcterms:modified>
</cp:coreProperties>
</file>