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3E5BAB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26929290" w:rsidR="0029289B" w:rsidRPr="00924A7D" w:rsidRDefault="0029289B" w:rsidP="00DA29F0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2BD" w14:textId="77777777" w:rsidR="004811BA" w:rsidRDefault="004811BA" w:rsidP="00295077">
      <w:r>
        <w:separator/>
      </w:r>
    </w:p>
  </w:endnote>
  <w:endnote w:type="continuationSeparator" w:id="0">
    <w:p w14:paraId="24584F19" w14:textId="77777777" w:rsidR="004811BA" w:rsidRDefault="004811B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1CD0" w14:textId="77777777" w:rsidR="004811BA" w:rsidRDefault="004811BA" w:rsidP="00295077">
      <w:r>
        <w:separator/>
      </w:r>
    </w:p>
  </w:footnote>
  <w:footnote w:type="continuationSeparator" w:id="0">
    <w:p w14:paraId="2B731EB4" w14:textId="77777777" w:rsidR="004811BA" w:rsidRDefault="004811B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303E4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3022D4"/>
    <w:rsid w:val="003224D2"/>
    <w:rsid w:val="00325F69"/>
    <w:rsid w:val="003C320D"/>
    <w:rsid w:val="003E4D41"/>
    <w:rsid w:val="003E56B6"/>
    <w:rsid w:val="004811BA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A29F0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江頭　優介（スポーツ課）</dc:creator>
  <cp:keywords/>
  <dc:description/>
  <cp:lastModifiedBy>荒井　慧（企業立地課）</cp:lastModifiedBy>
  <cp:revision>3</cp:revision>
  <cp:lastPrinted>2022-07-22T06:40:00Z</cp:lastPrinted>
  <dcterms:created xsi:type="dcterms:W3CDTF">2023-09-25T11:31:00Z</dcterms:created>
  <dcterms:modified xsi:type="dcterms:W3CDTF">2024-03-04T04:04:00Z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