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A418DF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E83B" w14:textId="623A5421" w:rsidR="003C28DD" w:rsidRPr="008036FE" w:rsidRDefault="008036FE">
      <w:pPr>
        <w:rPr>
          <w:rFonts w:ascii="BIZ UDPゴシック" w:eastAsia="BIZ UDPゴシック" w:hAnsi="BIZ UDPゴシック"/>
          <w:sz w:val="16"/>
          <w:szCs w:val="16"/>
        </w:rPr>
      </w:pPr>
      <w:r w:rsidRPr="008036FE">
        <w:rPr>
          <w:rFonts w:ascii="BIZ UDPゴシック" w:eastAsia="BIZ UDPゴシック" w:hAnsi="BIZ UDPゴシック" w:hint="eastAsia"/>
          <w:sz w:val="16"/>
          <w:szCs w:val="16"/>
        </w:rPr>
        <w:t>（様式第４号）</w:t>
      </w:r>
    </w:p>
    <w:p w14:paraId="731EEC75" w14:textId="5844EDAE" w:rsidR="008036FE" w:rsidRPr="008036FE" w:rsidRDefault="008036FE" w:rsidP="008036F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036FE">
        <w:rPr>
          <w:rFonts w:ascii="BIZ UDPゴシック" w:eastAsia="BIZ UDPゴシック" w:hAnsi="BIZ UDPゴシック" w:hint="eastAsia"/>
          <w:sz w:val="24"/>
          <w:szCs w:val="24"/>
        </w:rPr>
        <w:t>企画提案書</w:t>
      </w:r>
    </w:p>
    <w:p w14:paraId="46FE89C9" w14:textId="77777777" w:rsidR="008036FE" w:rsidRPr="008036FE" w:rsidRDefault="008036FE">
      <w:pPr>
        <w:rPr>
          <w:rFonts w:ascii="BIZ UDPゴシック" w:eastAsia="BIZ UDPゴシック" w:hAnsi="BIZ UDPゴシック"/>
        </w:rPr>
      </w:pPr>
    </w:p>
    <w:p w14:paraId="3C13E186" w14:textId="716251C7" w:rsidR="008036FE" w:rsidRPr="008036FE" w:rsidRDefault="008036F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　運営全般</w:t>
      </w:r>
    </w:p>
    <w:p w14:paraId="100A2BAA" w14:textId="2C429A88" w:rsidR="008036FE" w:rsidRPr="008036FE" w:rsidRDefault="008036FE" w:rsidP="008036FE">
      <w:pPr>
        <w:rPr>
          <w:rFonts w:ascii="BIZ UDPゴシック" w:eastAsia="BIZ UDPゴシック" w:hAnsi="BIZ UDPゴシック" w:hint="eastAsia"/>
        </w:rPr>
      </w:pPr>
      <w:r w:rsidRPr="008036FE">
        <w:rPr>
          <w:rFonts w:ascii="BIZ UDPゴシック" w:eastAsia="BIZ UDPゴシック" w:hAnsi="BIZ UDPゴシック" w:hint="eastAsia"/>
        </w:rPr>
        <w:t>（１</w:t>
      </w:r>
      <w:r>
        <w:rPr>
          <w:rFonts w:ascii="BIZ UDPゴシック" w:eastAsia="BIZ UDPゴシック" w:hAnsi="BIZ UDPゴシック" w:hint="eastAsia"/>
        </w:rPr>
        <w:t xml:space="preserve">） </w:t>
      </w:r>
      <w:r w:rsidRPr="008036FE">
        <w:rPr>
          <w:rFonts w:ascii="BIZ UDPゴシック" w:eastAsia="BIZ UDPゴシック" w:hAnsi="BIZ UDPゴシック" w:hint="eastAsia"/>
        </w:rPr>
        <w:t>応募動機・意欲等について</w:t>
      </w:r>
      <w:r>
        <w:rPr>
          <w:rFonts w:ascii="BIZ UDPゴシック" w:eastAsia="BIZ UDPゴシック" w:hAnsi="BIZ UDPゴシック" w:hint="eastAsia"/>
        </w:rPr>
        <w:t>（これまでの実績やアピールポイントなど）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36FE" w14:paraId="045399F2" w14:textId="77777777" w:rsidTr="008036FE">
        <w:tc>
          <w:tcPr>
            <w:tcW w:w="9060" w:type="dxa"/>
          </w:tcPr>
          <w:p w14:paraId="05B483AB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233E737E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645CBE65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267402EB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4D48FE60" w14:textId="77777777" w:rsidR="008036FE" w:rsidRDefault="008036F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453C953" w14:textId="77777777" w:rsidR="008036FE" w:rsidRPr="008036FE" w:rsidRDefault="008036FE">
      <w:pPr>
        <w:rPr>
          <w:rFonts w:ascii="BIZ UDPゴシック" w:eastAsia="BIZ UDPゴシック" w:hAnsi="BIZ UDPゴシック" w:hint="eastAsia"/>
        </w:rPr>
      </w:pPr>
    </w:p>
    <w:p w14:paraId="474938A4" w14:textId="6557CCA8" w:rsidR="008036FE" w:rsidRPr="008036FE" w:rsidRDefault="008036FE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２　運営方針（基本的方針）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036FE" w14:paraId="7CA82220" w14:textId="77777777" w:rsidTr="00E566F5">
        <w:tc>
          <w:tcPr>
            <w:tcW w:w="3114" w:type="dxa"/>
            <w:vAlign w:val="center"/>
          </w:tcPr>
          <w:p w14:paraId="4A79A322" w14:textId="267E195E" w:rsidR="008036FE" w:rsidRPr="00E566F5" w:rsidRDefault="008036FE" w:rsidP="00E566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566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（１） 店舗の名称（候補）</w:t>
            </w:r>
          </w:p>
        </w:tc>
        <w:tc>
          <w:tcPr>
            <w:tcW w:w="5946" w:type="dxa"/>
          </w:tcPr>
          <w:p w14:paraId="4223A73F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37741DCD" w14:textId="77777777" w:rsidR="00E566F5" w:rsidRDefault="00E566F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036FE" w14:paraId="09DFA67D" w14:textId="77777777" w:rsidTr="00E566F5">
        <w:tc>
          <w:tcPr>
            <w:tcW w:w="3114" w:type="dxa"/>
            <w:vAlign w:val="center"/>
          </w:tcPr>
          <w:p w14:paraId="593231F7" w14:textId="52205868" w:rsidR="008036FE" w:rsidRPr="00E566F5" w:rsidRDefault="008036FE" w:rsidP="00E566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566F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（２） </w:t>
            </w:r>
            <w:r w:rsidR="00E566F5" w:rsidRPr="00E566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店舗の業態・業種</w:t>
            </w:r>
          </w:p>
        </w:tc>
        <w:tc>
          <w:tcPr>
            <w:tcW w:w="5946" w:type="dxa"/>
          </w:tcPr>
          <w:p w14:paraId="1C277F7E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236EF06C" w14:textId="77777777" w:rsidR="00E566F5" w:rsidRDefault="00E566F5">
            <w:pPr>
              <w:rPr>
                <w:rFonts w:ascii="BIZ UDPゴシック" w:eastAsia="BIZ UDPゴシック" w:hAnsi="BIZ UDPゴシック" w:hint="eastAsia"/>
              </w:rPr>
            </w:pPr>
          </w:p>
          <w:p w14:paraId="75B3B2CF" w14:textId="77777777" w:rsidR="00E566F5" w:rsidRDefault="00E566F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036FE" w14:paraId="25FFD87C" w14:textId="77777777" w:rsidTr="00E566F5">
        <w:tc>
          <w:tcPr>
            <w:tcW w:w="3114" w:type="dxa"/>
            <w:vAlign w:val="center"/>
          </w:tcPr>
          <w:p w14:paraId="6402C37A" w14:textId="41BB31C6" w:rsidR="008036FE" w:rsidRPr="00E566F5" w:rsidRDefault="00E566F5" w:rsidP="00E566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566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（３） 営業日・営業日の設定</w:t>
            </w:r>
          </w:p>
        </w:tc>
        <w:tc>
          <w:tcPr>
            <w:tcW w:w="5946" w:type="dxa"/>
          </w:tcPr>
          <w:p w14:paraId="2CD4A582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0E3E5CAD" w14:textId="77777777" w:rsidR="00E566F5" w:rsidRDefault="00E566F5">
            <w:pPr>
              <w:rPr>
                <w:rFonts w:ascii="BIZ UDPゴシック" w:eastAsia="BIZ UDPゴシック" w:hAnsi="BIZ UDPゴシック"/>
              </w:rPr>
            </w:pPr>
          </w:p>
          <w:p w14:paraId="591216C1" w14:textId="77777777" w:rsidR="003D1CAB" w:rsidRDefault="003D1CA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036FE" w14:paraId="5F0C86EC" w14:textId="77777777" w:rsidTr="00E566F5">
        <w:tc>
          <w:tcPr>
            <w:tcW w:w="3114" w:type="dxa"/>
            <w:vAlign w:val="center"/>
          </w:tcPr>
          <w:p w14:paraId="6320D5E0" w14:textId="5D2D4DA9" w:rsidR="008036FE" w:rsidRPr="00E566F5" w:rsidRDefault="00E566F5" w:rsidP="00E566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566F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（４） 人員配置計画（地元採用等）</w:t>
            </w:r>
          </w:p>
        </w:tc>
        <w:tc>
          <w:tcPr>
            <w:tcW w:w="5946" w:type="dxa"/>
          </w:tcPr>
          <w:p w14:paraId="09AF3FD7" w14:textId="77777777" w:rsidR="008036FE" w:rsidRDefault="008036FE">
            <w:pPr>
              <w:rPr>
                <w:rFonts w:ascii="BIZ UDPゴシック" w:eastAsia="BIZ UDPゴシック" w:hAnsi="BIZ UDPゴシック"/>
              </w:rPr>
            </w:pPr>
          </w:p>
          <w:p w14:paraId="13C31B4C" w14:textId="77777777" w:rsidR="00E566F5" w:rsidRDefault="00E566F5">
            <w:pPr>
              <w:rPr>
                <w:rFonts w:ascii="BIZ UDPゴシック" w:eastAsia="BIZ UDPゴシック" w:hAnsi="BIZ UDPゴシック"/>
              </w:rPr>
            </w:pPr>
          </w:p>
          <w:p w14:paraId="7DB9E17D" w14:textId="77777777" w:rsidR="003D1CAB" w:rsidRDefault="003D1CA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51D0704" w14:textId="77777777" w:rsidR="008036FE" w:rsidRDefault="008036FE">
      <w:pPr>
        <w:rPr>
          <w:rFonts w:ascii="BIZ UDPゴシック" w:eastAsia="BIZ UDPゴシック" w:hAnsi="BIZ UDPゴシック"/>
        </w:rPr>
      </w:pPr>
    </w:p>
    <w:p w14:paraId="396F9D01" w14:textId="22C1A421" w:rsidR="008036FE" w:rsidRDefault="00E566F5" w:rsidP="00E566F5">
      <w:pPr>
        <w:ind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（５） メニューの種類・価格設定</w:t>
      </w:r>
    </w:p>
    <w:tbl>
      <w:tblPr>
        <w:tblStyle w:val="a4"/>
        <w:tblW w:w="9070" w:type="dxa"/>
        <w:tblLook w:val="04A0" w:firstRow="1" w:lastRow="0" w:firstColumn="1" w:lastColumn="0" w:noHBand="0" w:noVBand="1"/>
      </w:tblPr>
      <w:tblGrid>
        <w:gridCol w:w="3118"/>
        <w:gridCol w:w="1417"/>
        <w:gridCol w:w="3118"/>
        <w:gridCol w:w="1417"/>
      </w:tblGrid>
      <w:tr w:rsidR="00E566F5" w14:paraId="46F48E9B" w14:textId="77777777" w:rsidTr="00E566F5">
        <w:tc>
          <w:tcPr>
            <w:tcW w:w="3118" w:type="dxa"/>
          </w:tcPr>
          <w:p w14:paraId="707DD6F5" w14:textId="4133D98A" w:rsidR="00E566F5" w:rsidRDefault="00E566F5" w:rsidP="00E566F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品名</w:t>
            </w:r>
          </w:p>
        </w:tc>
        <w:tc>
          <w:tcPr>
            <w:tcW w:w="1417" w:type="dxa"/>
          </w:tcPr>
          <w:p w14:paraId="26AC71E9" w14:textId="08769B04" w:rsidR="00E566F5" w:rsidRDefault="00E566F5" w:rsidP="00E566F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価格</w:t>
            </w:r>
          </w:p>
        </w:tc>
        <w:tc>
          <w:tcPr>
            <w:tcW w:w="3118" w:type="dxa"/>
          </w:tcPr>
          <w:p w14:paraId="409AC9B1" w14:textId="3AC28D24" w:rsidR="00E566F5" w:rsidRDefault="00E566F5" w:rsidP="00E566F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品名</w:t>
            </w:r>
          </w:p>
        </w:tc>
        <w:tc>
          <w:tcPr>
            <w:tcW w:w="1417" w:type="dxa"/>
          </w:tcPr>
          <w:p w14:paraId="0D38612C" w14:textId="31ACA001" w:rsidR="00E566F5" w:rsidRDefault="00E566F5" w:rsidP="00E566F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価格</w:t>
            </w:r>
          </w:p>
        </w:tc>
      </w:tr>
      <w:tr w:rsidR="003D1CAB" w14:paraId="08EA6094" w14:textId="77777777" w:rsidTr="00E566F5">
        <w:tc>
          <w:tcPr>
            <w:tcW w:w="3118" w:type="dxa"/>
          </w:tcPr>
          <w:p w14:paraId="2F0F9DF0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052ABA90" w14:textId="618A4952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5343C688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6A242D4A" w14:textId="6F600043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02F9C7BE" w14:textId="77777777" w:rsidTr="00E566F5">
        <w:tc>
          <w:tcPr>
            <w:tcW w:w="3118" w:type="dxa"/>
          </w:tcPr>
          <w:p w14:paraId="2287C870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4E212CC8" w14:textId="7DAD1B12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69BFC20E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7C848546" w14:textId="50F70A04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66CD0164" w14:textId="77777777" w:rsidTr="00E566F5">
        <w:tc>
          <w:tcPr>
            <w:tcW w:w="3118" w:type="dxa"/>
          </w:tcPr>
          <w:p w14:paraId="43707A7F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4D183600" w14:textId="2F4EE49D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34DC8301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0A9A9183" w14:textId="30482913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43A10096" w14:textId="77777777" w:rsidTr="00E566F5">
        <w:tc>
          <w:tcPr>
            <w:tcW w:w="3118" w:type="dxa"/>
          </w:tcPr>
          <w:p w14:paraId="61BB3903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66870034" w14:textId="6EBC7642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641FBC1B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30804342" w14:textId="5B5C8DC6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1FF925D5" w14:textId="77777777" w:rsidTr="00E566F5">
        <w:tc>
          <w:tcPr>
            <w:tcW w:w="3118" w:type="dxa"/>
          </w:tcPr>
          <w:p w14:paraId="12A04A85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2A57837E" w14:textId="4F11B690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7A5C54EF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43333EB3" w14:textId="08B7D6E6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33CD9ACF" w14:textId="77777777" w:rsidTr="00E566F5">
        <w:tc>
          <w:tcPr>
            <w:tcW w:w="3118" w:type="dxa"/>
          </w:tcPr>
          <w:p w14:paraId="342D16D3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40D16A34" w14:textId="7595A46D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3CE426A8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17ABC5BD" w14:textId="0FBBF399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2298369B" w14:textId="77777777" w:rsidTr="00E566F5">
        <w:tc>
          <w:tcPr>
            <w:tcW w:w="3118" w:type="dxa"/>
          </w:tcPr>
          <w:p w14:paraId="71B8C50C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586C52FF" w14:textId="6AAAF7ED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4EB8E15E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25AAC019" w14:textId="387CF758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61BF076E" w14:textId="77777777" w:rsidTr="00E566F5">
        <w:tc>
          <w:tcPr>
            <w:tcW w:w="3118" w:type="dxa"/>
          </w:tcPr>
          <w:p w14:paraId="57544C5F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5802B259" w14:textId="3BF626B9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7A80F85D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40C5078A" w14:textId="2D29BEBD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40FD2F33" w14:textId="77777777" w:rsidTr="00E566F5">
        <w:tc>
          <w:tcPr>
            <w:tcW w:w="3118" w:type="dxa"/>
          </w:tcPr>
          <w:p w14:paraId="2C2F8BD3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3713EAFB" w14:textId="6D386910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122A640C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7F4CD10F" w14:textId="35873559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5FB6E45B" w14:textId="77777777" w:rsidTr="00E566F5">
        <w:tc>
          <w:tcPr>
            <w:tcW w:w="3118" w:type="dxa"/>
          </w:tcPr>
          <w:p w14:paraId="594389AB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0F05469B" w14:textId="28236D32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58727350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39BE9715" w14:textId="1F166543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753C8764" w14:textId="77777777" w:rsidTr="00E566F5">
        <w:tc>
          <w:tcPr>
            <w:tcW w:w="3118" w:type="dxa"/>
          </w:tcPr>
          <w:p w14:paraId="0C5ED5D4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2D3DD23A" w14:textId="7220DDAB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37B6B4FE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774A3768" w14:textId="39376B38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42DD6069" w14:textId="77777777" w:rsidTr="00E566F5">
        <w:tc>
          <w:tcPr>
            <w:tcW w:w="3118" w:type="dxa"/>
          </w:tcPr>
          <w:p w14:paraId="6C211597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4C4627AF" w14:textId="71E4E666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3A6D38B8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0B25C403" w14:textId="1E191FCF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  <w:tr w:rsidR="003D1CAB" w14:paraId="48ECF28F" w14:textId="77777777" w:rsidTr="00E566F5">
        <w:tc>
          <w:tcPr>
            <w:tcW w:w="3118" w:type="dxa"/>
          </w:tcPr>
          <w:p w14:paraId="4181ABF2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26AE3C75" w14:textId="04E9B09D" w:rsidR="003D1CAB" w:rsidRPr="003D1CAB" w:rsidRDefault="003D1CAB" w:rsidP="003D1CAB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3118" w:type="dxa"/>
          </w:tcPr>
          <w:p w14:paraId="05520A4E" w14:textId="77777777" w:rsidR="003D1CAB" w:rsidRDefault="003D1CAB" w:rsidP="003D1C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376215D9" w14:textId="44E60138" w:rsidR="003D1CAB" w:rsidRDefault="003D1CAB" w:rsidP="003D1CAB">
            <w:pPr>
              <w:jc w:val="right"/>
              <w:rPr>
                <w:rFonts w:ascii="BIZ UDPゴシック" w:eastAsia="BIZ UDPゴシック" w:hAnsi="BIZ UDPゴシック"/>
              </w:rPr>
            </w:pPr>
            <w:r w:rsidRPr="003D1C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</w:tr>
    </w:tbl>
    <w:p w14:paraId="7FCBDC63" w14:textId="652EB85D" w:rsidR="008036FE" w:rsidRDefault="003D1C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３　コンセプトとセールスポイント</w:t>
      </w:r>
    </w:p>
    <w:p w14:paraId="10A991CE" w14:textId="51FAAE69" w:rsidR="008036FE" w:rsidRDefault="003D1C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　ミュージアムのカフェレストランとしての特色について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7FBD" w14:paraId="0874DEF9" w14:textId="77777777" w:rsidTr="003C7FBD">
        <w:tc>
          <w:tcPr>
            <w:tcW w:w="9060" w:type="dxa"/>
          </w:tcPr>
          <w:p w14:paraId="75CC6F20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4D5BC974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6BC43391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1E35B34A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668F96A2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142C7443" w14:textId="77777777" w:rsidR="003C7FBD" w:rsidRDefault="003C7FB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69A884B" w14:textId="77777777" w:rsidR="008036FE" w:rsidRDefault="008036FE">
      <w:pPr>
        <w:rPr>
          <w:rFonts w:ascii="BIZ UDPゴシック" w:eastAsia="BIZ UDPゴシック" w:hAnsi="BIZ UDPゴシック"/>
        </w:rPr>
      </w:pPr>
    </w:p>
    <w:p w14:paraId="24CED6F7" w14:textId="7451AE99" w:rsidR="008036FE" w:rsidRDefault="003C7FB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　メニュー対応・メニュー開発について</w:t>
      </w:r>
    </w:p>
    <w:p w14:paraId="38FD40B3" w14:textId="77777777" w:rsidR="003C7FBD" w:rsidRDefault="003C7FBD" w:rsidP="003C7FBD">
      <w:pPr>
        <w:ind w:firstLineChars="200" w:firstLine="420"/>
        <w:rPr>
          <w:rFonts w:ascii="BIZ UDPゴシック" w:eastAsia="BIZ UDPゴシック" w:hAnsi="BIZ UDPゴシック"/>
        </w:rPr>
      </w:pPr>
      <w:r w:rsidRPr="003C7FBD">
        <w:rPr>
          <w:rFonts w:ascii="BIZ UDPゴシック" w:eastAsia="BIZ UDPゴシック" w:hAnsi="BIZ UDPゴシック" w:hint="eastAsia"/>
        </w:rPr>
        <w:t>ハラール・ヴィーガン・アレルギー対応</w:t>
      </w:r>
      <w:r>
        <w:rPr>
          <w:rFonts w:ascii="BIZ UDPゴシック" w:eastAsia="BIZ UDPゴシック" w:hAnsi="BIZ UDPゴシック" w:hint="eastAsia"/>
        </w:rPr>
        <w:t>、</w:t>
      </w:r>
      <w:r w:rsidRPr="003C7FBD">
        <w:rPr>
          <w:rFonts w:ascii="BIZ UDPゴシック" w:eastAsia="BIZ UDPゴシック" w:hAnsi="BIZ UDPゴシック" w:hint="eastAsia"/>
        </w:rPr>
        <w:t>やきものをモチーフにしたメニュー開発</w:t>
      </w:r>
      <w:r>
        <w:rPr>
          <w:rFonts w:ascii="BIZ UDPゴシック" w:eastAsia="BIZ UDPゴシック" w:hAnsi="BIZ UDPゴシック" w:hint="eastAsia"/>
        </w:rPr>
        <w:t>、</w:t>
      </w:r>
    </w:p>
    <w:p w14:paraId="270D663D" w14:textId="66A7D6C3" w:rsidR="008036FE" w:rsidRDefault="003C7FBD" w:rsidP="003C7FBD">
      <w:pPr>
        <w:ind w:firstLineChars="200" w:firstLine="420"/>
        <w:rPr>
          <w:rFonts w:ascii="BIZ UDPゴシック" w:eastAsia="BIZ UDPゴシック" w:hAnsi="BIZ UDPゴシック"/>
        </w:rPr>
      </w:pPr>
      <w:r w:rsidRPr="003C7FBD">
        <w:rPr>
          <w:rFonts w:ascii="BIZ UDPゴシック" w:eastAsia="BIZ UDPゴシック" w:hAnsi="BIZ UDPゴシック" w:hint="eastAsia"/>
        </w:rPr>
        <w:t>地産地消・オーガニックメニュー開発　など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7FBD" w14:paraId="3B28EE5B" w14:textId="77777777" w:rsidTr="003C7FBD">
        <w:tc>
          <w:tcPr>
            <w:tcW w:w="9060" w:type="dxa"/>
          </w:tcPr>
          <w:p w14:paraId="1FB8CB99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0F9A260F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10DF276B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50D1EEBC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15F39F08" w14:textId="77777777" w:rsidR="003C7FBD" w:rsidRDefault="003C7FBD">
            <w:pPr>
              <w:rPr>
                <w:rFonts w:ascii="BIZ UDPゴシック" w:eastAsia="BIZ UDPゴシック" w:hAnsi="BIZ UDPゴシック" w:hint="eastAsia"/>
              </w:rPr>
            </w:pPr>
          </w:p>
          <w:p w14:paraId="601FB328" w14:textId="77777777" w:rsidR="003C7FBD" w:rsidRDefault="003C7FB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C1E5E5A" w14:textId="77777777" w:rsidR="008036FE" w:rsidRPr="003C7FBD" w:rsidRDefault="008036FE">
      <w:pPr>
        <w:rPr>
          <w:rFonts w:ascii="BIZ UDPゴシック" w:eastAsia="BIZ UDPゴシック" w:hAnsi="BIZ UDPゴシック"/>
        </w:rPr>
      </w:pPr>
    </w:p>
    <w:p w14:paraId="11B126D1" w14:textId="5001C4F6" w:rsidR="003C7FBD" w:rsidRDefault="003C7FBD" w:rsidP="003C7FB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ホスピタリティの維持向上</w:t>
      </w:r>
    </w:p>
    <w:p w14:paraId="42910D72" w14:textId="5FA473BF" w:rsidR="008036FE" w:rsidRPr="003C7FBD" w:rsidRDefault="003C7FB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　利用者の利便性を高めるための工夫について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7FBD" w14:paraId="1E388EB2" w14:textId="77777777" w:rsidTr="003C7FBD">
        <w:tc>
          <w:tcPr>
            <w:tcW w:w="9060" w:type="dxa"/>
          </w:tcPr>
          <w:p w14:paraId="420DC483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0A3BE5CF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151410A4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6E38CD0F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  <w:p w14:paraId="00467E82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02D75A60" w14:textId="77777777" w:rsidR="003C7FBD" w:rsidRDefault="003C7FBD">
            <w:pPr>
              <w:rPr>
                <w:rFonts w:ascii="BIZ UDPゴシック" w:eastAsia="BIZ UDPゴシック" w:hAnsi="BIZ UDPゴシック"/>
              </w:rPr>
            </w:pPr>
          </w:p>
          <w:p w14:paraId="1A85E896" w14:textId="77777777" w:rsidR="003C7FBD" w:rsidRDefault="003C7FB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70E75A12" w14:textId="77777777" w:rsidR="008036FE" w:rsidRDefault="008036FE">
      <w:pPr>
        <w:rPr>
          <w:rFonts w:ascii="BIZ UDPゴシック" w:eastAsia="BIZ UDPゴシック" w:hAnsi="BIZ UDPゴシック"/>
        </w:rPr>
      </w:pPr>
    </w:p>
    <w:p w14:paraId="5CB70653" w14:textId="063F6F4A" w:rsidR="008036FE" w:rsidRDefault="003C7FB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　キャッシュレス対応（クレジットカード、電子マネー、QRコード決済等）、</w:t>
      </w:r>
      <w:r w:rsidR="002734F1">
        <w:rPr>
          <w:rFonts w:ascii="BIZ UDPゴシック" w:eastAsia="BIZ UDPゴシック" w:hAnsi="BIZ UDPゴシック" w:hint="eastAsia"/>
        </w:rPr>
        <w:t>商品の多言語表示、</w:t>
      </w:r>
    </w:p>
    <w:p w14:paraId="07768FDE" w14:textId="08EE52AD" w:rsidR="002734F1" w:rsidRDefault="002734F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ウェブの活用などについて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34F1" w14:paraId="2349D2FF" w14:textId="77777777" w:rsidTr="002734F1">
        <w:tc>
          <w:tcPr>
            <w:tcW w:w="9060" w:type="dxa"/>
          </w:tcPr>
          <w:p w14:paraId="6E322F5E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1C0D1658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675F25B1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57EC527A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43DDCE8F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476E96B0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  <w:p w14:paraId="621A3AAC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1B3D0739" w14:textId="77777777" w:rsidR="008036FE" w:rsidRDefault="008036FE">
      <w:pPr>
        <w:rPr>
          <w:rFonts w:ascii="BIZ UDPゴシック" w:eastAsia="BIZ UDPゴシック" w:hAnsi="BIZ UDPゴシック"/>
        </w:rPr>
      </w:pPr>
    </w:p>
    <w:p w14:paraId="42C4655E" w14:textId="77777777" w:rsidR="008036FE" w:rsidRDefault="008036FE">
      <w:pPr>
        <w:rPr>
          <w:rFonts w:ascii="BIZ UDPゴシック" w:eastAsia="BIZ UDPゴシック" w:hAnsi="BIZ UDPゴシック"/>
        </w:rPr>
      </w:pPr>
    </w:p>
    <w:p w14:paraId="756EC6D0" w14:textId="2885A1BC" w:rsidR="002734F1" w:rsidRDefault="002734F1" w:rsidP="002734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５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館事業との連携・協力</w:t>
      </w:r>
    </w:p>
    <w:p w14:paraId="39341BD7" w14:textId="43E8B914" w:rsidR="008036FE" w:rsidRPr="002734F1" w:rsidRDefault="002734F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（１）　館事業と関連した店舗運営の基本方針、館事業への協力体制、集客につながる提案について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34F1" w14:paraId="4EAD335F" w14:textId="77777777" w:rsidTr="002734F1">
        <w:tc>
          <w:tcPr>
            <w:tcW w:w="9060" w:type="dxa"/>
          </w:tcPr>
          <w:p w14:paraId="2B4F3211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7D7D76AB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64C0707D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64868DA2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61CA6A4A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  <w:p w14:paraId="75A2591C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1C71E585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38DB432F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33196823" w14:textId="77777777" w:rsidR="008036FE" w:rsidRDefault="008036FE">
      <w:pPr>
        <w:rPr>
          <w:rFonts w:ascii="BIZ UDPゴシック" w:eastAsia="BIZ UDPゴシック" w:hAnsi="BIZ UDPゴシック"/>
        </w:rPr>
      </w:pPr>
    </w:p>
    <w:p w14:paraId="6C137160" w14:textId="31AF8A87" w:rsidR="002734F1" w:rsidRDefault="002734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　食品衛生管理</w:t>
      </w:r>
    </w:p>
    <w:p w14:paraId="6319AEB5" w14:textId="4A3138D4" w:rsidR="002734F1" w:rsidRDefault="002734F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（１）　日常の検査・確認、食品衛生研修等の計画について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34F1" w14:paraId="3E2C003F" w14:textId="77777777" w:rsidTr="002734F1">
        <w:tc>
          <w:tcPr>
            <w:tcW w:w="9060" w:type="dxa"/>
          </w:tcPr>
          <w:p w14:paraId="0AF533D6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4E190E23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61EDDEC6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71117C0A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478BF9C4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2AA60574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0806D0CB" w14:textId="77777777" w:rsidR="002734F1" w:rsidRDefault="002734F1">
      <w:pPr>
        <w:rPr>
          <w:rFonts w:ascii="BIZ UDPゴシック" w:eastAsia="BIZ UDPゴシック" w:hAnsi="BIZ UDPゴシック"/>
        </w:rPr>
      </w:pPr>
    </w:p>
    <w:p w14:paraId="18433D43" w14:textId="7871FC27" w:rsidR="002734F1" w:rsidRDefault="002734F1" w:rsidP="002734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 xml:space="preserve">　</w:t>
      </w:r>
      <w:r w:rsidR="0090215F">
        <w:rPr>
          <w:rFonts w:ascii="BIZ UDPゴシック" w:eastAsia="BIZ UDPゴシック" w:hAnsi="BIZ UDPゴシック" w:hint="eastAsia"/>
        </w:rPr>
        <w:t>不測の事故対策</w:t>
      </w:r>
    </w:p>
    <w:p w14:paraId="6691F01B" w14:textId="2F024FCB" w:rsidR="002734F1" w:rsidRDefault="002734F1" w:rsidP="002734F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（１）　</w:t>
      </w:r>
      <w:r w:rsidR="0090215F">
        <w:rPr>
          <w:rFonts w:ascii="BIZ UDPゴシック" w:eastAsia="BIZ UDPゴシック" w:hAnsi="BIZ UDPゴシック" w:hint="eastAsia"/>
        </w:rPr>
        <w:t>食中毒等不測の事故対策（予防策及び保険加入等のサポートなど）について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215F" w14:paraId="3A3BE0F0" w14:textId="77777777" w:rsidTr="0090215F">
        <w:tc>
          <w:tcPr>
            <w:tcW w:w="9060" w:type="dxa"/>
          </w:tcPr>
          <w:p w14:paraId="485529AA" w14:textId="77777777" w:rsidR="0090215F" w:rsidRDefault="0090215F">
            <w:pPr>
              <w:rPr>
                <w:rFonts w:ascii="BIZ UDPゴシック" w:eastAsia="BIZ UDPゴシック" w:hAnsi="BIZ UDPゴシック"/>
              </w:rPr>
            </w:pPr>
          </w:p>
          <w:p w14:paraId="67C96B2B" w14:textId="77777777" w:rsidR="0090215F" w:rsidRDefault="0090215F">
            <w:pPr>
              <w:rPr>
                <w:rFonts w:ascii="BIZ UDPゴシック" w:eastAsia="BIZ UDPゴシック" w:hAnsi="BIZ UDPゴシック"/>
              </w:rPr>
            </w:pPr>
          </w:p>
          <w:p w14:paraId="57749F5C" w14:textId="77777777" w:rsidR="0090215F" w:rsidRDefault="0090215F">
            <w:pPr>
              <w:rPr>
                <w:rFonts w:ascii="BIZ UDPゴシック" w:eastAsia="BIZ UDPゴシック" w:hAnsi="BIZ UDPゴシック"/>
              </w:rPr>
            </w:pPr>
          </w:p>
          <w:p w14:paraId="5156770E" w14:textId="77777777" w:rsidR="0090215F" w:rsidRDefault="0090215F">
            <w:pPr>
              <w:rPr>
                <w:rFonts w:ascii="BIZ UDPゴシック" w:eastAsia="BIZ UDPゴシック" w:hAnsi="BIZ UDPゴシック"/>
              </w:rPr>
            </w:pPr>
          </w:p>
          <w:p w14:paraId="271A02CD" w14:textId="77777777" w:rsidR="0090215F" w:rsidRDefault="0090215F">
            <w:pPr>
              <w:rPr>
                <w:rFonts w:ascii="BIZ UDPゴシック" w:eastAsia="BIZ UDPゴシック" w:hAnsi="BIZ UDPゴシック"/>
              </w:rPr>
            </w:pPr>
          </w:p>
          <w:p w14:paraId="67EE40E1" w14:textId="77777777" w:rsidR="0090215F" w:rsidRDefault="0090215F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6D83D24" w14:textId="77777777" w:rsidR="002734F1" w:rsidRPr="002734F1" w:rsidRDefault="002734F1">
      <w:pPr>
        <w:rPr>
          <w:rFonts w:ascii="BIZ UDPゴシック" w:eastAsia="BIZ UDPゴシック" w:hAnsi="BIZ UDPゴシック"/>
        </w:rPr>
      </w:pPr>
    </w:p>
    <w:p w14:paraId="17F1456B" w14:textId="21BBC10E" w:rsidR="008036FE" w:rsidRDefault="0090215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８</w:t>
      </w:r>
      <w:r w:rsidR="002734F1">
        <w:rPr>
          <w:rFonts w:ascii="BIZ UDPゴシック" w:eastAsia="BIZ UDPゴシック" w:hAnsi="BIZ UDPゴシック" w:hint="eastAsia"/>
        </w:rPr>
        <w:t xml:space="preserve">　その他</w:t>
      </w:r>
    </w:p>
    <w:p w14:paraId="20511B51" w14:textId="34A00081" w:rsidR="008036FE" w:rsidRDefault="002734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上記のほか、独自の提案を記載してください。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34F1" w14:paraId="446A4810" w14:textId="77777777" w:rsidTr="002734F1">
        <w:tc>
          <w:tcPr>
            <w:tcW w:w="9060" w:type="dxa"/>
          </w:tcPr>
          <w:p w14:paraId="1A5F2953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3AC5820D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13341261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73773CC2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4EA15544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2332109B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  <w:p w14:paraId="2D335D4E" w14:textId="77777777" w:rsidR="002734F1" w:rsidRDefault="002734F1">
            <w:pPr>
              <w:rPr>
                <w:rFonts w:ascii="BIZ UDPゴシック" w:eastAsia="BIZ UDPゴシック" w:hAnsi="BIZ UDPゴシック"/>
              </w:rPr>
            </w:pPr>
          </w:p>
          <w:p w14:paraId="002C73FC" w14:textId="77777777" w:rsidR="002734F1" w:rsidRDefault="002734F1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76B872C9" w14:textId="77777777" w:rsidR="008036FE" w:rsidRPr="008036FE" w:rsidRDefault="008036FE">
      <w:pPr>
        <w:rPr>
          <w:rFonts w:ascii="BIZ UDPゴシック" w:eastAsia="BIZ UDPゴシック" w:hAnsi="BIZ UDPゴシック" w:hint="eastAsia"/>
        </w:rPr>
      </w:pPr>
    </w:p>
    <w:sectPr w:rsidR="008036FE" w:rsidRPr="008036FE" w:rsidSect="008036F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4B26"/>
    <w:multiLevelType w:val="hybridMultilevel"/>
    <w:tmpl w:val="8544F78C"/>
    <w:lvl w:ilvl="0" w:tplc="93DE5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5866B7"/>
    <w:multiLevelType w:val="hybridMultilevel"/>
    <w:tmpl w:val="0B645D5E"/>
    <w:lvl w:ilvl="0" w:tplc="4E42B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36305D"/>
    <w:multiLevelType w:val="hybridMultilevel"/>
    <w:tmpl w:val="680CFE16"/>
    <w:lvl w:ilvl="0" w:tplc="97B6A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151EA8"/>
    <w:multiLevelType w:val="hybridMultilevel"/>
    <w:tmpl w:val="913AE9F8"/>
    <w:lvl w:ilvl="0" w:tplc="45B0E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6056894">
    <w:abstractNumId w:val="0"/>
  </w:num>
  <w:num w:numId="2" w16cid:durableId="175267233">
    <w:abstractNumId w:val="1"/>
  </w:num>
  <w:num w:numId="3" w16cid:durableId="377315451">
    <w:abstractNumId w:val="3"/>
  </w:num>
  <w:num w:numId="4" w16cid:durableId="184065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FE"/>
    <w:rsid w:val="002734F1"/>
    <w:rsid w:val="003C28DD"/>
    <w:rsid w:val="003C7FBD"/>
    <w:rsid w:val="003D1CAB"/>
    <w:rsid w:val="006561C0"/>
    <w:rsid w:val="008036FE"/>
    <w:rsid w:val="0090215F"/>
    <w:rsid w:val="00E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D7129"/>
  <w15:chartTrackingRefBased/>
  <w15:docId w15:val="{E1B90F0E-9190-4392-BE9C-642692CC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FE"/>
    <w:pPr>
      <w:ind w:leftChars="400" w:left="840"/>
    </w:pPr>
  </w:style>
  <w:style w:type="table" w:styleId="a4">
    <w:name w:val="Table Grid"/>
    <w:basedOn w:val="a1"/>
    <w:uiPriority w:val="39"/>
    <w:rsid w:val="008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江副　敏弘（九州陶磁文化館）</dc:creator>
  <cp:keywords/>
  <dc:description/>
  <cp:lastModifiedBy>江副　敏弘（九州陶磁文化館）</cp:lastModifiedBy>
  <cp:revision>1</cp:revision>
  <dcterms:created xsi:type="dcterms:W3CDTF">2024-12-13T02:28:00Z</dcterms:created>
  <dcterms:modified xsi:type="dcterms:W3CDTF">2024-12-13T03:58:00Z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