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1818485D" w:rsidR="0058177B" w:rsidRPr="0058177B" w:rsidRDefault="0058177B" w:rsidP="0058177B">
      <w:pPr>
        <w:rPr>
          <w:rFonts w:ascii="ＭＳ ゴシック" w:eastAsia="ＭＳ ゴシック" w:hAnsi="ＭＳ ゴシック" w:cs="Times New Roman"/>
        </w:rPr>
      </w:pPr>
      <w:r w:rsidRPr="0058177B">
        <w:rPr>
          <w:rFonts w:ascii="ＭＳ ゴシック" w:eastAsia="ＭＳ ゴシック" w:hAnsi="ＭＳ ゴシック" w:cs="Times New Roman" w:hint="eastAsia"/>
          <w:sz w:val="28"/>
          <w:szCs w:val="28"/>
        </w:rPr>
        <w:t>様式第</w:t>
      </w:r>
      <w:r w:rsidR="009142CF">
        <w:rPr>
          <w:rFonts w:ascii="ＭＳ ゴシック" w:eastAsia="ＭＳ ゴシック" w:hAnsi="ＭＳ ゴシック" w:cs="Times New Roman" w:hint="eastAsia"/>
          <w:sz w:val="28"/>
          <w:szCs w:val="28"/>
        </w:rPr>
        <w:t>5</w:t>
      </w:r>
      <w:r w:rsidRPr="0058177B">
        <w:rPr>
          <w:rFonts w:ascii="ＭＳ ゴシック" w:eastAsia="ＭＳ ゴシック" w:hAnsi="ＭＳ ゴシック" w:cs="Times New Roman" w:hint="eastAsia"/>
          <w:sz w:val="28"/>
          <w:szCs w:val="28"/>
        </w:rPr>
        <w:t>号</w:t>
      </w:r>
    </w:p>
    <w:p w14:paraId="72A01BBB" w14:textId="77777777" w:rsidR="0058177B" w:rsidRPr="0058177B" w:rsidRDefault="0058177B" w:rsidP="0058177B">
      <w:pPr>
        <w:jc w:val="center"/>
        <w:rPr>
          <w:rFonts w:ascii="ＭＳ 明朝" w:eastAsia="ＭＳ 明朝" w:hAnsi="ＭＳ 明朝" w:cs="Times New Roman"/>
          <w:sz w:val="28"/>
          <w:szCs w:val="28"/>
        </w:rPr>
      </w:pPr>
      <w:r w:rsidRPr="0058177B">
        <w:rPr>
          <w:rFonts w:ascii="ＭＳ 明朝" w:eastAsia="ＭＳ 明朝" w:hAnsi="ＭＳ 明朝" w:cs="Times New Roman" w:hint="eastAsia"/>
          <w:sz w:val="28"/>
          <w:szCs w:val="28"/>
        </w:rPr>
        <w:t>実　績　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77AE0CCF"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E40B7" w:rsidRPr="00021D41">
        <w:rPr>
          <w:rFonts w:ascii="ＭＳ 明朝" w:eastAsia="ＭＳ 明朝" w:hAnsi="ＭＳ 明朝" w:cs="Times New Roman" w:hint="eastAsia"/>
          <w:sz w:val="24"/>
          <w:szCs w:val="24"/>
        </w:rPr>
        <w:t>5</w:t>
      </w:r>
      <w:r w:rsidRPr="00021D41">
        <w:rPr>
          <w:rFonts w:ascii="ＭＳ 明朝" w:eastAsia="ＭＳ 明朝" w:hAnsi="ＭＳ 明朝" w:cs="Times New Roman" w:hint="eastAsia"/>
          <w:sz w:val="24"/>
          <w:szCs w:val="24"/>
        </w:rPr>
        <w:t>年間）</w:t>
      </w:r>
    </w:p>
    <w:tbl>
      <w:tblPr>
        <w:tblpPr w:leftFromText="142" w:rightFromText="142" w:vertAnchor="text" w:horzAnchor="margin" w:tblpX="-431" w:tblpY="21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275"/>
        <w:gridCol w:w="1843"/>
        <w:gridCol w:w="1843"/>
        <w:gridCol w:w="1417"/>
        <w:gridCol w:w="1843"/>
      </w:tblGrid>
      <w:tr w:rsidR="0065561B" w:rsidRPr="00021D41" w14:paraId="4451888F" w14:textId="77777777" w:rsidTr="0065561B">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65561B" w:rsidRPr="00021D41" w:rsidRDefault="0065561B" w:rsidP="00CB465B">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65561B" w:rsidRPr="00021D41" w:rsidRDefault="0065561B"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65561B" w:rsidRPr="00021D41" w:rsidRDefault="0065561B"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65561B" w:rsidRPr="00021D41" w:rsidRDefault="0065561B"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65561B" w:rsidRPr="00021D41" w:rsidRDefault="0065561B"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65561B" w:rsidRPr="00021D41" w:rsidRDefault="0065561B" w:rsidP="00021D41">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9F3B47" w14:textId="77777777" w:rsidR="0065561B" w:rsidRPr="00021D41" w:rsidRDefault="0065561B"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イベント名・</w:t>
            </w:r>
          </w:p>
          <w:p w14:paraId="2DB1F001" w14:textId="77777777" w:rsidR="0065561B" w:rsidRPr="00021D41" w:rsidRDefault="0065561B" w:rsidP="00021D41">
            <w:pPr>
              <w:jc w:val="center"/>
              <w:rPr>
                <w:rFonts w:ascii="ＭＳ 明朝" w:eastAsia="ＭＳ 明朝" w:hAnsi="ＭＳ 明朝" w:cs="Times New Roman"/>
                <w:sz w:val="24"/>
                <w:szCs w:val="24"/>
              </w:rPr>
            </w:pPr>
            <w:r w:rsidRPr="00021D41">
              <w:rPr>
                <w:rFonts w:ascii="ＭＳ 明朝" w:eastAsia="ＭＳ 明朝" w:hAnsi="ＭＳ 明朝" w:hint="eastAsia"/>
                <w:sz w:val="18"/>
                <w:szCs w:val="18"/>
              </w:rPr>
              <w:t>実施場所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65561B" w:rsidRPr="00021D41" w:rsidRDefault="0065561B" w:rsidP="00021D41">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65561B" w:rsidRPr="00021D41" w:rsidRDefault="0065561B" w:rsidP="00021D41">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r>
      <w:tr w:rsidR="0065561B" w14:paraId="3DE67669" w14:textId="77777777" w:rsidTr="0065561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06F0C1C6" w14:textId="77777777" w:rsidR="0065561B" w:rsidRDefault="0065561B"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D468B04"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64FFA3B"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53FAB35" w14:textId="77777777" w:rsidR="0065561B" w:rsidRDefault="0065561B"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98012C" w14:textId="77777777" w:rsidR="0065561B" w:rsidRDefault="0065561B" w:rsidP="00CB465B">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071C4A2" w14:textId="77777777" w:rsidR="0065561B" w:rsidRDefault="0065561B" w:rsidP="00021D41">
            <w:pPr>
              <w:rPr>
                <w:rFonts w:asciiTheme="minorEastAsia" w:hAnsiTheme="minorEastAsia"/>
                <w:szCs w:val="21"/>
              </w:rPr>
            </w:pPr>
          </w:p>
        </w:tc>
      </w:tr>
      <w:tr w:rsidR="0065561B" w14:paraId="22321E7D" w14:textId="77777777" w:rsidTr="0065561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4D598225" w14:textId="77777777" w:rsidR="0065561B" w:rsidRDefault="0065561B"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2A3C6"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AB1D711"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9495FF" w14:textId="77777777" w:rsidR="0065561B" w:rsidRDefault="0065561B"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4B23FD" w14:textId="77777777" w:rsidR="0065561B" w:rsidRDefault="0065561B" w:rsidP="00CB465B">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B07E45" w14:textId="77777777" w:rsidR="0065561B" w:rsidRDefault="0065561B" w:rsidP="00021D41">
            <w:pPr>
              <w:rPr>
                <w:rFonts w:asciiTheme="minorEastAsia" w:hAnsiTheme="minorEastAsia"/>
                <w:szCs w:val="21"/>
              </w:rPr>
            </w:pPr>
          </w:p>
        </w:tc>
      </w:tr>
      <w:tr w:rsidR="0065561B" w14:paraId="1034BD20" w14:textId="77777777" w:rsidTr="0065561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77C85AE1" w14:textId="77777777" w:rsidR="0065561B" w:rsidRDefault="0065561B"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534FCA"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328E183"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600BFF" w14:textId="77777777" w:rsidR="0065561B" w:rsidRDefault="0065561B"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B91253" w14:textId="77777777" w:rsidR="0065561B" w:rsidRDefault="0065561B" w:rsidP="00CB465B">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C00DF14" w14:textId="77777777" w:rsidR="0065561B" w:rsidRDefault="0065561B" w:rsidP="00021D41">
            <w:pPr>
              <w:rPr>
                <w:rFonts w:asciiTheme="minorEastAsia" w:hAnsiTheme="minorEastAsia"/>
                <w:szCs w:val="21"/>
              </w:rPr>
            </w:pPr>
          </w:p>
        </w:tc>
      </w:tr>
      <w:tr w:rsidR="0065561B" w14:paraId="7CB3CCEC" w14:textId="77777777" w:rsidTr="0065561B">
        <w:trPr>
          <w:trHeight w:val="1015"/>
        </w:trPr>
        <w:tc>
          <w:tcPr>
            <w:tcW w:w="988" w:type="dxa"/>
            <w:tcBorders>
              <w:top w:val="single" w:sz="4" w:space="0" w:color="auto"/>
              <w:left w:val="single" w:sz="4" w:space="0" w:color="auto"/>
              <w:bottom w:val="single" w:sz="4" w:space="0" w:color="auto"/>
              <w:right w:val="single" w:sz="4" w:space="0" w:color="auto"/>
            </w:tcBorders>
            <w:vAlign w:val="center"/>
          </w:tcPr>
          <w:p w14:paraId="52482D92" w14:textId="77777777" w:rsidR="0065561B" w:rsidRDefault="0065561B"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0915AD"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916D4F"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1B32EA" w14:textId="77777777" w:rsidR="0065561B" w:rsidRDefault="0065561B"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7CEBDD" w14:textId="77777777" w:rsidR="0065561B" w:rsidRDefault="0065561B" w:rsidP="00CB465B">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8714140" w14:textId="77777777" w:rsidR="0065561B" w:rsidRDefault="0065561B" w:rsidP="00021D41">
            <w:pPr>
              <w:rPr>
                <w:rFonts w:asciiTheme="minorEastAsia" w:hAnsiTheme="minorEastAsia"/>
                <w:szCs w:val="21"/>
              </w:rPr>
            </w:pPr>
          </w:p>
        </w:tc>
      </w:tr>
      <w:tr w:rsidR="0065561B" w14:paraId="13664E40" w14:textId="77777777" w:rsidTr="0065561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18C97418" w14:textId="77777777" w:rsidR="0065561B" w:rsidRDefault="0065561B"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778807"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AA16B6" w14:textId="77777777" w:rsidR="0065561B" w:rsidRDefault="0065561B"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36175C" w14:textId="77777777" w:rsidR="0065561B" w:rsidRDefault="0065561B"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2B1D0F" w14:textId="77777777" w:rsidR="0065561B" w:rsidRDefault="0065561B" w:rsidP="00CB465B">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E068CDD" w14:textId="77777777" w:rsidR="0065561B" w:rsidRDefault="0065561B" w:rsidP="00021D41">
            <w:pPr>
              <w:rPr>
                <w:rFonts w:asciiTheme="minorEastAsia" w:hAnsiTheme="minorEastAsia"/>
                <w:szCs w:val="21"/>
              </w:rPr>
            </w:pPr>
          </w:p>
        </w:tc>
      </w:tr>
    </w:tbl>
    <w:p w14:paraId="725A3096" w14:textId="77777777" w:rsidR="00021D41" w:rsidRPr="0058177B" w:rsidRDefault="00021D41" w:rsidP="0058177B">
      <w:pPr>
        <w:rPr>
          <w:rFonts w:ascii="ＭＳ 明朝" w:eastAsia="ＭＳ 明朝" w:hAnsi="ＭＳ 明朝" w:cs="Times New Roman"/>
          <w:sz w:val="24"/>
          <w:szCs w:val="24"/>
        </w:rPr>
      </w:pPr>
    </w:p>
    <w:p w14:paraId="6C6409EF" w14:textId="7B6DA497" w:rsidR="00021D41" w:rsidRPr="00746333"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xml:space="preserve">※　</w:t>
      </w:r>
      <w:r w:rsidR="00021D41">
        <w:rPr>
          <w:rFonts w:ascii="ＭＳ 明朝" w:eastAsia="ＭＳ 明朝" w:hAnsi="ＭＳ 明朝" w:cs="Times New Roman" w:hint="eastAsia"/>
          <w:sz w:val="24"/>
          <w:szCs w:val="24"/>
        </w:rPr>
        <w:t>公示</w:t>
      </w:r>
      <w:r w:rsidR="00021D41" w:rsidRPr="00746333">
        <w:rPr>
          <w:rFonts w:ascii="ＭＳ 明朝" w:eastAsia="ＭＳ 明朝" w:hAnsi="ＭＳ 明朝" w:cs="Times New Roman" w:hint="eastAsia"/>
          <w:sz w:val="24"/>
          <w:szCs w:val="24"/>
        </w:rPr>
        <w:t>２</w:t>
      </w:r>
      <w:r w:rsidR="006312E4" w:rsidRPr="00746333">
        <w:rPr>
          <w:rFonts w:ascii="ＭＳ 明朝" w:eastAsia="ＭＳ 明朝" w:hAnsi="ＭＳ 明朝" w:cs="Times New Roman" w:hint="eastAsia"/>
          <w:sz w:val="24"/>
          <w:szCs w:val="24"/>
        </w:rPr>
        <w:t>＜単独事業者の場合＞</w:t>
      </w:r>
      <w:r w:rsidR="00021D41" w:rsidRPr="00746333">
        <w:rPr>
          <w:rFonts w:ascii="ＭＳ 明朝" w:eastAsia="ＭＳ 明朝" w:hAnsi="ＭＳ 明朝" w:cs="Times New Roman" w:hint="eastAsia"/>
          <w:sz w:val="24"/>
          <w:szCs w:val="24"/>
        </w:rPr>
        <w:t>（２）の要件を満たす実績を記入すること。</w:t>
      </w: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301A7E22"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w:t>
      </w:r>
      <w:r w:rsidR="0065561B">
        <w:rPr>
          <w:rFonts w:ascii="ＭＳ 明朝" w:eastAsia="ＭＳ 明朝" w:hAnsi="ＭＳ 明朝" w:cs="Times New Roman" w:hint="eastAsia"/>
          <w:sz w:val="24"/>
          <w:szCs w:val="24"/>
        </w:rPr>
        <w:t>ブース装飾</w:t>
      </w:r>
      <w:r w:rsidRPr="00746333">
        <w:rPr>
          <w:rFonts w:ascii="ＭＳ 明朝" w:eastAsia="ＭＳ 明朝" w:hAnsi="ＭＳ 明朝" w:cs="Times New Roman" w:hint="eastAsia"/>
          <w:sz w:val="24"/>
          <w:szCs w:val="24"/>
        </w:rPr>
        <w:t>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D63CD"/>
    <w:rsid w:val="000E02BA"/>
    <w:rsid w:val="000E40B7"/>
    <w:rsid w:val="00252ADF"/>
    <w:rsid w:val="003B1159"/>
    <w:rsid w:val="0043153D"/>
    <w:rsid w:val="00462430"/>
    <w:rsid w:val="0058177B"/>
    <w:rsid w:val="006312E4"/>
    <w:rsid w:val="0065561B"/>
    <w:rsid w:val="006D3CB2"/>
    <w:rsid w:val="00746333"/>
    <w:rsid w:val="009142CF"/>
    <w:rsid w:val="00991046"/>
    <w:rsid w:val="00B53F54"/>
    <w:rsid w:val="00BB34D4"/>
    <w:rsid w:val="00BF7C63"/>
    <w:rsid w:val="00C91E1B"/>
    <w:rsid w:val="00CB3338"/>
    <w:rsid w:val="00CB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福島　昂輝（ものづくり産業課）</cp:lastModifiedBy>
  <cp:revision>3</cp:revision>
  <cp:lastPrinted>2023-08-16T05:55:00Z</cp:lastPrinted>
  <dcterms:created xsi:type="dcterms:W3CDTF">2023-09-25T11:32:00Z</dcterms:created>
  <dcterms:modified xsi:type="dcterms:W3CDTF">2025-08-04T07:45:00Z</dcterms:modified>
</cp:coreProperties>
</file>