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6DFE7" w14:textId="78D60C21" w:rsidR="00F6675D" w:rsidRPr="006F712A" w:rsidRDefault="004242FD" w:rsidP="00A87D56">
      <w:pPr>
        <w:rPr>
          <w:rFonts w:hAnsi="Century"/>
          <w:color w:val="auto"/>
        </w:rPr>
      </w:pPr>
      <w:bookmarkStart w:id="0" w:name="_Toc162439390"/>
      <w:r>
        <w:rPr>
          <w:rFonts w:hAnsi="Century" w:hint="eastAsia"/>
          <w:color w:val="auto"/>
        </w:rPr>
        <w:t>参考様式</w:t>
      </w:r>
      <w:r w:rsidR="00F6675D" w:rsidRPr="006F712A">
        <w:rPr>
          <w:rFonts w:hAnsi="Century" w:hint="eastAsia"/>
          <w:color w:val="auto"/>
        </w:rPr>
        <w:t>第</w:t>
      </w:r>
      <w:r w:rsidR="00625B79" w:rsidRPr="006F712A">
        <w:rPr>
          <w:rFonts w:hAnsi="Century" w:hint="eastAsia"/>
          <w:color w:val="auto"/>
        </w:rPr>
        <w:t>５</w:t>
      </w:r>
      <w:r w:rsidR="00F6675D" w:rsidRPr="006F712A">
        <w:rPr>
          <w:rFonts w:hAnsi="Century" w:hint="eastAsia"/>
          <w:color w:val="auto"/>
        </w:rPr>
        <w:t>号</w:t>
      </w:r>
    </w:p>
    <w:p w14:paraId="681FF62D" w14:textId="77777777" w:rsidR="00A87D56" w:rsidRPr="006F712A" w:rsidRDefault="00A87D56" w:rsidP="00A87D56">
      <w:pPr>
        <w:rPr>
          <w:rFonts w:hAnsi="Century"/>
          <w:color w:val="auto"/>
        </w:rPr>
      </w:pPr>
    </w:p>
    <w:p w14:paraId="524C8F65" w14:textId="31451803" w:rsidR="00A87D56" w:rsidRPr="006F712A" w:rsidRDefault="00B20AB6" w:rsidP="00A87D56">
      <w:pPr>
        <w:jc w:val="center"/>
        <w:rPr>
          <w:color w:val="auto"/>
        </w:rPr>
      </w:pPr>
      <w:r w:rsidRPr="006F712A">
        <w:rPr>
          <w:rFonts w:hint="eastAsia"/>
          <w:color w:val="auto"/>
        </w:rPr>
        <w:t>宅地造成、特定盛土等又は土石の堆積</w:t>
      </w:r>
      <w:r w:rsidR="00A87D56" w:rsidRPr="006F712A">
        <w:rPr>
          <w:rFonts w:hint="eastAsia"/>
          <w:color w:val="auto"/>
        </w:rPr>
        <w:t xml:space="preserve">の施行同意書　</w:t>
      </w:r>
    </w:p>
    <w:p w14:paraId="5E25E617" w14:textId="77777777" w:rsidR="00A87D56" w:rsidRPr="006F712A" w:rsidRDefault="00A87D56" w:rsidP="00A87D56">
      <w:pPr>
        <w:rPr>
          <w:color w:val="auto"/>
        </w:rPr>
      </w:pPr>
    </w:p>
    <w:p w14:paraId="6EF8D65F" w14:textId="3866DD23" w:rsidR="00A87D56" w:rsidRPr="006F712A" w:rsidRDefault="00A87D56" w:rsidP="00A87D56">
      <w:pPr>
        <w:rPr>
          <w:color w:val="auto"/>
        </w:rPr>
      </w:pPr>
      <w:r w:rsidRPr="006F712A">
        <w:rPr>
          <w:rFonts w:hAnsi="Century" w:hint="eastAsia"/>
          <w:color w:val="auto"/>
        </w:rPr>
        <w:t>工事主</w:t>
      </w:r>
      <w:r w:rsidRPr="006F712A">
        <w:rPr>
          <w:rFonts w:hint="eastAsia"/>
          <w:color w:val="auto"/>
        </w:rPr>
        <w:t>住所</w:t>
      </w:r>
    </w:p>
    <w:p w14:paraId="1D917361" w14:textId="77777777" w:rsidR="00A87D56" w:rsidRPr="006F712A" w:rsidRDefault="00A87D56" w:rsidP="00A87D56">
      <w:pPr>
        <w:rPr>
          <w:color w:val="auto"/>
        </w:rPr>
      </w:pPr>
    </w:p>
    <w:p w14:paraId="5B44E86E" w14:textId="67B9E02D" w:rsidR="00A87D56" w:rsidRPr="006F712A" w:rsidRDefault="00DB4EB7" w:rsidP="00A87D56">
      <w:pPr>
        <w:rPr>
          <w:color w:val="auto"/>
        </w:rPr>
      </w:pPr>
      <w:r w:rsidRPr="00DB4EB7">
        <w:rPr>
          <w:color w:val="auto"/>
        </w:rPr>
        <mc:AlternateContent>
          <mc:Choice Requires="wps">
            <w:drawing>
              <wp:anchor distT="0" distB="0" distL="114300" distR="114300" simplePos="0" relativeHeight="251659264" behindDoc="0" locked="0" layoutInCell="1" allowOverlap="1" wp14:anchorId="47C1AE15" wp14:editId="0A3E1359">
                <wp:simplePos x="0" y="0"/>
                <wp:positionH relativeFrom="column">
                  <wp:posOffset>-75928</wp:posOffset>
                </wp:positionH>
                <wp:positionV relativeFrom="paragraph">
                  <wp:posOffset>195580</wp:posOffset>
                </wp:positionV>
                <wp:extent cx="2188210" cy="391795"/>
                <wp:effectExtent l="0" t="0" r="21590" b="27305"/>
                <wp:wrapNone/>
                <wp:docPr id="1288755611" name="大かっこ 2"/>
                <wp:cNvGraphicFramePr/>
                <a:graphic xmlns:a="http://schemas.openxmlformats.org/drawingml/2006/main">
                  <a:graphicData uri="http://schemas.microsoft.com/office/word/2010/wordprocessingShape">
                    <wps:wsp>
                      <wps:cNvSpPr/>
                      <wps:spPr>
                        <a:xfrm>
                          <a:off x="0" y="0"/>
                          <a:ext cx="2188210" cy="39179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43F877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6pt;margin-top:15.4pt;width:172.3pt;height:3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" strokecolor="black [3200]" strokeweight=".5pt">
                <v:stroke joinstyle="miter"/>
              </v:shape>
            </w:pict>
          </mc:Fallback>
        </mc:AlternateContent>
      </w:r>
      <w:r w:rsidR="00A87D56" w:rsidRPr="006F712A">
        <w:rPr>
          <w:rFonts w:hint="eastAsia"/>
          <w:color w:val="auto"/>
        </w:rPr>
        <w:t xml:space="preserve">　　　氏名</w:t>
      </w:r>
    </w:p>
    <w:p w14:paraId="6C4033F8" w14:textId="6B81A593" w:rsidR="00DB4EB7" w:rsidRPr="00DB4EB7" w:rsidRDefault="00DB4EB7" w:rsidP="00DB4EB7">
      <w:pPr>
        <w:rPr>
          <w:color w:val="auto"/>
        </w:rPr>
      </w:pPr>
      <w:r w:rsidRPr="00DB4EB7">
        <w:rPr>
          <w:rFonts w:hint="eastAsia"/>
          <w:color w:val="auto"/>
        </w:rPr>
        <w:t>法人に</w:t>
      </w:r>
      <w:proofErr w:type="gramStart"/>
      <w:r w:rsidRPr="00DB4EB7">
        <w:rPr>
          <w:rFonts w:hint="eastAsia"/>
          <w:color w:val="auto"/>
        </w:rPr>
        <w:t>あつては</w:t>
      </w:r>
      <w:proofErr w:type="gramEnd"/>
      <w:r w:rsidRPr="00DB4EB7">
        <w:rPr>
          <w:rFonts w:hint="eastAsia"/>
          <w:color w:val="auto"/>
        </w:rPr>
        <w:t>、主たる事務所の</w:t>
      </w:r>
    </w:p>
    <w:p w14:paraId="761690D9" w14:textId="77777777" w:rsidR="00DB4EB7" w:rsidRPr="00DB4EB7" w:rsidRDefault="00DB4EB7" w:rsidP="00DB4EB7">
      <w:pPr>
        <w:rPr>
          <w:rFonts w:hint="eastAsia"/>
          <w:color w:val="auto"/>
        </w:rPr>
      </w:pPr>
      <w:r w:rsidRPr="00DB4EB7">
        <w:rPr>
          <w:rFonts w:hint="eastAsia"/>
          <w:color w:val="auto"/>
        </w:rPr>
        <w:t>所在地、名称及び代表者の氏名</w:t>
      </w:r>
    </w:p>
    <w:p w14:paraId="70E96915" w14:textId="77777777" w:rsidR="00A87D56" w:rsidRPr="00DB4EB7" w:rsidRDefault="00A87D56" w:rsidP="00A87D56">
      <w:pPr>
        <w:rPr>
          <w:color w:val="auto"/>
        </w:rPr>
      </w:pPr>
    </w:p>
    <w:p w14:paraId="45713A46" w14:textId="643EBEBC" w:rsidR="00A87D56" w:rsidRPr="006F712A" w:rsidRDefault="00A87D56" w:rsidP="00A87D56">
      <w:pPr>
        <w:rPr>
          <w:color w:val="auto"/>
        </w:rPr>
      </w:pPr>
      <w:r w:rsidRPr="006F712A">
        <w:rPr>
          <w:rFonts w:hint="eastAsia"/>
          <w:color w:val="auto"/>
        </w:rPr>
        <w:t xml:space="preserve">　</w:t>
      </w:r>
      <w:r w:rsidRPr="006F712A">
        <w:rPr>
          <w:rFonts w:hAnsi="Century" w:hint="eastAsia"/>
          <w:color w:val="auto"/>
        </w:rPr>
        <w:t>上記工事主が実施する</w:t>
      </w:r>
      <w:r w:rsidR="00B20AB6" w:rsidRPr="006F712A">
        <w:rPr>
          <w:rFonts w:hAnsi="Century" w:hint="eastAsia"/>
          <w:color w:val="auto"/>
        </w:rPr>
        <w:t>宅地造成、特定盛土等又は土石の堆積</w:t>
      </w:r>
      <w:r w:rsidRPr="006F712A">
        <w:rPr>
          <w:rFonts w:hAnsi="Century" w:hint="eastAsia"/>
          <w:color w:val="auto"/>
        </w:rPr>
        <w:t>に関する工事ついては、異議がないので同意します。</w:t>
      </w:r>
    </w:p>
    <w:tbl>
      <w:tblPr>
        <w:tblW w:w="9497"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60"/>
        <w:gridCol w:w="992"/>
        <w:gridCol w:w="850"/>
        <w:gridCol w:w="993"/>
        <w:gridCol w:w="2550"/>
        <w:gridCol w:w="1418"/>
        <w:gridCol w:w="1134"/>
      </w:tblGrid>
      <w:tr w:rsidR="006F712A" w:rsidRPr="006F712A" w14:paraId="6D3C0ACC" w14:textId="77777777" w:rsidTr="00A87D56">
        <w:tc>
          <w:tcPr>
            <w:tcW w:w="1560" w:type="dxa"/>
          </w:tcPr>
          <w:p w14:paraId="23D55BC9" w14:textId="7436CB89" w:rsidR="00A87D56" w:rsidRPr="006F712A" w:rsidRDefault="00A87D56" w:rsidP="003D420A">
            <w:pPr>
              <w:spacing w:line="300" w:lineRule="auto"/>
              <w:jc w:val="center"/>
              <w:rPr>
                <w:color w:val="auto"/>
              </w:rPr>
            </w:pPr>
            <w:r w:rsidRPr="006F712A">
              <w:rPr>
                <w:rFonts w:hAnsi="Century" w:hint="eastAsia"/>
                <w:color w:val="auto"/>
              </w:rPr>
              <w:t>土地の所在地及び地番</w:t>
            </w:r>
          </w:p>
        </w:tc>
        <w:tc>
          <w:tcPr>
            <w:tcW w:w="992" w:type="dxa"/>
          </w:tcPr>
          <w:p w14:paraId="47022B80" w14:textId="79B09C82" w:rsidR="00A87D56" w:rsidRPr="006F712A" w:rsidRDefault="00A87D56" w:rsidP="003D420A">
            <w:pPr>
              <w:spacing w:line="300" w:lineRule="auto"/>
              <w:jc w:val="center"/>
              <w:rPr>
                <w:color w:val="auto"/>
              </w:rPr>
            </w:pPr>
            <w:r w:rsidRPr="006F712A">
              <w:rPr>
                <w:rFonts w:hint="eastAsia"/>
                <w:color w:val="auto"/>
              </w:rPr>
              <w:t>権利の種類</w:t>
            </w:r>
          </w:p>
        </w:tc>
        <w:tc>
          <w:tcPr>
            <w:tcW w:w="850" w:type="dxa"/>
          </w:tcPr>
          <w:p w14:paraId="23800DAC" w14:textId="6AE3FA31" w:rsidR="00A87D56" w:rsidRPr="006F712A" w:rsidRDefault="00A87D56" w:rsidP="003D420A">
            <w:pPr>
              <w:spacing w:line="300" w:lineRule="auto"/>
              <w:jc w:val="center"/>
              <w:rPr>
                <w:color w:val="auto"/>
              </w:rPr>
            </w:pPr>
            <w:r w:rsidRPr="006F712A">
              <w:rPr>
                <w:rFonts w:hint="eastAsia"/>
                <w:color w:val="auto"/>
              </w:rPr>
              <w:t>地目</w:t>
            </w:r>
          </w:p>
        </w:tc>
        <w:tc>
          <w:tcPr>
            <w:tcW w:w="993" w:type="dxa"/>
          </w:tcPr>
          <w:p w14:paraId="4B2EE504" w14:textId="56F677BE" w:rsidR="00A87D56" w:rsidRPr="006F712A" w:rsidRDefault="00A87D56" w:rsidP="003D420A">
            <w:pPr>
              <w:spacing w:line="300" w:lineRule="auto"/>
              <w:jc w:val="center"/>
              <w:rPr>
                <w:color w:val="auto"/>
              </w:rPr>
            </w:pPr>
            <w:r w:rsidRPr="006F712A">
              <w:rPr>
                <w:rFonts w:hint="eastAsia"/>
                <w:color w:val="auto"/>
              </w:rPr>
              <w:t>地積</w:t>
            </w:r>
          </w:p>
        </w:tc>
        <w:tc>
          <w:tcPr>
            <w:tcW w:w="2550" w:type="dxa"/>
          </w:tcPr>
          <w:p w14:paraId="6F6D453A" w14:textId="77777777" w:rsidR="00273377" w:rsidRPr="006F712A" w:rsidRDefault="00A87D56" w:rsidP="003D420A">
            <w:pPr>
              <w:spacing w:line="300" w:lineRule="auto"/>
              <w:jc w:val="center"/>
              <w:rPr>
                <w:rFonts w:hAnsi="Century"/>
                <w:color w:val="auto"/>
              </w:rPr>
            </w:pPr>
            <w:r w:rsidRPr="006F712A">
              <w:rPr>
                <w:rFonts w:hAnsi="Century" w:hint="eastAsia"/>
                <w:color w:val="auto"/>
              </w:rPr>
              <w:t>権利者の住所</w:t>
            </w:r>
          </w:p>
          <w:p w14:paraId="6114B0BB" w14:textId="4E05B29D" w:rsidR="00A87D56" w:rsidRPr="006F712A" w:rsidRDefault="00273377" w:rsidP="00273377">
            <w:pPr>
              <w:spacing w:line="300" w:lineRule="auto"/>
              <w:jc w:val="center"/>
              <w:rPr>
                <w:color w:val="auto"/>
              </w:rPr>
            </w:pPr>
            <w:r w:rsidRPr="006F712A">
              <w:rPr>
                <w:rFonts w:hAnsi="Century" w:hint="eastAsia"/>
                <w:color w:val="auto"/>
              </w:rPr>
              <w:t>及び</w:t>
            </w:r>
            <w:r w:rsidR="00A87D56" w:rsidRPr="006F712A">
              <w:rPr>
                <w:rFonts w:hAnsi="Century" w:hint="eastAsia"/>
                <w:color w:val="auto"/>
              </w:rPr>
              <w:t>氏名</w:t>
            </w:r>
          </w:p>
        </w:tc>
        <w:tc>
          <w:tcPr>
            <w:tcW w:w="1418" w:type="dxa"/>
          </w:tcPr>
          <w:p w14:paraId="71CCCD72" w14:textId="77777777" w:rsidR="00A87D56" w:rsidRPr="006F712A" w:rsidRDefault="00A87D56" w:rsidP="003D420A">
            <w:pPr>
              <w:spacing w:line="300" w:lineRule="auto"/>
              <w:jc w:val="center"/>
              <w:rPr>
                <w:color w:val="auto"/>
              </w:rPr>
            </w:pPr>
            <w:r w:rsidRPr="006F712A">
              <w:rPr>
                <w:rFonts w:hint="eastAsia"/>
                <w:color w:val="auto"/>
              </w:rPr>
              <w:t>同意年月日</w:t>
            </w:r>
          </w:p>
        </w:tc>
        <w:tc>
          <w:tcPr>
            <w:tcW w:w="1134" w:type="dxa"/>
          </w:tcPr>
          <w:p w14:paraId="58F2949C" w14:textId="7AF3FD80" w:rsidR="00A87D56" w:rsidRPr="006F712A" w:rsidRDefault="00A87D56" w:rsidP="003D420A">
            <w:pPr>
              <w:spacing w:line="300" w:lineRule="auto"/>
              <w:jc w:val="center"/>
              <w:rPr>
                <w:color w:val="auto"/>
              </w:rPr>
            </w:pPr>
            <w:r w:rsidRPr="006F712A">
              <w:rPr>
                <w:rFonts w:hint="eastAsia"/>
                <w:color w:val="auto"/>
              </w:rPr>
              <w:t>摘要</w:t>
            </w:r>
          </w:p>
        </w:tc>
      </w:tr>
      <w:tr w:rsidR="006F712A" w:rsidRPr="006F712A" w14:paraId="76A1EEE3" w14:textId="77777777" w:rsidTr="00A87D56">
        <w:trPr>
          <w:trHeight w:val="680"/>
        </w:trPr>
        <w:tc>
          <w:tcPr>
            <w:tcW w:w="1560" w:type="dxa"/>
            <w:vAlign w:val="center"/>
          </w:tcPr>
          <w:p w14:paraId="3377240E" w14:textId="42A8E475" w:rsidR="00A87D56" w:rsidRPr="006F712A" w:rsidRDefault="00A87D56" w:rsidP="003D420A">
            <w:pPr>
              <w:spacing w:line="260" w:lineRule="exact"/>
              <w:jc w:val="center"/>
              <w:rPr>
                <w:color w:val="auto"/>
              </w:rPr>
            </w:pPr>
          </w:p>
        </w:tc>
        <w:tc>
          <w:tcPr>
            <w:tcW w:w="992" w:type="dxa"/>
          </w:tcPr>
          <w:p w14:paraId="28CC6A58" w14:textId="693CE37D" w:rsidR="00A87D56" w:rsidRPr="006F712A" w:rsidRDefault="00A87D56" w:rsidP="003D420A">
            <w:pPr>
              <w:spacing w:line="260" w:lineRule="exact"/>
              <w:rPr>
                <w:color w:val="auto"/>
              </w:rPr>
            </w:pPr>
          </w:p>
        </w:tc>
        <w:tc>
          <w:tcPr>
            <w:tcW w:w="850" w:type="dxa"/>
          </w:tcPr>
          <w:p w14:paraId="4F1EA12B" w14:textId="394BB786" w:rsidR="00A87D56" w:rsidRPr="006F712A" w:rsidRDefault="00A87D56" w:rsidP="003D420A">
            <w:pPr>
              <w:spacing w:line="260" w:lineRule="exact"/>
              <w:rPr>
                <w:color w:val="auto"/>
              </w:rPr>
            </w:pPr>
          </w:p>
        </w:tc>
        <w:tc>
          <w:tcPr>
            <w:tcW w:w="993" w:type="dxa"/>
            <w:vAlign w:val="center"/>
          </w:tcPr>
          <w:p w14:paraId="7CAEEEF2" w14:textId="02995355" w:rsidR="00A87D56" w:rsidRPr="006F712A" w:rsidRDefault="00A87D56" w:rsidP="003D420A">
            <w:pPr>
              <w:spacing w:line="260" w:lineRule="exact"/>
              <w:rPr>
                <w:color w:val="auto"/>
              </w:rPr>
            </w:pPr>
          </w:p>
        </w:tc>
        <w:tc>
          <w:tcPr>
            <w:tcW w:w="2550" w:type="dxa"/>
            <w:vAlign w:val="center"/>
          </w:tcPr>
          <w:p w14:paraId="5E11AD27" w14:textId="77777777" w:rsidR="00A87D56" w:rsidRPr="006F712A" w:rsidRDefault="00A87D56" w:rsidP="003D420A">
            <w:pPr>
              <w:spacing w:line="260" w:lineRule="exact"/>
              <w:rPr>
                <w:color w:val="auto"/>
              </w:rPr>
            </w:pPr>
          </w:p>
        </w:tc>
        <w:tc>
          <w:tcPr>
            <w:tcW w:w="1418" w:type="dxa"/>
            <w:vAlign w:val="center"/>
          </w:tcPr>
          <w:p w14:paraId="672C9917" w14:textId="77777777" w:rsidR="00A87D56" w:rsidRPr="006F712A" w:rsidRDefault="00A87D56" w:rsidP="003D420A">
            <w:pPr>
              <w:spacing w:line="260" w:lineRule="exact"/>
              <w:rPr>
                <w:color w:val="auto"/>
              </w:rPr>
            </w:pPr>
          </w:p>
        </w:tc>
        <w:tc>
          <w:tcPr>
            <w:tcW w:w="1134" w:type="dxa"/>
            <w:vAlign w:val="center"/>
          </w:tcPr>
          <w:p w14:paraId="34FA0516" w14:textId="77777777" w:rsidR="00A87D56" w:rsidRPr="006F712A" w:rsidRDefault="00A87D56" w:rsidP="003D420A">
            <w:pPr>
              <w:spacing w:line="260" w:lineRule="exact"/>
              <w:rPr>
                <w:color w:val="auto"/>
              </w:rPr>
            </w:pPr>
          </w:p>
        </w:tc>
      </w:tr>
      <w:tr w:rsidR="006F712A" w:rsidRPr="006F712A" w14:paraId="5C42A2AC" w14:textId="77777777" w:rsidTr="00A87D56">
        <w:trPr>
          <w:trHeight w:val="680"/>
        </w:trPr>
        <w:tc>
          <w:tcPr>
            <w:tcW w:w="1560" w:type="dxa"/>
            <w:vAlign w:val="center"/>
          </w:tcPr>
          <w:p w14:paraId="3D5668C3" w14:textId="25E3F5C8" w:rsidR="00A87D56" w:rsidRPr="006F712A" w:rsidRDefault="00A87D56" w:rsidP="003D420A">
            <w:pPr>
              <w:spacing w:line="260" w:lineRule="exact"/>
              <w:jc w:val="center"/>
              <w:rPr>
                <w:color w:val="auto"/>
              </w:rPr>
            </w:pPr>
          </w:p>
        </w:tc>
        <w:tc>
          <w:tcPr>
            <w:tcW w:w="992" w:type="dxa"/>
          </w:tcPr>
          <w:p w14:paraId="587C2419" w14:textId="77777777" w:rsidR="00A87D56" w:rsidRPr="006F712A" w:rsidRDefault="00A87D56" w:rsidP="003D420A">
            <w:pPr>
              <w:spacing w:line="260" w:lineRule="exact"/>
              <w:rPr>
                <w:color w:val="auto"/>
              </w:rPr>
            </w:pPr>
          </w:p>
        </w:tc>
        <w:tc>
          <w:tcPr>
            <w:tcW w:w="850" w:type="dxa"/>
          </w:tcPr>
          <w:p w14:paraId="2C84D901" w14:textId="45188391" w:rsidR="00A87D56" w:rsidRPr="006F712A" w:rsidRDefault="00A87D56" w:rsidP="003D420A">
            <w:pPr>
              <w:spacing w:line="260" w:lineRule="exact"/>
              <w:rPr>
                <w:color w:val="auto"/>
              </w:rPr>
            </w:pPr>
          </w:p>
        </w:tc>
        <w:tc>
          <w:tcPr>
            <w:tcW w:w="993" w:type="dxa"/>
            <w:vAlign w:val="center"/>
          </w:tcPr>
          <w:p w14:paraId="36FDC2B4" w14:textId="6519DECA" w:rsidR="00A87D56" w:rsidRPr="006F712A" w:rsidRDefault="00A87D56" w:rsidP="003D420A">
            <w:pPr>
              <w:spacing w:line="260" w:lineRule="exact"/>
              <w:rPr>
                <w:color w:val="auto"/>
              </w:rPr>
            </w:pPr>
          </w:p>
        </w:tc>
        <w:tc>
          <w:tcPr>
            <w:tcW w:w="2550" w:type="dxa"/>
            <w:vAlign w:val="center"/>
          </w:tcPr>
          <w:p w14:paraId="40234044" w14:textId="77777777" w:rsidR="00A87D56" w:rsidRPr="006F712A" w:rsidRDefault="00A87D56" w:rsidP="003D420A">
            <w:pPr>
              <w:spacing w:line="260" w:lineRule="exact"/>
              <w:rPr>
                <w:color w:val="auto"/>
              </w:rPr>
            </w:pPr>
          </w:p>
        </w:tc>
        <w:tc>
          <w:tcPr>
            <w:tcW w:w="1418" w:type="dxa"/>
            <w:vAlign w:val="center"/>
          </w:tcPr>
          <w:p w14:paraId="2365587B" w14:textId="77777777" w:rsidR="00A87D56" w:rsidRPr="006F712A" w:rsidRDefault="00A87D56" w:rsidP="003D420A">
            <w:pPr>
              <w:spacing w:line="260" w:lineRule="exact"/>
              <w:rPr>
                <w:color w:val="auto"/>
              </w:rPr>
            </w:pPr>
          </w:p>
        </w:tc>
        <w:tc>
          <w:tcPr>
            <w:tcW w:w="1134" w:type="dxa"/>
            <w:vAlign w:val="center"/>
          </w:tcPr>
          <w:p w14:paraId="0200301E" w14:textId="77777777" w:rsidR="00A87D56" w:rsidRPr="006F712A" w:rsidRDefault="00A87D56" w:rsidP="003D420A">
            <w:pPr>
              <w:spacing w:line="260" w:lineRule="exact"/>
              <w:rPr>
                <w:color w:val="auto"/>
              </w:rPr>
            </w:pPr>
          </w:p>
        </w:tc>
      </w:tr>
      <w:tr w:rsidR="006F712A" w:rsidRPr="006F712A" w14:paraId="0D582A86" w14:textId="77777777" w:rsidTr="00A87D56">
        <w:trPr>
          <w:trHeight w:val="680"/>
        </w:trPr>
        <w:tc>
          <w:tcPr>
            <w:tcW w:w="1560" w:type="dxa"/>
            <w:vAlign w:val="center"/>
          </w:tcPr>
          <w:p w14:paraId="03678E09" w14:textId="361D08E5" w:rsidR="00A87D56" w:rsidRPr="006F712A" w:rsidRDefault="00A87D56" w:rsidP="003D420A">
            <w:pPr>
              <w:spacing w:line="260" w:lineRule="exact"/>
              <w:jc w:val="center"/>
              <w:rPr>
                <w:color w:val="auto"/>
              </w:rPr>
            </w:pPr>
          </w:p>
        </w:tc>
        <w:tc>
          <w:tcPr>
            <w:tcW w:w="992" w:type="dxa"/>
          </w:tcPr>
          <w:p w14:paraId="61B43856" w14:textId="77777777" w:rsidR="00A87D56" w:rsidRPr="006F712A" w:rsidRDefault="00A87D56" w:rsidP="003D420A">
            <w:pPr>
              <w:spacing w:line="260" w:lineRule="exact"/>
              <w:rPr>
                <w:color w:val="auto"/>
              </w:rPr>
            </w:pPr>
          </w:p>
        </w:tc>
        <w:tc>
          <w:tcPr>
            <w:tcW w:w="850" w:type="dxa"/>
          </w:tcPr>
          <w:p w14:paraId="4AD2AEC3" w14:textId="2D81A56E" w:rsidR="00A87D56" w:rsidRPr="006F712A" w:rsidRDefault="00A87D56" w:rsidP="003D420A">
            <w:pPr>
              <w:spacing w:line="260" w:lineRule="exact"/>
              <w:rPr>
                <w:color w:val="auto"/>
              </w:rPr>
            </w:pPr>
          </w:p>
        </w:tc>
        <w:tc>
          <w:tcPr>
            <w:tcW w:w="993" w:type="dxa"/>
            <w:vAlign w:val="center"/>
          </w:tcPr>
          <w:p w14:paraId="36C0A8D1" w14:textId="7F85CB3C" w:rsidR="00A87D56" w:rsidRPr="006F712A" w:rsidRDefault="00A87D56" w:rsidP="003D420A">
            <w:pPr>
              <w:spacing w:line="260" w:lineRule="exact"/>
              <w:rPr>
                <w:color w:val="auto"/>
              </w:rPr>
            </w:pPr>
          </w:p>
        </w:tc>
        <w:tc>
          <w:tcPr>
            <w:tcW w:w="2550" w:type="dxa"/>
            <w:vAlign w:val="center"/>
          </w:tcPr>
          <w:p w14:paraId="18192096" w14:textId="77777777" w:rsidR="00A87D56" w:rsidRPr="006F712A" w:rsidRDefault="00A87D56" w:rsidP="003D420A">
            <w:pPr>
              <w:spacing w:line="260" w:lineRule="exact"/>
              <w:rPr>
                <w:color w:val="auto"/>
              </w:rPr>
            </w:pPr>
          </w:p>
        </w:tc>
        <w:tc>
          <w:tcPr>
            <w:tcW w:w="1418" w:type="dxa"/>
            <w:vAlign w:val="center"/>
          </w:tcPr>
          <w:p w14:paraId="1703D8FC" w14:textId="77777777" w:rsidR="00A87D56" w:rsidRPr="006F712A" w:rsidRDefault="00A87D56" w:rsidP="003D420A">
            <w:pPr>
              <w:spacing w:line="260" w:lineRule="exact"/>
              <w:rPr>
                <w:color w:val="auto"/>
              </w:rPr>
            </w:pPr>
          </w:p>
        </w:tc>
        <w:tc>
          <w:tcPr>
            <w:tcW w:w="1134" w:type="dxa"/>
            <w:vAlign w:val="center"/>
          </w:tcPr>
          <w:p w14:paraId="09A801C2" w14:textId="77777777" w:rsidR="00A87D56" w:rsidRPr="006F712A" w:rsidRDefault="00A87D56" w:rsidP="003D420A">
            <w:pPr>
              <w:spacing w:line="260" w:lineRule="exact"/>
              <w:rPr>
                <w:color w:val="auto"/>
              </w:rPr>
            </w:pPr>
          </w:p>
        </w:tc>
      </w:tr>
      <w:tr w:rsidR="006F712A" w:rsidRPr="006F712A" w14:paraId="3DC88D23" w14:textId="77777777" w:rsidTr="00A87D56">
        <w:trPr>
          <w:trHeight w:val="680"/>
        </w:trPr>
        <w:tc>
          <w:tcPr>
            <w:tcW w:w="1560" w:type="dxa"/>
            <w:vAlign w:val="center"/>
          </w:tcPr>
          <w:p w14:paraId="0A640F41" w14:textId="12EB0805" w:rsidR="00A87D56" w:rsidRPr="006F712A" w:rsidRDefault="00A87D56" w:rsidP="003D420A">
            <w:pPr>
              <w:spacing w:line="260" w:lineRule="exact"/>
              <w:jc w:val="center"/>
              <w:rPr>
                <w:color w:val="auto"/>
              </w:rPr>
            </w:pPr>
          </w:p>
        </w:tc>
        <w:tc>
          <w:tcPr>
            <w:tcW w:w="992" w:type="dxa"/>
          </w:tcPr>
          <w:p w14:paraId="5582A7EF" w14:textId="77777777" w:rsidR="00A87D56" w:rsidRPr="006F712A" w:rsidRDefault="00A87D56" w:rsidP="003D420A">
            <w:pPr>
              <w:spacing w:line="260" w:lineRule="exact"/>
              <w:rPr>
                <w:color w:val="auto"/>
              </w:rPr>
            </w:pPr>
          </w:p>
        </w:tc>
        <w:tc>
          <w:tcPr>
            <w:tcW w:w="850" w:type="dxa"/>
          </w:tcPr>
          <w:p w14:paraId="55943A84" w14:textId="59E2311A" w:rsidR="00A87D56" w:rsidRPr="006F712A" w:rsidRDefault="00A87D56" w:rsidP="003D420A">
            <w:pPr>
              <w:spacing w:line="260" w:lineRule="exact"/>
              <w:rPr>
                <w:color w:val="auto"/>
              </w:rPr>
            </w:pPr>
          </w:p>
        </w:tc>
        <w:tc>
          <w:tcPr>
            <w:tcW w:w="993" w:type="dxa"/>
            <w:vAlign w:val="center"/>
          </w:tcPr>
          <w:p w14:paraId="3BA9E969" w14:textId="0F875352" w:rsidR="00A87D56" w:rsidRPr="006F712A" w:rsidRDefault="00A87D56" w:rsidP="003D420A">
            <w:pPr>
              <w:spacing w:line="260" w:lineRule="exact"/>
              <w:rPr>
                <w:color w:val="auto"/>
              </w:rPr>
            </w:pPr>
          </w:p>
        </w:tc>
        <w:tc>
          <w:tcPr>
            <w:tcW w:w="2550" w:type="dxa"/>
            <w:vAlign w:val="center"/>
          </w:tcPr>
          <w:p w14:paraId="006C2ED9" w14:textId="77777777" w:rsidR="00A87D56" w:rsidRPr="006F712A" w:rsidRDefault="00A87D56" w:rsidP="003D420A">
            <w:pPr>
              <w:spacing w:line="260" w:lineRule="exact"/>
              <w:rPr>
                <w:color w:val="auto"/>
              </w:rPr>
            </w:pPr>
          </w:p>
        </w:tc>
        <w:tc>
          <w:tcPr>
            <w:tcW w:w="1418" w:type="dxa"/>
            <w:vAlign w:val="center"/>
          </w:tcPr>
          <w:p w14:paraId="514DFC2B" w14:textId="77777777" w:rsidR="00A87D56" w:rsidRPr="006F712A" w:rsidRDefault="00A87D56" w:rsidP="003D420A">
            <w:pPr>
              <w:spacing w:line="260" w:lineRule="exact"/>
              <w:rPr>
                <w:color w:val="auto"/>
              </w:rPr>
            </w:pPr>
          </w:p>
        </w:tc>
        <w:tc>
          <w:tcPr>
            <w:tcW w:w="1134" w:type="dxa"/>
            <w:vAlign w:val="center"/>
          </w:tcPr>
          <w:p w14:paraId="37CFE673" w14:textId="77777777" w:rsidR="00A87D56" w:rsidRPr="006F712A" w:rsidRDefault="00A87D56" w:rsidP="003D420A">
            <w:pPr>
              <w:spacing w:line="260" w:lineRule="exact"/>
              <w:rPr>
                <w:color w:val="auto"/>
              </w:rPr>
            </w:pPr>
          </w:p>
        </w:tc>
      </w:tr>
      <w:tr w:rsidR="006F712A" w:rsidRPr="006F712A" w14:paraId="66203456" w14:textId="77777777" w:rsidTr="00A87D56">
        <w:trPr>
          <w:trHeight w:val="680"/>
        </w:trPr>
        <w:tc>
          <w:tcPr>
            <w:tcW w:w="1560" w:type="dxa"/>
            <w:vAlign w:val="center"/>
          </w:tcPr>
          <w:p w14:paraId="51DB5CDE" w14:textId="5D9F5E96" w:rsidR="00A87D56" w:rsidRPr="006F712A" w:rsidRDefault="00A87D56" w:rsidP="003D420A">
            <w:pPr>
              <w:spacing w:line="260" w:lineRule="exact"/>
              <w:jc w:val="center"/>
              <w:rPr>
                <w:color w:val="auto"/>
              </w:rPr>
            </w:pPr>
          </w:p>
        </w:tc>
        <w:tc>
          <w:tcPr>
            <w:tcW w:w="992" w:type="dxa"/>
          </w:tcPr>
          <w:p w14:paraId="65DC38D8" w14:textId="77777777" w:rsidR="00A87D56" w:rsidRPr="006F712A" w:rsidRDefault="00A87D56" w:rsidP="003D420A">
            <w:pPr>
              <w:spacing w:line="260" w:lineRule="exact"/>
              <w:rPr>
                <w:color w:val="auto"/>
              </w:rPr>
            </w:pPr>
          </w:p>
        </w:tc>
        <w:tc>
          <w:tcPr>
            <w:tcW w:w="850" w:type="dxa"/>
          </w:tcPr>
          <w:p w14:paraId="385813CB" w14:textId="10714E79" w:rsidR="00A87D56" w:rsidRPr="006F712A" w:rsidRDefault="00A87D56" w:rsidP="003D420A">
            <w:pPr>
              <w:spacing w:line="260" w:lineRule="exact"/>
              <w:rPr>
                <w:color w:val="auto"/>
              </w:rPr>
            </w:pPr>
          </w:p>
        </w:tc>
        <w:tc>
          <w:tcPr>
            <w:tcW w:w="993" w:type="dxa"/>
            <w:vAlign w:val="center"/>
          </w:tcPr>
          <w:p w14:paraId="678692BA" w14:textId="3295CFF7" w:rsidR="00A87D56" w:rsidRPr="006F712A" w:rsidRDefault="00A87D56" w:rsidP="003D420A">
            <w:pPr>
              <w:spacing w:line="260" w:lineRule="exact"/>
              <w:rPr>
                <w:color w:val="auto"/>
              </w:rPr>
            </w:pPr>
          </w:p>
        </w:tc>
        <w:tc>
          <w:tcPr>
            <w:tcW w:w="2550" w:type="dxa"/>
            <w:vAlign w:val="center"/>
          </w:tcPr>
          <w:p w14:paraId="30B7E0DB" w14:textId="77777777" w:rsidR="00A87D56" w:rsidRPr="006F712A" w:rsidRDefault="00A87D56" w:rsidP="003D420A">
            <w:pPr>
              <w:spacing w:line="260" w:lineRule="exact"/>
              <w:rPr>
                <w:color w:val="auto"/>
              </w:rPr>
            </w:pPr>
          </w:p>
        </w:tc>
        <w:tc>
          <w:tcPr>
            <w:tcW w:w="1418" w:type="dxa"/>
            <w:vAlign w:val="center"/>
          </w:tcPr>
          <w:p w14:paraId="193A11FE" w14:textId="77777777" w:rsidR="00A87D56" w:rsidRPr="006F712A" w:rsidRDefault="00A87D56" w:rsidP="003D420A">
            <w:pPr>
              <w:spacing w:line="260" w:lineRule="exact"/>
              <w:rPr>
                <w:color w:val="auto"/>
              </w:rPr>
            </w:pPr>
          </w:p>
        </w:tc>
        <w:tc>
          <w:tcPr>
            <w:tcW w:w="1134" w:type="dxa"/>
            <w:vAlign w:val="center"/>
          </w:tcPr>
          <w:p w14:paraId="63D10E58" w14:textId="77777777" w:rsidR="00A87D56" w:rsidRPr="006F712A" w:rsidRDefault="00A87D56" w:rsidP="003D420A">
            <w:pPr>
              <w:spacing w:line="260" w:lineRule="exact"/>
              <w:rPr>
                <w:color w:val="auto"/>
              </w:rPr>
            </w:pPr>
          </w:p>
        </w:tc>
      </w:tr>
      <w:tr w:rsidR="006F712A" w:rsidRPr="006F712A" w14:paraId="78DB4DFB" w14:textId="77777777" w:rsidTr="00A87D56">
        <w:trPr>
          <w:trHeight w:val="680"/>
        </w:trPr>
        <w:tc>
          <w:tcPr>
            <w:tcW w:w="1560" w:type="dxa"/>
            <w:vAlign w:val="center"/>
          </w:tcPr>
          <w:p w14:paraId="7C84B66F" w14:textId="45FC983A" w:rsidR="00A87D56" w:rsidRPr="006F712A" w:rsidRDefault="00A87D56" w:rsidP="003D420A">
            <w:pPr>
              <w:spacing w:line="260" w:lineRule="exact"/>
              <w:jc w:val="center"/>
              <w:rPr>
                <w:color w:val="auto"/>
              </w:rPr>
            </w:pPr>
          </w:p>
        </w:tc>
        <w:tc>
          <w:tcPr>
            <w:tcW w:w="992" w:type="dxa"/>
          </w:tcPr>
          <w:p w14:paraId="09D0A475" w14:textId="77777777" w:rsidR="00A87D56" w:rsidRPr="006F712A" w:rsidRDefault="00A87D56" w:rsidP="003D420A">
            <w:pPr>
              <w:spacing w:line="260" w:lineRule="exact"/>
              <w:rPr>
                <w:color w:val="auto"/>
              </w:rPr>
            </w:pPr>
          </w:p>
        </w:tc>
        <w:tc>
          <w:tcPr>
            <w:tcW w:w="850" w:type="dxa"/>
          </w:tcPr>
          <w:p w14:paraId="53F722CE" w14:textId="4C7D9BD9" w:rsidR="00A87D56" w:rsidRPr="006F712A" w:rsidRDefault="00A87D56" w:rsidP="003D420A">
            <w:pPr>
              <w:spacing w:line="260" w:lineRule="exact"/>
              <w:rPr>
                <w:color w:val="auto"/>
              </w:rPr>
            </w:pPr>
          </w:p>
        </w:tc>
        <w:tc>
          <w:tcPr>
            <w:tcW w:w="993" w:type="dxa"/>
            <w:vAlign w:val="center"/>
          </w:tcPr>
          <w:p w14:paraId="0A57AF72" w14:textId="25FC1D27" w:rsidR="00A87D56" w:rsidRPr="006F712A" w:rsidRDefault="00A87D56" w:rsidP="003D420A">
            <w:pPr>
              <w:spacing w:line="260" w:lineRule="exact"/>
              <w:rPr>
                <w:color w:val="auto"/>
              </w:rPr>
            </w:pPr>
          </w:p>
        </w:tc>
        <w:tc>
          <w:tcPr>
            <w:tcW w:w="2550" w:type="dxa"/>
            <w:vAlign w:val="center"/>
          </w:tcPr>
          <w:p w14:paraId="60F26A46" w14:textId="77777777" w:rsidR="00A87D56" w:rsidRPr="006F712A" w:rsidRDefault="00A87D56" w:rsidP="003D420A">
            <w:pPr>
              <w:spacing w:line="260" w:lineRule="exact"/>
              <w:rPr>
                <w:color w:val="auto"/>
              </w:rPr>
            </w:pPr>
          </w:p>
        </w:tc>
        <w:tc>
          <w:tcPr>
            <w:tcW w:w="1418" w:type="dxa"/>
            <w:vAlign w:val="center"/>
          </w:tcPr>
          <w:p w14:paraId="4EE3F2AB" w14:textId="77777777" w:rsidR="00A87D56" w:rsidRPr="006F712A" w:rsidRDefault="00A87D56" w:rsidP="003D420A">
            <w:pPr>
              <w:spacing w:line="260" w:lineRule="exact"/>
              <w:rPr>
                <w:color w:val="auto"/>
              </w:rPr>
            </w:pPr>
          </w:p>
        </w:tc>
        <w:tc>
          <w:tcPr>
            <w:tcW w:w="1134" w:type="dxa"/>
            <w:vAlign w:val="center"/>
          </w:tcPr>
          <w:p w14:paraId="19E171E6" w14:textId="77777777" w:rsidR="00A87D56" w:rsidRPr="006F712A" w:rsidRDefault="00A87D56" w:rsidP="003D420A">
            <w:pPr>
              <w:spacing w:line="260" w:lineRule="exact"/>
              <w:rPr>
                <w:color w:val="auto"/>
              </w:rPr>
            </w:pPr>
          </w:p>
        </w:tc>
      </w:tr>
      <w:tr w:rsidR="006F712A" w:rsidRPr="006F712A" w14:paraId="784AC5A6" w14:textId="77777777" w:rsidTr="00A87D56">
        <w:trPr>
          <w:trHeight w:val="680"/>
        </w:trPr>
        <w:tc>
          <w:tcPr>
            <w:tcW w:w="1560" w:type="dxa"/>
            <w:vAlign w:val="center"/>
          </w:tcPr>
          <w:p w14:paraId="104B96B0" w14:textId="0668CCF4" w:rsidR="00A87D56" w:rsidRPr="006F712A" w:rsidRDefault="00A87D56" w:rsidP="003D420A">
            <w:pPr>
              <w:spacing w:line="260" w:lineRule="exact"/>
              <w:jc w:val="center"/>
              <w:rPr>
                <w:color w:val="auto"/>
              </w:rPr>
            </w:pPr>
          </w:p>
        </w:tc>
        <w:tc>
          <w:tcPr>
            <w:tcW w:w="992" w:type="dxa"/>
          </w:tcPr>
          <w:p w14:paraId="0E64045F" w14:textId="77777777" w:rsidR="00A87D56" w:rsidRPr="006F712A" w:rsidRDefault="00A87D56" w:rsidP="003D420A">
            <w:pPr>
              <w:spacing w:line="260" w:lineRule="exact"/>
              <w:rPr>
                <w:color w:val="auto"/>
              </w:rPr>
            </w:pPr>
          </w:p>
        </w:tc>
        <w:tc>
          <w:tcPr>
            <w:tcW w:w="850" w:type="dxa"/>
          </w:tcPr>
          <w:p w14:paraId="3728C0C3" w14:textId="2441E111" w:rsidR="00A87D56" w:rsidRPr="006F712A" w:rsidRDefault="00A87D56" w:rsidP="003D420A">
            <w:pPr>
              <w:spacing w:line="260" w:lineRule="exact"/>
              <w:rPr>
                <w:color w:val="auto"/>
              </w:rPr>
            </w:pPr>
          </w:p>
        </w:tc>
        <w:tc>
          <w:tcPr>
            <w:tcW w:w="993" w:type="dxa"/>
            <w:vAlign w:val="center"/>
          </w:tcPr>
          <w:p w14:paraId="3EE0A532" w14:textId="4AFF172C" w:rsidR="00A87D56" w:rsidRPr="006F712A" w:rsidRDefault="00A87D56" w:rsidP="003D420A">
            <w:pPr>
              <w:spacing w:line="260" w:lineRule="exact"/>
              <w:rPr>
                <w:color w:val="auto"/>
              </w:rPr>
            </w:pPr>
          </w:p>
        </w:tc>
        <w:tc>
          <w:tcPr>
            <w:tcW w:w="2550" w:type="dxa"/>
            <w:vAlign w:val="center"/>
          </w:tcPr>
          <w:p w14:paraId="4B2E3F0A" w14:textId="77777777" w:rsidR="00A87D56" w:rsidRPr="006F712A" w:rsidRDefault="00A87D56" w:rsidP="003D420A">
            <w:pPr>
              <w:spacing w:line="260" w:lineRule="exact"/>
              <w:rPr>
                <w:color w:val="auto"/>
              </w:rPr>
            </w:pPr>
          </w:p>
        </w:tc>
        <w:tc>
          <w:tcPr>
            <w:tcW w:w="1418" w:type="dxa"/>
            <w:vAlign w:val="center"/>
          </w:tcPr>
          <w:p w14:paraId="48352E3C" w14:textId="77777777" w:rsidR="00A87D56" w:rsidRPr="006F712A" w:rsidRDefault="00A87D56" w:rsidP="003D420A">
            <w:pPr>
              <w:spacing w:line="260" w:lineRule="exact"/>
              <w:rPr>
                <w:color w:val="auto"/>
              </w:rPr>
            </w:pPr>
          </w:p>
        </w:tc>
        <w:tc>
          <w:tcPr>
            <w:tcW w:w="1134" w:type="dxa"/>
            <w:vAlign w:val="center"/>
          </w:tcPr>
          <w:p w14:paraId="3B3B9834" w14:textId="77777777" w:rsidR="00A87D56" w:rsidRPr="006F712A" w:rsidRDefault="00A87D56" w:rsidP="003D420A">
            <w:pPr>
              <w:spacing w:line="260" w:lineRule="exact"/>
              <w:rPr>
                <w:color w:val="auto"/>
              </w:rPr>
            </w:pPr>
          </w:p>
        </w:tc>
      </w:tr>
      <w:tr w:rsidR="006F712A" w:rsidRPr="006F712A" w14:paraId="67EC05AC" w14:textId="77777777" w:rsidTr="00A87D56">
        <w:trPr>
          <w:trHeight w:val="680"/>
        </w:trPr>
        <w:tc>
          <w:tcPr>
            <w:tcW w:w="1560" w:type="dxa"/>
            <w:vAlign w:val="center"/>
          </w:tcPr>
          <w:p w14:paraId="678D6B70" w14:textId="7D8B64FC" w:rsidR="00A87D56" w:rsidRPr="006F712A" w:rsidRDefault="00A87D56" w:rsidP="003D420A">
            <w:pPr>
              <w:spacing w:line="260" w:lineRule="exact"/>
              <w:jc w:val="center"/>
              <w:rPr>
                <w:color w:val="auto"/>
              </w:rPr>
            </w:pPr>
          </w:p>
        </w:tc>
        <w:tc>
          <w:tcPr>
            <w:tcW w:w="992" w:type="dxa"/>
          </w:tcPr>
          <w:p w14:paraId="15CAD1BC" w14:textId="77777777" w:rsidR="00A87D56" w:rsidRPr="006F712A" w:rsidRDefault="00A87D56" w:rsidP="003D420A">
            <w:pPr>
              <w:spacing w:line="260" w:lineRule="exact"/>
              <w:rPr>
                <w:color w:val="auto"/>
              </w:rPr>
            </w:pPr>
          </w:p>
        </w:tc>
        <w:tc>
          <w:tcPr>
            <w:tcW w:w="850" w:type="dxa"/>
          </w:tcPr>
          <w:p w14:paraId="5A398D25" w14:textId="2E087705" w:rsidR="00A87D56" w:rsidRPr="006F712A" w:rsidRDefault="00A87D56" w:rsidP="003D420A">
            <w:pPr>
              <w:spacing w:line="260" w:lineRule="exact"/>
              <w:rPr>
                <w:color w:val="auto"/>
              </w:rPr>
            </w:pPr>
          </w:p>
        </w:tc>
        <w:tc>
          <w:tcPr>
            <w:tcW w:w="993" w:type="dxa"/>
            <w:vAlign w:val="center"/>
          </w:tcPr>
          <w:p w14:paraId="375F8486" w14:textId="3177C126" w:rsidR="00A87D56" w:rsidRPr="006F712A" w:rsidRDefault="00A87D56" w:rsidP="003D420A">
            <w:pPr>
              <w:spacing w:line="260" w:lineRule="exact"/>
              <w:rPr>
                <w:color w:val="auto"/>
              </w:rPr>
            </w:pPr>
          </w:p>
        </w:tc>
        <w:tc>
          <w:tcPr>
            <w:tcW w:w="2550" w:type="dxa"/>
            <w:vAlign w:val="center"/>
          </w:tcPr>
          <w:p w14:paraId="666BE48A" w14:textId="77777777" w:rsidR="00A87D56" w:rsidRPr="006F712A" w:rsidRDefault="00A87D56" w:rsidP="003D420A">
            <w:pPr>
              <w:spacing w:line="260" w:lineRule="exact"/>
              <w:rPr>
                <w:color w:val="auto"/>
              </w:rPr>
            </w:pPr>
          </w:p>
        </w:tc>
        <w:tc>
          <w:tcPr>
            <w:tcW w:w="1418" w:type="dxa"/>
            <w:vAlign w:val="center"/>
          </w:tcPr>
          <w:p w14:paraId="542B767F" w14:textId="77777777" w:rsidR="00A87D56" w:rsidRPr="006F712A" w:rsidRDefault="00A87D56" w:rsidP="003D420A">
            <w:pPr>
              <w:spacing w:line="260" w:lineRule="exact"/>
              <w:rPr>
                <w:color w:val="auto"/>
              </w:rPr>
            </w:pPr>
          </w:p>
        </w:tc>
        <w:tc>
          <w:tcPr>
            <w:tcW w:w="1134" w:type="dxa"/>
            <w:vAlign w:val="center"/>
          </w:tcPr>
          <w:p w14:paraId="226DC35A" w14:textId="77777777" w:rsidR="00A87D56" w:rsidRPr="006F712A" w:rsidRDefault="00A87D56" w:rsidP="003D420A">
            <w:pPr>
              <w:spacing w:line="260" w:lineRule="exact"/>
              <w:rPr>
                <w:color w:val="auto"/>
              </w:rPr>
            </w:pPr>
          </w:p>
        </w:tc>
      </w:tr>
      <w:tr w:rsidR="006F712A" w:rsidRPr="006F712A" w14:paraId="43F35853" w14:textId="77777777" w:rsidTr="00A87D56">
        <w:trPr>
          <w:trHeight w:val="680"/>
        </w:trPr>
        <w:tc>
          <w:tcPr>
            <w:tcW w:w="1560" w:type="dxa"/>
            <w:vAlign w:val="center"/>
          </w:tcPr>
          <w:p w14:paraId="64A2773E" w14:textId="67AE0829" w:rsidR="00A87D56" w:rsidRPr="006F712A" w:rsidRDefault="00A87D56" w:rsidP="003D420A">
            <w:pPr>
              <w:spacing w:line="260" w:lineRule="exact"/>
              <w:jc w:val="center"/>
              <w:rPr>
                <w:color w:val="auto"/>
              </w:rPr>
            </w:pPr>
          </w:p>
        </w:tc>
        <w:tc>
          <w:tcPr>
            <w:tcW w:w="992" w:type="dxa"/>
          </w:tcPr>
          <w:p w14:paraId="55B36B0B" w14:textId="77777777" w:rsidR="00A87D56" w:rsidRPr="006F712A" w:rsidRDefault="00A87D56" w:rsidP="003D420A">
            <w:pPr>
              <w:spacing w:line="260" w:lineRule="exact"/>
              <w:rPr>
                <w:color w:val="auto"/>
              </w:rPr>
            </w:pPr>
          </w:p>
        </w:tc>
        <w:tc>
          <w:tcPr>
            <w:tcW w:w="850" w:type="dxa"/>
          </w:tcPr>
          <w:p w14:paraId="33C4F98D" w14:textId="20DCE7C0" w:rsidR="00A87D56" w:rsidRPr="006F712A" w:rsidRDefault="00A87D56" w:rsidP="003D420A">
            <w:pPr>
              <w:spacing w:line="260" w:lineRule="exact"/>
              <w:rPr>
                <w:color w:val="auto"/>
              </w:rPr>
            </w:pPr>
          </w:p>
        </w:tc>
        <w:tc>
          <w:tcPr>
            <w:tcW w:w="993" w:type="dxa"/>
            <w:vAlign w:val="center"/>
          </w:tcPr>
          <w:p w14:paraId="47C5649B" w14:textId="6CE8A313" w:rsidR="00A87D56" w:rsidRPr="006F712A" w:rsidRDefault="00A87D56" w:rsidP="003D420A">
            <w:pPr>
              <w:spacing w:line="260" w:lineRule="exact"/>
              <w:rPr>
                <w:color w:val="auto"/>
              </w:rPr>
            </w:pPr>
          </w:p>
        </w:tc>
        <w:tc>
          <w:tcPr>
            <w:tcW w:w="2550" w:type="dxa"/>
            <w:vAlign w:val="center"/>
          </w:tcPr>
          <w:p w14:paraId="7AB17B67" w14:textId="77777777" w:rsidR="00A87D56" w:rsidRPr="006F712A" w:rsidRDefault="00A87D56" w:rsidP="003D420A">
            <w:pPr>
              <w:spacing w:line="260" w:lineRule="exact"/>
              <w:rPr>
                <w:color w:val="auto"/>
              </w:rPr>
            </w:pPr>
          </w:p>
        </w:tc>
        <w:tc>
          <w:tcPr>
            <w:tcW w:w="1418" w:type="dxa"/>
            <w:vAlign w:val="center"/>
          </w:tcPr>
          <w:p w14:paraId="05D80A3E" w14:textId="77777777" w:rsidR="00A87D56" w:rsidRPr="006F712A" w:rsidRDefault="00A87D56" w:rsidP="003D420A">
            <w:pPr>
              <w:spacing w:line="260" w:lineRule="exact"/>
              <w:rPr>
                <w:color w:val="auto"/>
              </w:rPr>
            </w:pPr>
          </w:p>
        </w:tc>
        <w:tc>
          <w:tcPr>
            <w:tcW w:w="1134" w:type="dxa"/>
            <w:vAlign w:val="center"/>
          </w:tcPr>
          <w:p w14:paraId="4C0DAEAF" w14:textId="77777777" w:rsidR="00A87D56" w:rsidRPr="006F712A" w:rsidRDefault="00A87D56" w:rsidP="003D420A">
            <w:pPr>
              <w:spacing w:line="260" w:lineRule="exact"/>
              <w:rPr>
                <w:color w:val="auto"/>
              </w:rPr>
            </w:pPr>
          </w:p>
        </w:tc>
      </w:tr>
      <w:tr w:rsidR="006F712A" w:rsidRPr="006F712A" w14:paraId="436EB269" w14:textId="77777777" w:rsidTr="00A87D56">
        <w:trPr>
          <w:trHeight w:val="680"/>
        </w:trPr>
        <w:tc>
          <w:tcPr>
            <w:tcW w:w="1560" w:type="dxa"/>
            <w:vAlign w:val="center"/>
          </w:tcPr>
          <w:p w14:paraId="69903F71" w14:textId="1A7C0D66" w:rsidR="00A87D56" w:rsidRPr="006F712A" w:rsidRDefault="00A87D56" w:rsidP="003D420A">
            <w:pPr>
              <w:spacing w:line="260" w:lineRule="exact"/>
              <w:jc w:val="center"/>
              <w:rPr>
                <w:color w:val="auto"/>
              </w:rPr>
            </w:pPr>
          </w:p>
        </w:tc>
        <w:tc>
          <w:tcPr>
            <w:tcW w:w="992" w:type="dxa"/>
          </w:tcPr>
          <w:p w14:paraId="2CFAB477" w14:textId="77777777" w:rsidR="00A87D56" w:rsidRPr="006F712A" w:rsidRDefault="00A87D56" w:rsidP="003D420A">
            <w:pPr>
              <w:spacing w:line="260" w:lineRule="exact"/>
              <w:rPr>
                <w:color w:val="auto"/>
              </w:rPr>
            </w:pPr>
          </w:p>
        </w:tc>
        <w:tc>
          <w:tcPr>
            <w:tcW w:w="850" w:type="dxa"/>
          </w:tcPr>
          <w:p w14:paraId="5AD25FB9" w14:textId="5F1E6AF9" w:rsidR="00A87D56" w:rsidRPr="006F712A" w:rsidRDefault="00A87D56" w:rsidP="003D420A">
            <w:pPr>
              <w:spacing w:line="260" w:lineRule="exact"/>
              <w:rPr>
                <w:color w:val="auto"/>
              </w:rPr>
            </w:pPr>
          </w:p>
        </w:tc>
        <w:tc>
          <w:tcPr>
            <w:tcW w:w="993" w:type="dxa"/>
            <w:vAlign w:val="center"/>
          </w:tcPr>
          <w:p w14:paraId="5DDEC357" w14:textId="26A6748F" w:rsidR="00A87D56" w:rsidRPr="006F712A" w:rsidRDefault="00A87D56" w:rsidP="003D420A">
            <w:pPr>
              <w:spacing w:line="260" w:lineRule="exact"/>
              <w:rPr>
                <w:color w:val="auto"/>
              </w:rPr>
            </w:pPr>
          </w:p>
        </w:tc>
        <w:tc>
          <w:tcPr>
            <w:tcW w:w="2550" w:type="dxa"/>
            <w:vAlign w:val="center"/>
          </w:tcPr>
          <w:p w14:paraId="45F8D305" w14:textId="77777777" w:rsidR="00A87D56" w:rsidRPr="006F712A" w:rsidRDefault="00A87D56" w:rsidP="003D420A">
            <w:pPr>
              <w:spacing w:line="260" w:lineRule="exact"/>
              <w:rPr>
                <w:color w:val="auto"/>
              </w:rPr>
            </w:pPr>
          </w:p>
        </w:tc>
        <w:tc>
          <w:tcPr>
            <w:tcW w:w="1418" w:type="dxa"/>
            <w:vAlign w:val="center"/>
          </w:tcPr>
          <w:p w14:paraId="75C44EAA" w14:textId="77777777" w:rsidR="00A87D56" w:rsidRPr="006F712A" w:rsidRDefault="00A87D56" w:rsidP="003D420A">
            <w:pPr>
              <w:spacing w:line="260" w:lineRule="exact"/>
              <w:rPr>
                <w:color w:val="auto"/>
              </w:rPr>
            </w:pPr>
          </w:p>
        </w:tc>
        <w:tc>
          <w:tcPr>
            <w:tcW w:w="1134" w:type="dxa"/>
            <w:vAlign w:val="center"/>
          </w:tcPr>
          <w:p w14:paraId="070AC686" w14:textId="77777777" w:rsidR="00A87D56" w:rsidRPr="006F712A" w:rsidRDefault="00A87D56" w:rsidP="003D420A">
            <w:pPr>
              <w:spacing w:line="260" w:lineRule="exact"/>
              <w:rPr>
                <w:color w:val="auto"/>
              </w:rPr>
            </w:pPr>
          </w:p>
        </w:tc>
      </w:tr>
    </w:tbl>
    <w:p w14:paraId="08BF34AC" w14:textId="77777777" w:rsidR="00A87D56" w:rsidRPr="006F712A" w:rsidRDefault="00A87D56" w:rsidP="00A87D56">
      <w:pPr>
        <w:spacing w:line="280" w:lineRule="exact"/>
        <w:ind w:left="900" w:hangingChars="500" w:hanging="900"/>
        <w:rPr>
          <w:color w:val="auto"/>
          <w:sz w:val="18"/>
          <w:szCs w:val="20"/>
        </w:rPr>
      </w:pPr>
    </w:p>
    <w:p w14:paraId="6062498A" w14:textId="40C1FC80" w:rsidR="00A87D56" w:rsidRPr="006F712A" w:rsidRDefault="00A87D56" w:rsidP="00A87D56">
      <w:pPr>
        <w:spacing w:line="280" w:lineRule="exact"/>
        <w:ind w:left="900" w:hangingChars="500" w:hanging="900"/>
        <w:rPr>
          <w:color w:val="auto"/>
          <w:sz w:val="18"/>
          <w:szCs w:val="20"/>
        </w:rPr>
      </w:pPr>
      <w:r w:rsidRPr="006F712A">
        <w:rPr>
          <w:rFonts w:hint="eastAsia"/>
          <w:color w:val="auto"/>
          <w:sz w:val="18"/>
          <w:szCs w:val="20"/>
        </w:rPr>
        <w:t>（注）１</w:t>
      </w:r>
      <w:r w:rsidR="00B15949">
        <w:rPr>
          <w:rFonts w:hint="eastAsia"/>
          <w:color w:val="auto"/>
          <w:sz w:val="18"/>
          <w:szCs w:val="20"/>
        </w:rPr>
        <w:t xml:space="preserve">　</w:t>
      </w:r>
      <w:r w:rsidRPr="006F712A">
        <w:rPr>
          <w:rFonts w:hint="eastAsia"/>
          <w:color w:val="auto"/>
          <w:sz w:val="18"/>
          <w:szCs w:val="20"/>
        </w:rPr>
        <w:t>所有権、地上権、質権、賃借権、使用貸借による権利又はその他の使用及び収益を目的とする権利を</w:t>
      </w:r>
    </w:p>
    <w:p w14:paraId="03B6603F" w14:textId="6350CDD2" w:rsidR="00A87D56" w:rsidRPr="006F712A" w:rsidRDefault="00A87D56" w:rsidP="00A87D56">
      <w:pPr>
        <w:spacing w:line="280" w:lineRule="exact"/>
        <w:ind w:leftChars="400" w:left="1020" w:hangingChars="100" w:hanging="180"/>
        <w:rPr>
          <w:color w:val="auto"/>
          <w:sz w:val="18"/>
          <w:szCs w:val="20"/>
        </w:rPr>
      </w:pPr>
      <w:r w:rsidRPr="006F712A">
        <w:rPr>
          <w:rFonts w:hint="eastAsia"/>
          <w:color w:val="auto"/>
          <w:sz w:val="18"/>
          <w:szCs w:val="20"/>
        </w:rPr>
        <w:t>有する者全ての同意を得</w:t>
      </w:r>
      <w:r w:rsidR="00B54A40">
        <w:rPr>
          <w:rFonts w:hint="eastAsia"/>
          <w:color w:val="auto"/>
          <w:sz w:val="18"/>
          <w:szCs w:val="20"/>
        </w:rPr>
        <w:t>てください</w:t>
      </w:r>
      <w:r w:rsidRPr="006F712A">
        <w:rPr>
          <w:rFonts w:hint="eastAsia"/>
          <w:color w:val="auto"/>
          <w:sz w:val="18"/>
          <w:szCs w:val="20"/>
        </w:rPr>
        <w:t>。</w:t>
      </w:r>
    </w:p>
    <w:p w14:paraId="06970CE8" w14:textId="493C4B4E" w:rsidR="00A87D56" w:rsidRPr="006F712A" w:rsidRDefault="00A87D56" w:rsidP="00A87D56">
      <w:pPr>
        <w:spacing w:line="280" w:lineRule="exact"/>
        <w:ind w:left="900" w:hangingChars="500" w:hanging="900"/>
        <w:rPr>
          <w:color w:val="auto"/>
          <w:sz w:val="18"/>
          <w:szCs w:val="20"/>
        </w:rPr>
      </w:pPr>
      <w:r w:rsidRPr="006F712A">
        <w:rPr>
          <w:rFonts w:hint="eastAsia"/>
          <w:color w:val="auto"/>
          <w:sz w:val="18"/>
          <w:szCs w:val="20"/>
        </w:rPr>
        <w:t xml:space="preserve">　　　２</w:t>
      </w:r>
      <w:r w:rsidR="00B15949">
        <w:rPr>
          <w:rFonts w:hint="eastAsia"/>
          <w:color w:val="auto"/>
          <w:sz w:val="18"/>
          <w:szCs w:val="20"/>
        </w:rPr>
        <w:t xml:space="preserve">　</w:t>
      </w:r>
      <w:r w:rsidRPr="006F712A">
        <w:rPr>
          <w:rFonts w:hint="eastAsia"/>
          <w:color w:val="auto"/>
          <w:sz w:val="18"/>
          <w:szCs w:val="20"/>
        </w:rPr>
        <w:t>「権利の種類」の欄には、所有権、地上権、質権等の種類を記入</w:t>
      </w:r>
      <w:r w:rsidR="00B54A40">
        <w:rPr>
          <w:rFonts w:hint="eastAsia"/>
          <w:color w:val="auto"/>
          <w:sz w:val="18"/>
          <w:szCs w:val="20"/>
        </w:rPr>
        <w:t>してください</w:t>
      </w:r>
      <w:r w:rsidRPr="006F712A">
        <w:rPr>
          <w:rFonts w:hint="eastAsia"/>
          <w:color w:val="auto"/>
          <w:sz w:val="18"/>
          <w:szCs w:val="20"/>
        </w:rPr>
        <w:t>。</w:t>
      </w:r>
    </w:p>
    <w:p w14:paraId="5F2BB09B" w14:textId="1012D651" w:rsidR="00A87D56" w:rsidRPr="006F712A" w:rsidRDefault="00A87D56" w:rsidP="00A87D56">
      <w:pPr>
        <w:spacing w:line="280" w:lineRule="exact"/>
        <w:ind w:left="900" w:hangingChars="500" w:hanging="900"/>
        <w:rPr>
          <w:color w:val="auto"/>
          <w:sz w:val="18"/>
          <w:szCs w:val="20"/>
        </w:rPr>
      </w:pPr>
      <w:r w:rsidRPr="006F712A">
        <w:rPr>
          <w:rFonts w:hint="eastAsia"/>
          <w:color w:val="auto"/>
          <w:sz w:val="18"/>
          <w:szCs w:val="20"/>
        </w:rPr>
        <w:t xml:space="preserve">　　　</w:t>
      </w:r>
      <w:r w:rsidR="00B54A40">
        <w:rPr>
          <w:rFonts w:hint="eastAsia"/>
          <w:color w:val="auto"/>
          <w:sz w:val="18"/>
          <w:szCs w:val="20"/>
        </w:rPr>
        <w:t>３</w:t>
      </w:r>
      <w:r w:rsidR="00B15949">
        <w:rPr>
          <w:rFonts w:hint="eastAsia"/>
          <w:color w:val="auto"/>
          <w:sz w:val="18"/>
          <w:szCs w:val="20"/>
        </w:rPr>
        <w:t xml:space="preserve">　</w:t>
      </w:r>
      <w:r w:rsidR="002C5F9E" w:rsidRPr="006F712A">
        <w:rPr>
          <w:rFonts w:hint="eastAsia"/>
          <w:color w:val="auto"/>
          <w:sz w:val="18"/>
          <w:szCs w:val="20"/>
        </w:rPr>
        <w:t>公図の写し、</w:t>
      </w:r>
      <w:r w:rsidR="002C5F9E" w:rsidRPr="006F712A">
        <w:rPr>
          <w:color w:val="auto"/>
          <w:sz w:val="18"/>
          <w:szCs w:val="20"/>
        </w:rPr>
        <w:t>土地登記事項証明書</w:t>
      </w:r>
      <w:r w:rsidR="002C5F9E" w:rsidRPr="006F712A">
        <w:rPr>
          <w:rFonts w:hint="eastAsia"/>
          <w:color w:val="auto"/>
          <w:sz w:val="18"/>
          <w:szCs w:val="20"/>
        </w:rPr>
        <w:t>、</w:t>
      </w:r>
      <w:r w:rsidRPr="006F712A">
        <w:rPr>
          <w:rFonts w:hint="eastAsia"/>
          <w:color w:val="auto"/>
          <w:sz w:val="18"/>
          <w:szCs w:val="20"/>
        </w:rPr>
        <w:t>同意した者の本人確認資料（個人においては運転免許証等、法人においては法人登記簿や社員証等）を添付</w:t>
      </w:r>
      <w:r w:rsidR="00B54A40">
        <w:rPr>
          <w:rFonts w:hint="eastAsia"/>
          <w:color w:val="auto"/>
          <w:sz w:val="18"/>
          <w:szCs w:val="20"/>
        </w:rPr>
        <w:t>してください</w:t>
      </w:r>
      <w:r w:rsidRPr="006F712A">
        <w:rPr>
          <w:rFonts w:hint="eastAsia"/>
          <w:color w:val="auto"/>
          <w:sz w:val="18"/>
          <w:szCs w:val="20"/>
        </w:rPr>
        <w:t>。</w:t>
      </w:r>
    </w:p>
    <w:p w14:paraId="46EE74DC" w14:textId="541D2F73" w:rsidR="00A87D56" w:rsidRPr="006F712A" w:rsidRDefault="00A87D56" w:rsidP="00A87D56">
      <w:pPr>
        <w:spacing w:line="280" w:lineRule="exact"/>
        <w:ind w:left="900" w:hangingChars="500" w:hanging="900"/>
        <w:rPr>
          <w:color w:val="auto"/>
          <w:sz w:val="18"/>
        </w:rPr>
      </w:pPr>
      <w:r w:rsidRPr="006F712A">
        <w:rPr>
          <w:rFonts w:hint="eastAsia"/>
          <w:color w:val="auto"/>
          <w:sz w:val="18"/>
          <w:szCs w:val="20"/>
        </w:rPr>
        <w:t xml:space="preserve">　　　</w:t>
      </w:r>
      <w:r w:rsidR="00B54A40">
        <w:rPr>
          <w:rFonts w:hint="eastAsia"/>
          <w:color w:val="auto"/>
          <w:sz w:val="18"/>
          <w:szCs w:val="20"/>
        </w:rPr>
        <w:t>４</w:t>
      </w:r>
      <w:r w:rsidR="00B15949">
        <w:rPr>
          <w:rFonts w:hint="eastAsia"/>
          <w:color w:val="auto"/>
          <w:sz w:val="18"/>
          <w:szCs w:val="20"/>
        </w:rPr>
        <w:t xml:space="preserve">　</w:t>
      </w:r>
      <w:r w:rsidRPr="006F712A">
        <w:rPr>
          <w:rFonts w:hint="eastAsia"/>
          <w:color w:val="auto"/>
          <w:sz w:val="18"/>
        </w:rPr>
        <w:t>同一物件に権利者が二人以上ある場合は、摘要の欄にその旨を記入</w:t>
      </w:r>
      <w:r w:rsidR="00B54A40">
        <w:rPr>
          <w:rFonts w:hint="eastAsia"/>
          <w:color w:val="auto"/>
          <w:sz w:val="18"/>
        </w:rPr>
        <w:t>してください</w:t>
      </w:r>
      <w:r w:rsidRPr="006F712A">
        <w:rPr>
          <w:rFonts w:hint="eastAsia"/>
          <w:color w:val="auto"/>
          <w:sz w:val="18"/>
        </w:rPr>
        <w:t>。</w:t>
      </w:r>
    </w:p>
    <w:p w14:paraId="4AFA1AED" w14:textId="16F7A29A" w:rsidR="00A46EF4" w:rsidRPr="006F712A" w:rsidRDefault="00A46EF4" w:rsidP="00A87D56">
      <w:pPr>
        <w:spacing w:line="280" w:lineRule="exact"/>
        <w:ind w:left="900" w:hangingChars="500" w:hanging="900"/>
        <w:rPr>
          <w:color w:val="auto"/>
          <w:sz w:val="18"/>
          <w:szCs w:val="20"/>
        </w:rPr>
      </w:pPr>
      <w:r w:rsidRPr="006F712A">
        <w:rPr>
          <w:rFonts w:hint="eastAsia"/>
          <w:color w:val="auto"/>
          <w:sz w:val="18"/>
        </w:rPr>
        <w:t xml:space="preserve">　　　</w:t>
      </w:r>
      <w:r w:rsidR="00B54A40">
        <w:rPr>
          <w:rFonts w:hint="eastAsia"/>
          <w:color w:val="auto"/>
          <w:sz w:val="18"/>
        </w:rPr>
        <w:t>５</w:t>
      </w:r>
      <w:r w:rsidR="00B15949">
        <w:rPr>
          <w:rFonts w:hint="eastAsia"/>
          <w:color w:val="auto"/>
          <w:sz w:val="18"/>
        </w:rPr>
        <w:t xml:space="preserve">　</w:t>
      </w:r>
      <w:r w:rsidRPr="006F712A">
        <w:rPr>
          <w:rFonts w:hint="eastAsia"/>
          <w:color w:val="auto"/>
          <w:sz w:val="18"/>
        </w:rPr>
        <w:t>相続人がいる場合は、相続人であることを証する書類の写しや相関図を添付</w:t>
      </w:r>
      <w:r w:rsidR="00B54A40">
        <w:rPr>
          <w:rFonts w:hint="eastAsia"/>
          <w:color w:val="auto"/>
          <w:sz w:val="18"/>
        </w:rPr>
        <w:t>してください</w:t>
      </w:r>
      <w:r w:rsidRPr="006F712A">
        <w:rPr>
          <w:rFonts w:hint="eastAsia"/>
          <w:color w:val="auto"/>
          <w:sz w:val="18"/>
        </w:rPr>
        <w:t>。</w:t>
      </w:r>
    </w:p>
    <w:p w14:paraId="2A231190" w14:textId="03ADCFDF" w:rsidR="00A87D56" w:rsidRDefault="00A87D56" w:rsidP="00A87D56">
      <w:pPr>
        <w:spacing w:line="280" w:lineRule="exact"/>
        <w:rPr>
          <w:color w:val="auto"/>
          <w:sz w:val="18"/>
          <w:szCs w:val="20"/>
        </w:rPr>
      </w:pPr>
      <w:r w:rsidRPr="006F712A">
        <w:rPr>
          <w:rFonts w:hint="eastAsia"/>
          <w:color w:val="auto"/>
          <w:sz w:val="18"/>
          <w:szCs w:val="20"/>
        </w:rPr>
        <w:t xml:space="preserve">　　　</w:t>
      </w:r>
      <w:r w:rsidR="00B54A40">
        <w:rPr>
          <w:rFonts w:hint="eastAsia"/>
          <w:color w:val="auto"/>
          <w:sz w:val="18"/>
          <w:szCs w:val="20"/>
        </w:rPr>
        <w:t>６</w:t>
      </w:r>
      <w:r w:rsidR="00B15949">
        <w:rPr>
          <w:rFonts w:hint="eastAsia"/>
          <w:color w:val="auto"/>
          <w:sz w:val="18"/>
          <w:szCs w:val="20"/>
        </w:rPr>
        <w:t xml:space="preserve">　</w:t>
      </w:r>
      <w:r w:rsidRPr="006F712A">
        <w:rPr>
          <w:rFonts w:hint="eastAsia"/>
          <w:color w:val="auto"/>
          <w:sz w:val="18"/>
          <w:szCs w:val="20"/>
        </w:rPr>
        <w:t>欄が不足する場合は、様式に準じて別紙を作成し添付</w:t>
      </w:r>
      <w:r w:rsidR="00B54A40">
        <w:rPr>
          <w:rFonts w:hint="eastAsia"/>
          <w:color w:val="auto"/>
          <w:sz w:val="18"/>
          <w:szCs w:val="20"/>
        </w:rPr>
        <w:t>してください</w:t>
      </w:r>
      <w:r w:rsidRPr="006F712A">
        <w:rPr>
          <w:rFonts w:hint="eastAsia"/>
          <w:color w:val="auto"/>
          <w:sz w:val="18"/>
          <w:szCs w:val="20"/>
        </w:rPr>
        <w:t>。</w:t>
      </w:r>
    </w:p>
    <w:p w14:paraId="25DEE447" w14:textId="68999AA7" w:rsidR="006F712A" w:rsidRPr="006615BC" w:rsidRDefault="00B54A40" w:rsidP="006615BC">
      <w:pPr>
        <w:spacing w:line="280" w:lineRule="exact"/>
        <w:rPr>
          <w:color w:val="auto"/>
          <w:sz w:val="18"/>
          <w:szCs w:val="20"/>
        </w:rPr>
      </w:pPr>
      <w:r>
        <w:rPr>
          <w:rFonts w:hint="eastAsia"/>
          <w:color w:val="auto"/>
          <w:sz w:val="18"/>
          <w:szCs w:val="20"/>
        </w:rPr>
        <w:t xml:space="preserve">　　　７</w:t>
      </w:r>
      <w:r w:rsidR="00B15949">
        <w:rPr>
          <w:rFonts w:hint="eastAsia"/>
          <w:color w:val="auto"/>
          <w:sz w:val="18"/>
          <w:szCs w:val="20"/>
        </w:rPr>
        <w:t xml:space="preserve">　</w:t>
      </w:r>
      <w:r>
        <w:rPr>
          <w:rFonts w:hint="eastAsia"/>
          <w:color w:val="auto"/>
          <w:sz w:val="18"/>
          <w:szCs w:val="20"/>
        </w:rPr>
        <w:t>本様式に替えて同意状況が確認できる資料がある場合は、当該資料を用いることを妨げません。</w:t>
      </w:r>
      <w:bookmarkEnd w:id="0"/>
    </w:p>
    <w:p w14:paraId="624626A8" w14:textId="77777777" w:rsidR="00B542CD" w:rsidRPr="006F712A" w:rsidRDefault="00B542CD" w:rsidP="00B542CD">
      <w:pPr>
        <w:rPr>
          <w:color w:val="FF0000"/>
        </w:rPr>
      </w:pPr>
    </w:p>
    <w:sectPr w:rsidR="00B542CD" w:rsidRPr="006F712A" w:rsidSect="00C74098">
      <w:footerReference w:type="even" r:id="rId8"/>
      <w:footerReference w:type="default" r:id="rId9"/>
      <w:pgSz w:w="11906" w:h="16838" w:code="9"/>
      <w:pgMar w:top="1418" w:right="1418" w:bottom="851" w:left="1418" w:header="851" w:footer="284" w:gutter="0"/>
      <w:pgNumType w:start="0"/>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61640" w14:textId="77777777" w:rsidR="00615159" w:rsidRDefault="00615159">
      <w:r>
        <w:separator/>
      </w:r>
    </w:p>
  </w:endnote>
  <w:endnote w:type="continuationSeparator" w:id="0">
    <w:p w14:paraId="1E76FC97" w14:textId="77777777" w:rsidR="00615159" w:rsidRDefault="00615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6CFB2" w14:textId="2ADA67A8" w:rsidR="006D5269" w:rsidRDefault="006D5269" w:rsidP="009E0BA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A2C0F">
      <w:rPr>
        <w:rStyle w:val="a7"/>
        <w:noProof/>
      </w:rPr>
      <w:t>1</w:t>
    </w:r>
    <w:r>
      <w:rPr>
        <w:rStyle w:val="a7"/>
      </w:rPr>
      <w:fldChar w:fldCharType="end"/>
    </w:r>
  </w:p>
  <w:p w14:paraId="4B1AB575" w14:textId="77777777" w:rsidR="006D5269" w:rsidRDefault="006D526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839867"/>
      <w:docPartObj>
        <w:docPartGallery w:val="Page Numbers (Bottom of Page)"/>
        <w:docPartUnique/>
      </w:docPartObj>
    </w:sdtPr>
    <w:sdtEndPr/>
    <w:sdtContent>
      <w:p w14:paraId="57A79B7D" w14:textId="605C01C6" w:rsidR="006D5269" w:rsidRDefault="006D5269">
        <w:pPr>
          <w:pStyle w:val="a5"/>
          <w:jc w:val="center"/>
        </w:pPr>
        <w:r>
          <w:fldChar w:fldCharType="begin"/>
        </w:r>
        <w:r>
          <w:instrText>PAGE   \* MERGEFORMAT</w:instrText>
        </w:r>
        <w:r>
          <w:fldChar w:fldCharType="separate"/>
        </w:r>
        <w:r w:rsidR="002E6D46" w:rsidRPr="002E6D46">
          <w:rPr>
            <w:noProof/>
            <w:lang w:val="ja-JP"/>
          </w:rPr>
          <w:t>1</w:t>
        </w:r>
        <w:r>
          <w:fldChar w:fldCharType="end"/>
        </w:r>
      </w:p>
    </w:sdtContent>
  </w:sdt>
  <w:p w14:paraId="6075E05B" w14:textId="77777777" w:rsidR="006D5269" w:rsidRDefault="006D52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9BA82" w14:textId="77777777" w:rsidR="00615159" w:rsidRDefault="00615159">
      <w:r>
        <w:separator/>
      </w:r>
    </w:p>
  </w:footnote>
  <w:footnote w:type="continuationSeparator" w:id="0">
    <w:p w14:paraId="434C521A" w14:textId="77777777" w:rsidR="00615159" w:rsidRDefault="00615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6FB0DF6"/>
    <w:multiLevelType w:val="hybridMultilevel"/>
    <w:tmpl w:val="4FDACBC2"/>
    <w:lvl w:ilvl="0" w:tplc="0409000F">
      <w:start w:val="1"/>
      <w:numFmt w:val="decimal"/>
      <w:lvlText w:val="%1."/>
      <w:lvlJc w:val="left"/>
      <w:pPr>
        <w:ind w:left="2644" w:hanging="420"/>
      </w:pPr>
    </w:lvl>
    <w:lvl w:ilvl="1" w:tplc="04090017" w:tentative="1">
      <w:start w:val="1"/>
      <w:numFmt w:val="aiueoFullWidth"/>
      <w:lvlText w:val="(%2)"/>
      <w:lvlJc w:val="left"/>
      <w:pPr>
        <w:ind w:left="3064" w:hanging="420"/>
      </w:pPr>
    </w:lvl>
    <w:lvl w:ilvl="2" w:tplc="04090011" w:tentative="1">
      <w:start w:val="1"/>
      <w:numFmt w:val="decimalEnclosedCircle"/>
      <w:lvlText w:val="%3"/>
      <w:lvlJc w:val="left"/>
      <w:pPr>
        <w:ind w:left="3484" w:hanging="420"/>
      </w:pPr>
    </w:lvl>
    <w:lvl w:ilvl="3" w:tplc="0409000F" w:tentative="1">
      <w:start w:val="1"/>
      <w:numFmt w:val="decimal"/>
      <w:lvlText w:val="%4."/>
      <w:lvlJc w:val="left"/>
      <w:pPr>
        <w:ind w:left="3904" w:hanging="420"/>
      </w:pPr>
    </w:lvl>
    <w:lvl w:ilvl="4" w:tplc="04090017" w:tentative="1">
      <w:start w:val="1"/>
      <w:numFmt w:val="aiueoFullWidth"/>
      <w:lvlText w:val="(%5)"/>
      <w:lvlJc w:val="left"/>
      <w:pPr>
        <w:ind w:left="4324" w:hanging="420"/>
      </w:pPr>
    </w:lvl>
    <w:lvl w:ilvl="5" w:tplc="04090011" w:tentative="1">
      <w:start w:val="1"/>
      <w:numFmt w:val="decimalEnclosedCircle"/>
      <w:lvlText w:val="%6"/>
      <w:lvlJc w:val="left"/>
      <w:pPr>
        <w:ind w:left="4744" w:hanging="420"/>
      </w:pPr>
    </w:lvl>
    <w:lvl w:ilvl="6" w:tplc="0409000F" w:tentative="1">
      <w:start w:val="1"/>
      <w:numFmt w:val="decimal"/>
      <w:lvlText w:val="%7."/>
      <w:lvlJc w:val="left"/>
      <w:pPr>
        <w:ind w:left="5164" w:hanging="420"/>
      </w:pPr>
    </w:lvl>
    <w:lvl w:ilvl="7" w:tplc="04090017" w:tentative="1">
      <w:start w:val="1"/>
      <w:numFmt w:val="aiueoFullWidth"/>
      <w:lvlText w:val="(%8)"/>
      <w:lvlJc w:val="left"/>
      <w:pPr>
        <w:ind w:left="5584" w:hanging="420"/>
      </w:pPr>
    </w:lvl>
    <w:lvl w:ilvl="8" w:tplc="04090011" w:tentative="1">
      <w:start w:val="1"/>
      <w:numFmt w:val="decimalEnclosedCircle"/>
      <w:lvlText w:val="%9"/>
      <w:lvlJc w:val="left"/>
      <w:pPr>
        <w:ind w:left="6004" w:hanging="420"/>
      </w:pPr>
    </w:lvl>
  </w:abstractNum>
  <w:abstractNum w:abstractNumId="3" w15:restartNumberingAfterBreak="0">
    <w:nsid w:val="078B20CA"/>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C82243"/>
    <w:multiLevelType w:val="hybridMultilevel"/>
    <w:tmpl w:val="1BEEE9BC"/>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345C43"/>
    <w:multiLevelType w:val="hybridMultilevel"/>
    <w:tmpl w:val="727466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4A0927"/>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A3300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773F2D"/>
    <w:multiLevelType w:val="hybridMultilevel"/>
    <w:tmpl w:val="B944FE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213D87"/>
    <w:multiLevelType w:val="hybridMultilevel"/>
    <w:tmpl w:val="6744FC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995127"/>
    <w:multiLevelType w:val="hybridMultilevel"/>
    <w:tmpl w:val="39D03C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8C63C8"/>
    <w:multiLevelType w:val="hybridMultilevel"/>
    <w:tmpl w:val="8A0C7B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6E069C"/>
    <w:multiLevelType w:val="hybridMultilevel"/>
    <w:tmpl w:val="69B6E5F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1CE06624"/>
    <w:multiLevelType w:val="hybridMultilevel"/>
    <w:tmpl w:val="A0D490F2"/>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1CF93DBF"/>
    <w:multiLevelType w:val="hybridMultilevel"/>
    <w:tmpl w:val="8A0C7BC2"/>
    <w:lvl w:ilvl="0" w:tplc="0409000F">
      <w:start w:val="1"/>
      <w:numFmt w:val="decimal"/>
      <w:lvlText w:val="%1."/>
      <w:lvlJc w:val="left"/>
      <w:pPr>
        <w:ind w:left="1620" w:hanging="420"/>
      </w:pPr>
    </w:lvl>
    <w:lvl w:ilvl="1" w:tplc="04090017">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5" w15:restartNumberingAfterBreak="0">
    <w:nsid w:val="1E943F94"/>
    <w:multiLevelType w:val="hybridMultilevel"/>
    <w:tmpl w:val="0DA49410"/>
    <w:lvl w:ilvl="0" w:tplc="C3CE6A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3B76F88"/>
    <w:multiLevelType w:val="hybridMultilevel"/>
    <w:tmpl w:val="141606AC"/>
    <w:lvl w:ilvl="0" w:tplc="A2C0154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A26520"/>
    <w:multiLevelType w:val="hybridMultilevel"/>
    <w:tmpl w:val="548AA9FE"/>
    <w:lvl w:ilvl="0" w:tplc="5074C11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26B106EB"/>
    <w:multiLevelType w:val="hybridMultilevel"/>
    <w:tmpl w:val="18ACC2E8"/>
    <w:lvl w:ilvl="0" w:tplc="DBA28226">
      <w:start w:val="1"/>
      <w:numFmt w:val="decimal"/>
      <w:lvlText w:val="%1."/>
      <w:lvlJc w:val="left"/>
      <w:pPr>
        <w:ind w:left="420" w:hanging="420"/>
      </w:pPr>
      <w:rPr>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B115EFD"/>
    <w:multiLevelType w:val="hybridMultilevel"/>
    <w:tmpl w:val="4FDACBC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2C6F65B5"/>
    <w:multiLevelType w:val="hybridMultilevel"/>
    <w:tmpl w:val="53DEC7D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344737E5"/>
    <w:multiLevelType w:val="hybridMultilevel"/>
    <w:tmpl w:val="173492B4"/>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8835F6"/>
    <w:multiLevelType w:val="hybridMultilevel"/>
    <w:tmpl w:val="C9DE01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1812A47"/>
    <w:multiLevelType w:val="hybridMultilevel"/>
    <w:tmpl w:val="0D364296"/>
    <w:lvl w:ilvl="0" w:tplc="171E495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7" w15:restartNumberingAfterBreak="0">
    <w:nsid w:val="42156BD1"/>
    <w:multiLevelType w:val="hybridMultilevel"/>
    <w:tmpl w:val="CB726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9E64F36"/>
    <w:multiLevelType w:val="hybridMultilevel"/>
    <w:tmpl w:val="36DE7102"/>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4FA647A9"/>
    <w:multiLevelType w:val="hybridMultilevel"/>
    <w:tmpl w:val="5AB65F2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1" w15:restartNumberingAfterBreak="0">
    <w:nsid w:val="51A9043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2344C27"/>
    <w:multiLevelType w:val="hybridMultilevel"/>
    <w:tmpl w:val="58DC88A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49F30B6"/>
    <w:multiLevelType w:val="hybridMultilevel"/>
    <w:tmpl w:val="EC5C04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4AF7DFB"/>
    <w:multiLevelType w:val="hybridMultilevel"/>
    <w:tmpl w:val="CE5A10CE"/>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5A30DF4"/>
    <w:multiLevelType w:val="hybridMultilevel"/>
    <w:tmpl w:val="B9022874"/>
    <w:lvl w:ilvl="0" w:tplc="5CEC1FA0">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5C35BEB"/>
    <w:multiLevelType w:val="hybridMultilevel"/>
    <w:tmpl w:val="FCCA72EC"/>
    <w:lvl w:ilvl="0" w:tplc="481CD792">
      <w:start w:val="1"/>
      <w:numFmt w:val="decimal"/>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9904379"/>
    <w:multiLevelType w:val="hybridMultilevel"/>
    <w:tmpl w:val="5106E058"/>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CD475EF"/>
    <w:multiLevelType w:val="hybridMultilevel"/>
    <w:tmpl w:val="E5742E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DA55481"/>
    <w:multiLevelType w:val="hybridMultilevel"/>
    <w:tmpl w:val="5AB65F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1EA241A"/>
    <w:multiLevelType w:val="hybridMultilevel"/>
    <w:tmpl w:val="712060E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2" w15:restartNumberingAfterBreak="0">
    <w:nsid w:val="6EAE5A8A"/>
    <w:multiLevelType w:val="hybridMultilevel"/>
    <w:tmpl w:val="6E4E220E"/>
    <w:lvl w:ilvl="0" w:tplc="F54E553C">
      <w:start w:val="1"/>
      <w:numFmt w:val="decimal"/>
      <w:lvlText w:val="%1."/>
      <w:lvlJc w:val="left"/>
      <w:pPr>
        <w:ind w:left="840" w:hanging="420"/>
      </w:pPr>
      <w:rPr>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6F0F5D93"/>
    <w:multiLevelType w:val="hybridMultilevel"/>
    <w:tmpl w:val="B1CC872C"/>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4" w15:restartNumberingAfterBreak="0">
    <w:nsid w:val="6FCA74CC"/>
    <w:multiLevelType w:val="hybridMultilevel"/>
    <w:tmpl w:val="3410B0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22C4EAD"/>
    <w:multiLevelType w:val="hybridMultilevel"/>
    <w:tmpl w:val="DEAE3796"/>
    <w:lvl w:ilvl="0" w:tplc="E3826CD6">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EA309D5"/>
    <w:multiLevelType w:val="hybridMultilevel"/>
    <w:tmpl w:val="C64A7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68440770">
    <w:abstractNumId w:val="2"/>
  </w:num>
  <w:num w:numId="2" w16cid:durableId="754858033">
    <w:abstractNumId w:val="39"/>
  </w:num>
  <w:num w:numId="3" w16cid:durableId="1243685830">
    <w:abstractNumId w:val="28"/>
  </w:num>
  <w:num w:numId="4" w16cid:durableId="787040775">
    <w:abstractNumId w:val="25"/>
  </w:num>
  <w:num w:numId="5" w16cid:durableId="113986705">
    <w:abstractNumId w:val="19"/>
  </w:num>
  <w:num w:numId="6" w16cid:durableId="654601139">
    <w:abstractNumId w:val="8"/>
  </w:num>
  <w:num w:numId="7" w16cid:durableId="2017999914">
    <w:abstractNumId w:val="30"/>
  </w:num>
  <w:num w:numId="8" w16cid:durableId="1803839256">
    <w:abstractNumId w:val="10"/>
  </w:num>
  <w:num w:numId="9" w16cid:durableId="1800607139">
    <w:abstractNumId w:val="11"/>
  </w:num>
  <w:num w:numId="10" w16cid:durableId="143738326">
    <w:abstractNumId w:val="5"/>
  </w:num>
  <w:num w:numId="11" w16cid:durableId="736392836">
    <w:abstractNumId w:val="44"/>
  </w:num>
  <w:num w:numId="12" w16cid:durableId="253561970">
    <w:abstractNumId w:val="7"/>
  </w:num>
  <w:num w:numId="13" w16cid:durableId="2079787879">
    <w:abstractNumId w:val="31"/>
  </w:num>
  <w:num w:numId="14" w16cid:durableId="657655252">
    <w:abstractNumId w:val="42"/>
  </w:num>
  <w:num w:numId="15" w16cid:durableId="1689678331">
    <w:abstractNumId w:val="36"/>
  </w:num>
  <w:num w:numId="16" w16cid:durableId="1403984113">
    <w:abstractNumId w:val="33"/>
  </w:num>
  <w:num w:numId="17" w16cid:durableId="764544050">
    <w:abstractNumId w:val="46"/>
  </w:num>
  <w:num w:numId="18" w16cid:durableId="324434624">
    <w:abstractNumId w:val="27"/>
  </w:num>
  <w:num w:numId="19" w16cid:durableId="1892379628">
    <w:abstractNumId w:val="3"/>
  </w:num>
  <w:num w:numId="20" w16cid:durableId="565261937">
    <w:abstractNumId w:val="6"/>
  </w:num>
  <w:num w:numId="21" w16cid:durableId="1738505688">
    <w:abstractNumId w:val="26"/>
  </w:num>
  <w:num w:numId="22" w16cid:durableId="628128312">
    <w:abstractNumId w:val="14"/>
  </w:num>
  <w:num w:numId="23" w16cid:durableId="1699813458">
    <w:abstractNumId w:val="38"/>
  </w:num>
  <w:num w:numId="24" w16cid:durableId="466554554">
    <w:abstractNumId w:val="35"/>
  </w:num>
  <w:num w:numId="25" w16cid:durableId="816844941">
    <w:abstractNumId w:val="12"/>
  </w:num>
  <w:num w:numId="26" w16cid:durableId="1116365496">
    <w:abstractNumId w:val="9"/>
  </w:num>
  <w:num w:numId="27" w16cid:durableId="1027366595">
    <w:abstractNumId w:val="15"/>
  </w:num>
  <w:num w:numId="28" w16cid:durableId="507334491">
    <w:abstractNumId w:val="18"/>
  </w:num>
  <w:num w:numId="29" w16cid:durableId="232934786">
    <w:abstractNumId w:val="45"/>
  </w:num>
  <w:num w:numId="30" w16cid:durableId="1254557861">
    <w:abstractNumId w:val="17"/>
  </w:num>
  <w:num w:numId="31" w16cid:durableId="1634827086">
    <w:abstractNumId w:val="20"/>
  </w:num>
  <w:num w:numId="32" w16cid:durableId="1876305304">
    <w:abstractNumId w:val="13"/>
  </w:num>
  <w:num w:numId="33" w16cid:durableId="98716859">
    <w:abstractNumId w:val="22"/>
  </w:num>
  <w:num w:numId="34" w16cid:durableId="88553375">
    <w:abstractNumId w:val="41"/>
  </w:num>
  <w:num w:numId="35" w16cid:durableId="62653530">
    <w:abstractNumId w:val="1"/>
  </w:num>
  <w:num w:numId="36" w16cid:durableId="38239339">
    <w:abstractNumId w:val="0"/>
  </w:num>
  <w:num w:numId="37" w16cid:durableId="1731882753">
    <w:abstractNumId w:val="21"/>
  </w:num>
  <w:num w:numId="38" w16cid:durableId="774836089">
    <w:abstractNumId w:val="23"/>
  </w:num>
  <w:num w:numId="39" w16cid:durableId="1088768529">
    <w:abstractNumId w:val="43"/>
  </w:num>
  <w:num w:numId="40" w16cid:durableId="1417550822">
    <w:abstractNumId w:val="29"/>
  </w:num>
  <w:num w:numId="41" w16cid:durableId="1599633280">
    <w:abstractNumId w:val="40"/>
  </w:num>
  <w:num w:numId="42" w16cid:durableId="1067337726">
    <w:abstractNumId w:val="34"/>
  </w:num>
  <w:num w:numId="43" w16cid:durableId="1575313206">
    <w:abstractNumId w:val="24"/>
  </w:num>
  <w:num w:numId="44" w16cid:durableId="952519069">
    <w:abstractNumId w:val="16"/>
  </w:num>
  <w:num w:numId="45" w16cid:durableId="1636063053">
    <w:abstractNumId w:val="32"/>
  </w:num>
  <w:num w:numId="46" w16cid:durableId="2095976805">
    <w:abstractNumId w:val="37"/>
  </w:num>
  <w:num w:numId="47" w16cid:durableId="11966929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8C7"/>
    <w:rsid w:val="00004593"/>
    <w:rsid w:val="000071F5"/>
    <w:rsid w:val="00007F3E"/>
    <w:rsid w:val="00025C3B"/>
    <w:rsid w:val="0002675B"/>
    <w:rsid w:val="00034C26"/>
    <w:rsid w:val="00045A03"/>
    <w:rsid w:val="00074D22"/>
    <w:rsid w:val="00077AA5"/>
    <w:rsid w:val="00085DE1"/>
    <w:rsid w:val="00087D1A"/>
    <w:rsid w:val="00095B56"/>
    <w:rsid w:val="000A3D2D"/>
    <w:rsid w:val="000A6BC2"/>
    <w:rsid w:val="000B55B8"/>
    <w:rsid w:val="000B7E5E"/>
    <w:rsid w:val="000C5BDE"/>
    <w:rsid w:val="000E2084"/>
    <w:rsid w:val="0010183A"/>
    <w:rsid w:val="00115E44"/>
    <w:rsid w:val="00117EC3"/>
    <w:rsid w:val="001419B9"/>
    <w:rsid w:val="00142DDA"/>
    <w:rsid w:val="0014301D"/>
    <w:rsid w:val="00172E8E"/>
    <w:rsid w:val="00176810"/>
    <w:rsid w:val="00176A75"/>
    <w:rsid w:val="00185AEF"/>
    <w:rsid w:val="001A2C0F"/>
    <w:rsid w:val="001C28B4"/>
    <w:rsid w:val="001C4D5C"/>
    <w:rsid w:val="001E59C6"/>
    <w:rsid w:val="00211CC2"/>
    <w:rsid w:val="00222868"/>
    <w:rsid w:val="00247008"/>
    <w:rsid w:val="00260F66"/>
    <w:rsid w:val="00262C2C"/>
    <w:rsid w:val="00267E00"/>
    <w:rsid w:val="00273377"/>
    <w:rsid w:val="00283658"/>
    <w:rsid w:val="00283BE4"/>
    <w:rsid w:val="00293488"/>
    <w:rsid w:val="002C5F9E"/>
    <w:rsid w:val="002C605B"/>
    <w:rsid w:val="002C6AE3"/>
    <w:rsid w:val="002D57B2"/>
    <w:rsid w:val="002D5F5E"/>
    <w:rsid w:val="002E6D46"/>
    <w:rsid w:val="002F3793"/>
    <w:rsid w:val="00301752"/>
    <w:rsid w:val="003046D4"/>
    <w:rsid w:val="00316441"/>
    <w:rsid w:val="00327752"/>
    <w:rsid w:val="00330673"/>
    <w:rsid w:val="00334CE9"/>
    <w:rsid w:val="00335AB6"/>
    <w:rsid w:val="003408C0"/>
    <w:rsid w:val="00340B0D"/>
    <w:rsid w:val="00341608"/>
    <w:rsid w:val="00345519"/>
    <w:rsid w:val="00357A5A"/>
    <w:rsid w:val="0036320A"/>
    <w:rsid w:val="0037197F"/>
    <w:rsid w:val="00377EE1"/>
    <w:rsid w:val="0038260B"/>
    <w:rsid w:val="0039523A"/>
    <w:rsid w:val="003B0B92"/>
    <w:rsid w:val="003B3E25"/>
    <w:rsid w:val="003B4F2A"/>
    <w:rsid w:val="003C7729"/>
    <w:rsid w:val="003D2D07"/>
    <w:rsid w:val="003D6CB8"/>
    <w:rsid w:val="003D7EFF"/>
    <w:rsid w:val="003E2E16"/>
    <w:rsid w:val="003E6882"/>
    <w:rsid w:val="003E6A21"/>
    <w:rsid w:val="004138EE"/>
    <w:rsid w:val="00415344"/>
    <w:rsid w:val="004242FD"/>
    <w:rsid w:val="00427BB4"/>
    <w:rsid w:val="004409D7"/>
    <w:rsid w:val="00444129"/>
    <w:rsid w:val="004477BD"/>
    <w:rsid w:val="00451A03"/>
    <w:rsid w:val="00456FF3"/>
    <w:rsid w:val="00457C30"/>
    <w:rsid w:val="00473A3E"/>
    <w:rsid w:val="00485282"/>
    <w:rsid w:val="004935D4"/>
    <w:rsid w:val="004B4E3C"/>
    <w:rsid w:val="004C7A3E"/>
    <w:rsid w:val="004E706A"/>
    <w:rsid w:val="004F0E58"/>
    <w:rsid w:val="00501E2C"/>
    <w:rsid w:val="00501EEA"/>
    <w:rsid w:val="0050463C"/>
    <w:rsid w:val="0051224B"/>
    <w:rsid w:val="0051283C"/>
    <w:rsid w:val="00514B1C"/>
    <w:rsid w:val="00515167"/>
    <w:rsid w:val="0052652D"/>
    <w:rsid w:val="005366BE"/>
    <w:rsid w:val="005425F1"/>
    <w:rsid w:val="00550D9A"/>
    <w:rsid w:val="005535CC"/>
    <w:rsid w:val="005611D2"/>
    <w:rsid w:val="00561236"/>
    <w:rsid w:val="00561DF9"/>
    <w:rsid w:val="00582DC1"/>
    <w:rsid w:val="0058546D"/>
    <w:rsid w:val="00585D77"/>
    <w:rsid w:val="00593C75"/>
    <w:rsid w:val="00595130"/>
    <w:rsid w:val="005963A5"/>
    <w:rsid w:val="00597F86"/>
    <w:rsid w:val="005A40AB"/>
    <w:rsid w:val="005B5E72"/>
    <w:rsid w:val="005D006C"/>
    <w:rsid w:val="005D5518"/>
    <w:rsid w:val="005E6BFB"/>
    <w:rsid w:val="005F01A5"/>
    <w:rsid w:val="005F0457"/>
    <w:rsid w:val="005F5505"/>
    <w:rsid w:val="00600FDE"/>
    <w:rsid w:val="00601E25"/>
    <w:rsid w:val="00610DD6"/>
    <w:rsid w:val="00615159"/>
    <w:rsid w:val="00625B79"/>
    <w:rsid w:val="00641657"/>
    <w:rsid w:val="00643D1A"/>
    <w:rsid w:val="00646134"/>
    <w:rsid w:val="00652325"/>
    <w:rsid w:val="006615BC"/>
    <w:rsid w:val="00665FAA"/>
    <w:rsid w:val="0066622A"/>
    <w:rsid w:val="00680103"/>
    <w:rsid w:val="006826B1"/>
    <w:rsid w:val="00683EC4"/>
    <w:rsid w:val="00687A6D"/>
    <w:rsid w:val="00696B93"/>
    <w:rsid w:val="006C26BC"/>
    <w:rsid w:val="006C5481"/>
    <w:rsid w:val="006D5269"/>
    <w:rsid w:val="006D721F"/>
    <w:rsid w:val="006E6BFA"/>
    <w:rsid w:val="006F0757"/>
    <w:rsid w:val="006F14E1"/>
    <w:rsid w:val="006F352D"/>
    <w:rsid w:val="006F712A"/>
    <w:rsid w:val="007224FC"/>
    <w:rsid w:val="007300B3"/>
    <w:rsid w:val="00763296"/>
    <w:rsid w:val="00766A0C"/>
    <w:rsid w:val="0077065A"/>
    <w:rsid w:val="00773B6A"/>
    <w:rsid w:val="00775455"/>
    <w:rsid w:val="00782319"/>
    <w:rsid w:val="007A3921"/>
    <w:rsid w:val="007E0498"/>
    <w:rsid w:val="007E63EE"/>
    <w:rsid w:val="008026E9"/>
    <w:rsid w:val="00806F2A"/>
    <w:rsid w:val="0081044E"/>
    <w:rsid w:val="00811526"/>
    <w:rsid w:val="008172A5"/>
    <w:rsid w:val="00822C77"/>
    <w:rsid w:val="00836050"/>
    <w:rsid w:val="00840F38"/>
    <w:rsid w:val="00842259"/>
    <w:rsid w:val="00857886"/>
    <w:rsid w:val="008773AA"/>
    <w:rsid w:val="008A14B9"/>
    <w:rsid w:val="008A2A10"/>
    <w:rsid w:val="008A5F9D"/>
    <w:rsid w:val="008D4444"/>
    <w:rsid w:val="008D5902"/>
    <w:rsid w:val="008E1444"/>
    <w:rsid w:val="008E4EAF"/>
    <w:rsid w:val="008F506C"/>
    <w:rsid w:val="009042D7"/>
    <w:rsid w:val="00911327"/>
    <w:rsid w:val="0092641D"/>
    <w:rsid w:val="0093328D"/>
    <w:rsid w:val="0094677B"/>
    <w:rsid w:val="009506DE"/>
    <w:rsid w:val="009532A7"/>
    <w:rsid w:val="0098133A"/>
    <w:rsid w:val="00991EF0"/>
    <w:rsid w:val="009B78BC"/>
    <w:rsid w:val="009D585D"/>
    <w:rsid w:val="009E0ACA"/>
    <w:rsid w:val="009E0BAE"/>
    <w:rsid w:val="009F4B7F"/>
    <w:rsid w:val="009F5705"/>
    <w:rsid w:val="009F613F"/>
    <w:rsid w:val="00A11324"/>
    <w:rsid w:val="00A135BC"/>
    <w:rsid w:val="00A15D50"/>
    <w:rsid w:val="00A31344"/>
    <w:rsid w:val="00A32977"/>
    <w:rsid w:val="00A33BD8"/>
    <w:rsid w:val="00A37922"/>
    <w:rsid w:val="00A40353"/>
    <w:rsid w:val="00A46EF4"/>
    <w:rsid w:val="00A5502C"/>
    <w:rsid w:val="00A63266"/>
    <w:rsid w:val="00A63B24"/>
    <w:rsid w:val="00A87D56"/>
    <w:rsid w:val="00A915E6"/>
    <w:rsid w:val="00AD198A"/>
    <w:rsid w:val="00AD58C7"/>
    <w:rsid w:val="00AD7720"/>
    <w:rsid w:val="00AE1731"/>
    <w:rsid w:val="00AE2C50"/>
    <w:rsid w:val="00AE2D4C"/>
    <w:rsid w:val="00AE5299"/>
    <w:rsid w:val="00AF0309"/>
    <w:rsid w:val="00AF411C"/>
    <w:rsid w:val="00AF4FE0"/>
    <w:rsid w:val="00AF7976"/>
    <w:rsid w:val="00B04D4A"/>
    <w:rsid w:val="00B05683"/>
    <w:rsid w:val="00B1286F"/>
    <w:rsid w:val="00B12E60"/>
    <w:rsid w:val="00B13A17"/>
    <w:rsid w:val="00B15949"/>
    <w:rsid w:val="00B17B63"/>
    <w:rsid w:val="00B20AB6"/>
    <w:rsid w:val="00B542CD"/>
    <w:rsid w:val="00B54A40"/>
    <w:rsid w:val="00B6092A"/>
    <w:rsid w:val="00B647A5"/>
    <w:rsid w:val="00B66131"/>
    <w:rsid w:val="00B77871"/>
    <w:rsid w:val="00B77E5C"/>
    <w:rsid w:val="00B905AD"/>
    <w:rsid w:val="00B94713"/>
    <w:rsid w:val="00B97B76"/>
    <w:rsid w:val="00BC0B3F"/>
    <w:rsid w:val="00BC499A"/>
    <w:rsid w:val="00BE4192"/>
    <w:rsid w:val="00BE456A"/>
    <w:rsid w:val="00BF1001"/>
    <w:rsid w:val="00BF5CB3"/>
    <w:rsid w:val="00C03020"/>
    <w:rsid w:val="00C065B1"/>
    <w:rsid w:val="00C128FC"/>
    <w:rsid w:val="00C1625E"/>
    <w:rsid w:val="00C26A60"/>
    <w:rsid w:val="00C312F1"/>
    <w:rsid w:val="00C31850"/>
    <w:rsid w:val="00C328C8"/>
    <w:rsid w:val="00C3474B"/>
    <w:rsid w:val="00C45E97"/>
    <w:rsid w:val="00C6618C"/>
    <w:rsid w:val="00C67543"/>
    <w:rsid w:val="00C74098"/>
    <w:rsid w:val="00C82C8A"/>
    <w:rsid w:val="00C8326F"/>
    <w:rsid w:val="00C869E5"/>
    <w:rsid w:val="00C87F30"/>
    <w:rsid w:val="00C95ECC"/>
    <w:rsid w:val="00C96A6A"/>
    <w:rsid w:val="00CA66AF"/>
    <w:rsid w:val="00CA744D"/>
    <w:rsid w:val="00CB01F0"/>
    <w:rsid w:val="00CC0234"/>
    <w:rsid w:val="00CD20DF"/>
    <w:rsid w:val="00CD329C"/>
    <w:rsid w:val="00CD4601"/>
    <w:rsid w:val="00CD7C6F"/>
    <w:rsid w:val="00CE2364"/>
    <w:rsid w:val="00CF1CC8"/>
    <w:rsid w:val="00CF4CB4"/>
    <w:rsid w:val="00D02DB0"/>
    <w:rsid w:val="00D052C8"/>
    <w:rsid w:val="00D07682"/>
    <w:rsid w:val="00D23675"/>
    <w:rsid w:val="00D52A60"/>
    <w:rsid w:val="00D530C7"/>
    <w:rsid w:val="00D555EB"/>
    <w:rsid w:val="00D617C4"/>
    <w:rsid w:val="00D675C4"/>
    <w:rsid w:val="00D72485"/>
    <w:rsid w:val="00D8504F"/>
    <w:rsid w:val="00DB3147"/>
    <w:rsid w:val="00DB4EB7"/>
    <w:rsid w:val="00DC4783"/>
    <w:rsid w:val="00DC7B9E"/>
    <w:rsid w:val="00DD224E"/>
    <w:rsid w:val="00DE26F2"/>
    <w:rsid w:val="00DF2765"/>
    <w:rsid w:val="00E076FB"/>
    <w:rsid w:val="00E2128A"/>
    <w:rsid w:val="00E256E6"/>
    <w:rsid w:val="00E2672D"/>
    <w:rsid w:val="00E2798B"/>
    <w:rsid w:val="00E368E7"/>
    <w:rsid w:val="00E43C61"/>
    <w:rsid w:val="00E50996"/>
    <w:rsid w:val="00E70E91"/>
    <w:rsid w:val="00E72FC9"/>
    <w:rsid w:val="00E82F1E"/>
    <w:rsid w:val="00EC4FBF"/>
    <w:rsid w:val="00EC68B2"/>
    <w:rsid w:val="00ED1D8C"/>
    <w:rsid w:val="00ED7797"/>
    <w:rsid w:val="00EE3BB4"/>
    <w:rsid w:val="00EE486F"/>
    <w:rsid w:val="00EF70D3"/>
    <w:rsid w:val="00F02FE3"/>
    <w:rsid w:val="00F03F50"/>
    <w:rsid w:val="00F07A52"/>
    <w:rsid w:val="00F119CC"/>
    <w:rsid w:val="00F14336"/>
    <w:rsid w:val="00F15910"/>
    <w:rsid w:val="00F15C87"/>
    <w:rsid w:val="00F17B57"/>
    <w:rsid w:val="00F42C8C"/>
    <w:rsid w:val="00F43C98"/>
    <w:rsid w:val="00F44D7A"/>
    <w:rsid w:val="00F50AC3"/>
    <w:rsid w:val="00F5675E"/>
    <w:rsid w:val="00F60AF9"/>
    <w:rsid w:val="00F660E0"/>
    <w:rsid w:val="00F6675D"/>
    <w:rsid w:val="00F74FC4"/>
    <w:rsid w:val="00F76B29"/>
    <w:rsid w:val="00FA2EA5"/>
    <w:rsid w:val="00FA751A"/>
    <w:rsid w:val="00FC4DBB"/>
    <w:rsid w:val="00FC73F2"/>
    <w:rsid w:val="00FD6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4F99C39B"/>
  <w15:chartTrackingRefBased/>
  <w15:docId w15:val="{910C709B-1D61-48F7-A214-B9737EEF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ゴシック"/>
        <w:color w:val="000000"/>
        <w:sz w:val="21"/>
        <w:szCs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Closing" w:uiPriority="99"/>
    <w:lsdException w:name="Body Text Indent" w:uiPriority="99"/>
    <w:lsdException w:name="Subtitle" w:qFormat="1"/>
    <w:lsdException w:name="Note Heading" w:uiPriority="99"/>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5C87"/>
    <w:pPr>
      <w:widowControl w:val="0"/>
      <w:jc w:val="both"/>
    </w:pPr>
  </w:style>
  <w:style w:type="paragraph" w:styleId="1">
    <w:name w:val="heading 1"/>
    <w:aliases w:val="mokuji"/>
    <w:basedOn w:val="a"/>
    <w:next w:val="a"/>
    <w:autoRedefine/>
    <w:qFormat/>
    <w:rsid w:val="005611D2"/>
    <w:pPr>
      <w:keepNext/>
      <w:outlineLvl w:val="0"/>
    </w:pPr>
    <w:rPr>
      <w:szCs w:val="24"/>
    </w:rPr>
  </w:style>
  <w:style w:type="paragraph" w:styleId="2">
    <w:name w:val="heading 2"/>
    <w:basedOn w:val="a"/>
    <w:next w:val="a"/>
    <w:link w:val="20"/>
    <w:semiHidden/>
    <w:unhideWhenUsed/>
    <w:qFormat/>
    <w:rsid w:val="00C31850"/>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C31850"/>
    <w:pPr>
      <w:keepNext/>
      <w:ind w:leftChars="400" w:left="400"/>
      <w:outlineLvl w:val="2"/>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0B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スタイル1"/>
    <w:basedOn w:val="1"/>
    <w:rsid w:val="00652325"/>
    <w:rPr>
      <w:rFonts w:ascii="ＭＳ ゴシック" w:hAnsi="ＭＳ ゴシック"/>
      <w:color w:val="0000FF"/>
      <w:spacing w:val="20"/>
      <w:sz w:val="20"/>
      <w:u w:val="single"/>
    </w:rPr>
  </w:style>
  <w:style w:type="paragraph" w:styleId="11">
    <w:name w:val="toc 1"/>
    <w:basedOn w:val="a"/>
    <w:next w:val="a"/>
    <w:autoRedefine/>
    <w:uiPriority w:val="39"/>
    <w:rsid w:val="00DD224E"/>
    <w:pPr>
      <w:tabs>
        <w:tab w:val="right" w:leader="dot" w:pos="8777"/>
      </w:tabs>
    </w:pPr>
    <w:rPr>
      <w:color w:val="auto"/>
    </w:rPr>
  </w:style>
  <w:style w:type="character" w:styleId="a4">
    <w:name w:val="Hyperlink"/>
    <w:uiPriority w:val="99"/>
    <w:rsid w:val="00652325"/>
    <w:rPr>
      <w:color w:val="0000FF"/>
      <w:u w:val="single"/>
    </w:rPr>
  </w:style>
  <w:style w:type="paragraph" w:styleId="a5">
    <w:name w:val="footer"/>
    <w:basedOn w:val="a"/>
    <w:link w:val="a6"/>
    <w:uiPriority w:val="99"/>
    <w:rsid w:val="00652325"/>
    <w:pPr>
      <w:tabs>
        <w:tab w:val="center" w:pos="4252"/>
        <w:tab w:val="right" w:pos="8504"/>
      </w:tabs>
      <w:snapToGrid w:val="0"/>
    </w:pPr>
  </w:style>
  <w:style w:type="character" w:styleId="a7">
    <w:name w:val="page number"/>
    <w:basedOn w:val="a0"/>
    <w:rsid w:val="00652325"/>
  </w:style>
  <w:style w:type="character" w:styleId="a8">
    <w:name w:val="FollowedHyperlink"/>
    <w:rsid w:val="001C4D5C"/>
    <w:rPr>
      <w:color w:val="800080"/>
      <w:u w:val="single"/>
    </w:rPr>
  </w:style>
  <w:style w:type="paragraph" w:styleId="a9">
    <w:name w:val="Balloon Text"/>
    <w:basedOn w:val="a"/>
    <w:semiHidden/>
    <w:rsid w:val="00DB3147"/>
    <w:rPr>
      <w:rFonts w:ascii="Arial" w:eastAsia="ＭＳ ゴシック" w:hAnsi="Arial"/>
      <w:sz w:val="18"/>
      <w:szCs w:val="18"/>
    </w:rPr>
  </w:style>
  <w:style w:type="paragraph" w:styleId="aa">
    <w:name w:val="header"/>
    <w:basedOn w:val="a"/>
    <w:link w:val="ab"/>
    <w:uiPriority w:val="99"/>
    <w:rsid w:val="00AD198A"/>
    <w:pPr>
      <w:tabs>
        <w:tab w:val="center" w:pos="4252"/>
        <w:tab w:val="right" w:pos="8504"/>
      </w:tabs>
      <w:snapToGrid w:val="0"/>
    </w:pPr>
  </w:style>
  <w:style w:type="character" w:customStyle="1" w:styleId="ab">
    <w:name w:val="ヘッダー (文字)"/>
    <w:basedOn w:val="a0"/>
    <w:link w:val="aa"/>
    <w:uiPriority w:val="99"/>
    <w:rsid w:val="00AD198A"/>
  </w:style>
  <w:style w:type="paragraph" w:styleId="ac">
    <w:name w:val="TOC Heading"/>
    <w:basedOn w:val="1"/>
    <w:next w:val="a"/>
    <w:uiPriority w:val="39"/>
    <w:unhideWhenUsed/>
    <w:qFormat/>
    <w:rsid w:val="00FA2EA5"/>
    <w:pPr>
      <w:keepLines/>
      <w:widowControl/>
      <w:spacing w:before="240"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21">
    <w:name w:val="toc 2"/>
    <w:basedOn w:val="a"/>
    <w:next w:val="a"/>
    <w:autoRedefine/>
    <w:uiPriority w:val="39"/>
    <w:unhideWhenUsed/>
    <w:rsid w:val="00C31850"/>
    <w:pPr>
      <w:widowControl/>
      <w:spacing w:after="100" w:line="259" w:lineRule="auto"/>
      <w:ind w:left="220"/>
      <w:jc w:val="left"/>
    </w:pPr>
    <w:rPr>
      <w:rFonts w:asciiTheme="minorHAnsi" w:eastAsiaTheme="minorEastAsia" w:hAnsiTheme="minorHAnsi" w:cs="Times New Roman"/>
      <w:color w:val="auto"/>
      <w:sz w:val="22"/>
      <w:szCs w:val="22"/>
    </w:rPr>
  </w:style>
  <w:style w:type="paragraph" w:styleId="31">
    <w:name w:val="toc 3"/>
    <w:basedOn w:val="a"/>
    <w:next w:val="a"/>
    <w:autoRedefine/>
    <w:uiPriority w:val="39"/>
    <w:unhideWhenUsed/>
    <w:rsid w:val="00C31850"/>
    <w:pPr>
      <w:widowControl/>
      <w:spacing w:after="100" w:line="259" w:lineRule="auto"/>
      <w:ind w:left="440"/>
      <w:jc w:val="left"/>
    </w:pPr>
    <w:rPr>
      <w:rFonts w:asciiTheme="minorHAnsi" w:eastAsiaTheme="minorEastAsia" w:hAnsiTheme="minorHAnsi" w:cs="Times New Roman"/>
      <w:color w:val="auto"/>
      <w:sz w:val="22"/>
      <w:szCs w:val="22"/>
    </w:rPr>
  </w:style>
  <w:style w:type="character" w:customStyle="1" w:styleId="20">
    <w:name w:val="見出し 2 (文字)"/>
    <w:basedOn w:val="a0"/>
    <w:link w:val="2"/>
    <w:semiHidden/>
    <w:rsid w:val="00C31850"/>
    <w:rPr>
      <w:rFonts w:asciiTheme="majorHAnsi" w:eastAsiaTheme="majorEastAsia" w:hAnsiTheme="majorHAnsi" w:cstheme="majorBidi"/>
    </w:rPr>
  </w:style>
  <w:style w:type="character" w:customStyle="1" w:styleId="30">
    <w:name w:val="見出し 3 (文字)"/>
    <w:basedOn w:val="a0"/>
    <w:link w:val="3"/>
    <w:semiHidden/>
    <w:rsid w:val="00C31850"/>
    <w:rPr>
      <w:rFonts w:asciiTheme="majorHAnsi" w:eastAsiaTheme="majorEastAsia" w:hAnsiTheme="majorHAnsi" w:cstheme="majorBidi"/>
    </w:rPr>
  </w:style>
  <w:style w:type="paragraph" w:styleId="ad">
    <w:name w:val="Body Text Indent"/>
    <w:basedOn w:val="a"/>
    <w:link w:val="ae"/>
    <w:uiPriority w:val="99"/>
    <w:rsid w:val="00335AB6"/>
    <w:pPr>
      <w:wordWrap w:val="0"/>
      <w:spacing w:line="360" w:lineRule="exact"/>
      <w:ind w:left="210" w:hanging="210"/>
    </w:pPr>
    <w:rPr>
      <w:rFonts w:hAnsi="Century" w:cs="Times New Roman"/>
      <w:color w:val="auto"/>
      <w:kern w:val="2"/>
      <w:szCs w:val="20"/>
    </w:rPr>
  </w:style>
  <w:style w:type="character" w:customStyle="1" w:styleId="ae">
    <w:name w:val="本文インデント (文字)"/>
    <w:basedOn w:val="a0"/>
    <w:link w:val="ad"/>
    <w:uiPriority w:val="99"/>
    <w:rsid w:val="00335AB6"/>
    <w:rPr>
      <w:rFonts w:hAnsi="Century" w:cs="Times New Roman"/>
      <w:color w:val="auto"/>
      <w:kern w:val="2"/>
      <w:szCs w:val="20"/>
    </w:rPr>
  </w:style>
  <w:style w:type="character" w:styleId="af">
    <w:name w:val="annotation reference"/>
    <w:basedOn w:val="a0"/>
    <w:rsid w:val="00301752"/>
    <w:rPr>
      <w:sz w:val="18"/>
      <w:szCs w:val="18"/>
    </w:rPr>
  </w:style>
  <w:style w:type="paragraph" w:styleId="af0">
    <w:name w:val="annotation text"/>
    <w:basedOn w:val="a"/>
    <w:link w:val="af1"/>
    <w:rsid w:val="00301752"/>
    <w:pPr>
      <w:jc w:val="left"/>
    </w:pPr>
  </w:style>
  <w:style w:type="character" w:customStyle="1" w:styleId="af1">
    <w:name w:val="コメント文字列 (文字)"/>
    <w:basedOn w:val="a0"/>
    <w:link w:val="af0"/>
    <w:rsid w:val="00301752"/>
  </w:style>
  <w:style w:type="paragraph" w:styleId="af2">
    <w:name w:val="annotation subject"/>
    <w:basedOn w:val="af0"/>
    <w:next w:val="af0"/>
    <w:link w:val="af3"/>
    <w:rsid w:val="00301752"/>
    <w:rPr>
      <w:b/>
      <w:bCs/>
    </w:rPr>
  </w:style>
  <w:style w:type="character" w:customStyle="1" w:styleId="af3">
    <w:name w:val="コメント内容 (文字)"/>
    <w:basedOn w:val="af1"/>
    <w:link w:val="af2"/>
    <w:rsid w:val="00301752"/>
    <w:rPr>
      <w:b/>
      <w:bCs/>
    </w:rPr>
  </w:style>
  <w:style w:type="paragraph" w:styleId="af4">
    <w:name w:val="List Paragraph"/>
    <w:basedOn w:val="a"/>
    <w:uiPriority w:val="34"/>
    <w:qFormat/>
    <w:rsid w:val="00E2672D"/>
    <w:pPr>
      <w:ind w:leftChars="400" w:left="840"/>
    </w:pPr>
  </w:style>
  <w:style w:type="paragraph" w:styleId="af5">
    <w:name w:val="Note Heading"/>
    <w:basedOn w:val="a"/>
    <w:next w:val="a"/>
    <w:link w:val="af6"/>
    <w:uiPriority w:val="99"/>
    <w:rsid w:val="00775455"/>
    <w:pPr>
      <w:jc w:val="center"/>
    </w:pPr>
    <w:rPr>
      <w:rFonts w:hAnsi="Century" w:cs="Times New Roman"/>
      <w:color w:val="auto"/>
      <w:kern w:val="2"/>
      <w:szCs w:val="20"/>
    </w:rPr>
  </w:style>
  <w:style w:type="character" w:customStyle="1" w:styleId="af6">
    <w:name w:val="記 (文字)"/>
    <w:basedOn w:val="a0"/>
    <w:link w:val="af5"/>
    <w:uiPriority w:val="99"/>
    <w:rsid w:val="00775455"/>
    <w:rPr>
      <w:rFonts w:hAnsi="Century" w:cs="Times New Roman"/>
      <w:color w:val="auto"/>
      <w:kern w:val="2"/>
      <w:szCs w:val="20"/>
    </w:rPr>
  </w:style>
  <w:style w:type="paragraph" w:styleId="af7">
    <w:name w:val="Closing"/>
    <w:basedOn w:val="a"/>
    <w:link w:val="af8"/>
    <w:uiPriority w:val="99"/>
    <w:rsid w:val="00775455"/>
    <w:pPr>
      <w:jc w:val="right"/>
    </w:pPr>
    <w:rPr>
      <w:rFonts w:hAnsi="Century" w:cs="Times New Roman"/>
      <w:color w:val="auto"/>
      <w:kern w:val="2"/>
      <w:szCs w:val="20"/>
    </w:rPr>
  </w:style>
  <w:style w:type="character" w:customStyle="1" w:styleId="af8">
    <w:name w:val="結語 (文字)"/>
    <w:basedOn w:val="a0"/>
    <w:link w:val="af7"/>
    <w:uiPriority w:val="99"/>
    <w:rsid w:val="00775455"/>
    <w:rPr>
      <w:rFonts w:hAnsi="Century" w:cs="Times New Roman"/>
      <w:color w:val="auto"/>
      <w:kern w:val="2"/>
      <w:szCs w:val="20"/>
    </w:rPr>
  </w:style>
  <w:style w:type="paragraph" w:styleId="af9">
    <w:name w:val="Normal Indent"/>
    <w:basedOn w:val="a"/>
    <w:unhideWhenUsed/>
    <w:rsid w:val="00E2798B"/>
    <w:pPr>
      <w:ind w:left="851"/>
    </w:pPr>
    <w:rPr>
      <w:rFonts w:ascii="Century" w:hAnsi="Century" w:cs="Times New Roman"/>
      <w:color w:val="auto"/>
      <w:kern w:val="2"/>
      <w:szCs w:val="20"/>
    </w:rPr>
  </w:style>
  <w:style w:type="paragraph" w:customStyle="1" w:styleId="afa">
    <w:name w:val="注釈文字列"/>
    <w:basedOn w:val="a"/>
    <w:rsid w:val="00E2798B"/>
    <w:pPr>
      <w:wordWrap w:val="0"/>
      <w:autoSpaceDE w:val="0"/>
      <w:autoSpaceDN w:val="0"/>
      <w:adjustRightInd w:val="0"/>
    </w:pPr>
    <w:rPr>
      <w:rFonts w:ascii="Times New Roman" w:hAnsi="Times New Roman" w:cs="Times New Roman"/>
      <w:color w:val="auto"/>
      <w:sz w:val="20"/>
      <w:szCs w:val="20"/>
    </w:rPr>
  </w:style>
  <w:style w:type="character" w:customStyle="1" w:styleId="a6">
    <w:name w:val="フッター (文字)"/>
    <w:basedOn w:val="a0"/>
    <w:link w:val="a5"/>
    <w:uiPriority w:val="99"/>
    <w:rsid w:val="005535CC"/>
  </w:style>
  <w:style w:type="paragraph" w:styleId="Web">
    <w:name w:val="Normal (Web)"/>
    <w:basedOn w:val="a"/>
    <w:uiPriority w:val="99"/>
    <w:unhideWhenUsed/>
    <w:rsid w:val="00A87D56"/>
    <w:pPr>
      <w:widowControl/>
      <w:spacing w:before="100" w:beforeAutospacing="1" w:after="100" w:afterAutospacing="1"/>
      <w:jc w:val="left"/>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9920">
      <w:bodyDiv w:val="1"/>
      <w:marLeft w:val="0"/>
      <w:marRight w:val="0"/>
      <w:marTop w:val="0"/>
      <w:marBottom w:val="0"/>
      <w:divBdr>
        <w:top w:val="none" w:sz="0" w:space="0" w:color="auto"/>
        <w:left w:val="none" w:sz="0" w:space="0" w:color="auto"/>
        <w:bottom w:val="none" w:sz="0" w:space="0" w:color="auto"/>
        <w:right w:val="none" w:sz="0" w:space="0" w:color="auto"/>
      </w:divBdr>
    </w:div>
    <w:div w:id="259685575">
      <w:bodyDiv w:val="1"/>
      <w:marLeft w:val="0"/>
      <w:marRight w:val="0"/>
      <w:marTop w:val="0"/>
      <w:marBottom w:val="0"/>
      <w:divBdr>
        <w:top w:val="none" w:sz="0" w:space="0" w:color="auto"/>
        <w:left w:val="none" w:sz="0" w:space="0" w:color="auto"/>
        <w:bottom w:val="none" w:sz="0" w:space="0" w:color="auto"/>
        <w:right w:val="none" w:sz="0" w:space="0" w:color="auto"/>
      </w:divBdr>
    </w:div>
    <w:div w:id="339042232">
      <w:bodyDiv w:val="1"/>
      <w:marLeft w:val="0"/>
      <w:marRight w:val="0"/>
      <w:marTop w:val="0"/>
      <w:marBottom w:val="0"/>
      <w:divBdr>
        <w:top w:val="none" w:sz="0" w:space="0" w:color="auto"/>
        <w:left w:val="none" w:sz="0" w:space="0" w:color="auto"/>
        <w:bottom w:val="none" w:sz="0" w:space="0" w:color="auto"/>
        <w:right w:val="none" w:sz="0" w:space="0" w:color="auto"/>
      </w:divBdr>
    </w:div>
    <w:div w:id="741417275">
      <w:bodyDiv w:val="1"/>
      <w:marLeft w:val="0"/>
      <w:marRight w:val="0"/>
      <w:marTop w:val="0"/>
      <w:marBottom w:val="0"/>
      <w:divBdr>
        <w:top w:val="none" w:sz="0" w:space="0" w:color="auto"/>
        <w:left w:val="none" w:sz="0" w:space="0" w:color="auto"/>
        <w:bottom w:val="none" w:sz="0" w:space="0" w:color="auto"/>
        <w:right w:val="none" w:sz="0" w:space="0" w:color="auto"/>
      </w:divBdr>
    </w:div>
    <w:div w:id="1069502421">
      <w:bodyDiv w:val="1"/>
      <w:marLeft w:val="0"/>
      <w:marRight w:val="0"/>
      <w:marTop w:val="0"/>
      <w:marBottom w:val="0"/>
      <w:divBdr>
        <w:top w:val="none" w:sz="0" w:space="0" w:color="auto"/>
        <w:left w:val="none" w:sz="0" w:space="0" w:color="auto"/>
        <w:bottom w:val="none" w:sz="0" w:space="0" w:color="auto"/>
        <w:right w:val="none" w:sz="0" w:space="0" w:color="auto"/>
      </w:divBdr>
    </w:div>
    <w:div w:id="1122192354">
      <w:bodyDiv w:val="1"/>
      <w:marLeft w:val="0"/>
      <w:marRight w:val="0"/>
      <w:marTop w:val="0"/>
      <w:marBottom w:val="0"/>
      <w:divBdr>
        <w:top w:val="none" w:sz="0" w:space="0" w:color="auto"/>
        <w:left w:val="none" w:sz="0" w:space="0" w:color="auto"/>
        <w:bottom w:val="none" w:sz="0" w:space="0" w:color="auto"/>
        <w:right w:val="none" w:sz="0" w:space="0" w:color="auto"/>
      </w:divBdr>
    </w:div>
    <w:div w:id="1298531286">
      <w:bodyDiv w:val="1"/>
      <w:marLeft w:val="0"/>
      <w:marRight w:val="0"/>
      <w:marTop w:val="0"/>
      <w:marBottom w:val="0"/>
      <w:divBdr>
        <w:top w:val="none" w:sz="0" w:space="0" w:color="auto"/>
        <w:left w:val="none" w:sz="0" w:space="0" w:color="auto"/>
        <w:bottom w:val="none" w:sz="0" w:space="0" w:color="auto"/>
        <w:right w:val="none" w:sz="0" w:space="0" w:color="auto"/>
      </w:divBdr>
    </w:div>
    <w:div w:id="1826389014">
      <w:bodyDiv w:val="1"/>
      <w:marLeft w:val="0"/>
      <w:marRight w:val="0"/>
      <w:marTop w:val="0"/>
      <w:marBottom w:val="0"/>
      <w:divBdr>
        <w:top w:val="none" w:sz="0" w:space="0" w:color="auto"/>
        <w:left w:val="none" w:sz="0" w:space="0" w:color="auto"/>
        <w:bottom w:val="none" w:sz="0" w:space="0" w:color="auto"/>
        <w:right w:val="none" w:sz="0" w:space="0" w:color="auto"/>
      </w:divBdr>
    </w:div>
    <w:div w:id="193254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3FBBB-273E-4E8E-A873-D3A0F21B9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484</Words>
  <Characters>141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様式第1号(第2条関係)</vt:lpstr>
      <vt:lpstr>様式第1号(第2条関係)</vt:lpstr>
    </vt:vector>
  </TitlesOfParts>
  <Company>home</Company>
  <LinksUpToDate>false</LinksUpToDate>
  <CharactersWithSpaces>624</CharactersWithSpaces>
  <SharedDoc>false</SharedDoc>
  <HLinks>
    <vt:vector size="150" baseType="variant">
      <vt:variant>
        <vt:i4>262192</vt:i4>
      </vt:variant>
      <vt:variant>
        <vt:i4>111</vt:i4>
      </vt:variant>
      <vt:variant>
        <vt:i4>0</vt:i4>
      </vt:variant>
      <vt:variant>
        <vt:i4>5</vt:i4>
      </vt:variant>
      <vt:variant>
        <vt:lpwstr/>
      </vt:variant>
      <vt:variant>
        <vt:lpwstr>_top</vt:lpwstr>
      </vt:variant>
      <vt:variant>
        <vt:i4>262192</vt:i4>
      </vt:variant>
      <vt:variant>
        <vt:i4>108</vt:i4>
      </vt:variant>
      <vt:variant>
        <vt:i4>0</vt:i4>
      </vt:variant>
      <vt:variant>
        <vt:i4>5</vt:i4>
      </vt:variant>
      <vt:variant>
        <vt:lpwstr/>
      </vt:variant>
      <vt:variant>
        <vt:lpwstr>_top</vt:lpwstr>
      </vt:variant>
      <vt:variant>
        <vt:i4>262192</vt:i4>
      </vt:variant>
      <vt:variant>
        <vt:i4>105</vt:i4>
      </vt:variant>
      <vt:variant>
        <vt:i4>0</vt:i4>
      </vt:variant>
      <vt:variant>
        <vt:i4>5</vt:i4>
      </vt:variant>
      <vt:variant>
        <vt:lpwstr/>
      </vt:variant>
      <vt:variant>
        <vt:lpwstr>_top</vt:lpwstr>
      </vt:variant>
      <vt:variant>
        <vt:i4>262192</vt:i4>
      </vt:variant>
      <vt:variant>
        <vt:i4>102</vt:i4>
      </vt:variant>
      <vt:variant>
        <vt:i4>0</vt:i4>
      </vt:variant>
      <vt:variant>
        <vt:i4>5</vt:i4>
      </vt:variant>
      <vt:variant>
        <vt:lpwstr/>
      </vt:variant>
      <vt:variant>
        <vt:lpwstr>_top</vt:lpwstr>
      </vt:variant>
      <vt:variant>
        <vt:i4>262192</vt:i4>
      </vt:variant>
      <vt:variant>
        <vt:i4>99</vt:i4>
      </vt:variant>
      <vt:variant>
        <vt:i4>0</vt:i4>
      </vt:variant>
      <vt:variant>
        <vt:i4>5</vt:i4>
      </vt:variant>
      <vt:variant>
        <vt:lpwstr/>
      </vt:variant>
      <vt:variant>
        <vt:lpwstr>_top</vt:lpwstr>
      </vt:variant>
      <vt:variant>
        <vt:i4>262192</vt:i4>
      </vt:variant>
      <vt:variant>
        <vt:i4>96</vt:i4>
      </vt:variant>
      <vt:variant>
        <vt:i4>0</vt:i4>
      </vt:variant>
      <vt:variant>
        <vt:i4>5</vt:i4>
      </vt:variant>
      <vt:variant>
        <vt:lpwstr/>
      </vt:variant>
      <vt:variant>
        <vt:lpwstr>_top</vt:lpwstr>
      </vt:variant>
      <vt:variant>
        <vt:i4>262192</vt:i4>
      </vt:variant>
      <vt:variant>
        <vt:i4>93</vt:i4>
      </vt:variant>
      <vt:variant>
        <vt:i4>0</vt:i4>
      </vt:variant>
      <vt:variant>
        <vt:i4>5</vt:i4>
      </vt:variant>
      <vt:variant>
        <vt:lpwstr/>
      </vt:variant>
      <vt:variant>
        <vt:lpwstr>_top</vt:lpwstr>
      </vt:variant>
      <vt:variant>
        <vt:i4>262192</vt:i4>
      </vt:variant>
      <vt:variant>
        <vt:i4>90</vt:i4>
      </vt:variant>
      <vt:variant>
        <vt:i4>0</vt:i4>
      </vt:variant>
      <vt:variant>
        <vt:i4>5</vt:i4>
      </vt:variant>
      <vt:variant>
        <vt:lpwstr/>
      </vt:variant>
      <vt:variant>
        <vt:lpwstr>_top</vt:lpwstr>
      </vt:variant>
      <vt:variant>
        <vt:i4>262192</vt:i4>
      </vt:variant>
      <vt:variant>
        <vt:i4>87</vt:i4>
      </vt:variant>
      <vt:variant>
        <vt:i4>0</vt:i4>
      </vt:variant>
      <vt:variant>
        <vt:i4>5</vt:i4>
      </vt:variant>
      <vt:variant>
        <vt:lpwstr/>
      </vt:variant>
      <vt:variant>
        <vt:lpwstr>_top</vt:lpwstr>
      </vt:variant>
      <vt:variant>
        <vt:i4>262192</vt:i4>
      </vt:variant>
      <vt:variant>
        <vt:i4>84</vt:i4>
      </vt:variant>
      <vt:variant>
        <vt:i4>0</vt:i4>
      </vt:variant>
      <vt:variant>
        <vt:i4>5</vt:i4>
      </vt:variant>
      <vt:variant>
        <vt:lpwstr/>
      </vt:variant>
      <vt:variant>
        <vt:lpwstr>_top</vt:lpwstr>
      </vt:variant>
      <vt:variant>
        <vt:i4>262192</vt:i4>
      </vt:variant>
      <vt:variant>
        <vt:i4>81</vt:i4>
      </vt:variant>
      <vt:variant>
        <vt:i4>0</vt:i4>
      </vt:variant>
      <vt:variant>
        <vt:i4>5</vt:i4>
      </vt:variant>
      <vt:variant>
        <vt:lpwstr/>
      </vt:variant>
      <vt:variant>
        <vt:lpwstr>_top</vt:lpwstr>
      </vt:variant>
      <vt:variant>
        <vt:i4>262192</vt:i4>
      </vt:variant>
      <vt:variant>
        <vt:i4>78</vt:i4>
      </vt:variant>
      <vt:variant>
        <vt:i4>0</vt:i4>
      </vt:variant>
      <vt:variant>
        <vt:i4>5</vt:i4>
      </vt:variant>
      <vt:variant>
        <vt:lpwstr/>
      </vt:variant>
      <vt:variant>
        <vt:lpwstr>_top</vt:lpwstr>
      </vt:variant>
      <vt:variant>
        <vt:i4>1114161</vt:i4>
      </vt:variant>
      <vt:variant>
        <vt:i4>74</vt:i4>
      </vt:variant>
      <vt:variant>
        <vt:i4>0</vt:i4>
      </vt:variant>
      <vt:variant>
        <vt:i4>5</vt:i4>
      </vt:variant>
      <vt:variant>
        <vt:lpwstr/>
      </vt:variant>
      <vt:variant>
        <vt:lpwstr>_Toc200116215</vt:lpwstr>
      </vt:variant>
      <vt:variant>
        <vt:i4>1114161</vt:i4>
      </vt:variant>
      <vt:variant>
        <vt:i4>68</vt:i4>
      </vt:variant>
      <vt:variant>
        <vt:i4>0</vt:i4>
      </vt:variant>
      <vt:variant>
        <vt:i4>5</vt:i4>
      </vt:variant>
      <vt:variant>
        <vt:lpwstr/>
      </vt:variant>
      <vt:variant>
        <vt:lpwstr>_Toc200116213</vt:lpwstr>
      </vt:variant>
      <vt:variant>
        <vt:i4>1114161</vt:i4>
      </vt:variant>
      <vt:variant>
        <vt:i4>62</vt:i4>
      </vt:variant>
      <vt:variant>
        <vt:i4>0</vt:i4>
      </vt:variant>
      <vt:variant>
        <vt:i4>5</vt:i4>
      </vt:variant>
      <vt:variant>
        <vt:lpwstr/>
      </vt:variant>
      <vt:variant>
        <vt:lpwstr>_Toc200116211</vt:lpwstr>
      </vt:variant>
      <vt:variant>
        <vt:i4>1114161</vt:i4>
      </vt:variant>
      <vt:variant>
        <vt:i4>56</vt:i4>
      </vt:variant>
      <vt:variant>
        <vt:i4>0</vt:i4>
      </vt:variant>
      <vt:variant>
        <vt:i4>5</vt:i4>
      </vt:variant>
      <vt:variant>
        <vt:lpwstr/>
      </vt:variant>
      <vt:variant>
        <vt:lpwstr>_Toc200116210</vt:lpwstr>
      </vt:variant>
      <vt:variant>
        <vt:i4>1048625</vt:i4>
      </vt:variant>
      <vt:variant>
        <vt:i4>50</vt:i4>
      </vt:variant>
      <vt:variant>
        <vt:i4>0</vt:i4>
      </vt:variant>
      <vt:variant>
        <vt:i4>5</vt:i4>
      </vt:variant>
      <vt:variant>
        <vt:lpwstr/>
      </vt:variant>
      <vt:variant>
        <vt:lpwstr>_Toc200116209</vt:lpwstr>
      </vt:variant>
      <vt:variant>
        <vt:i4>1048625</vt:i4>
      </vt:variant>
      <vt:variant>
        <vt:i4>44</vt:i4>
      </vt:variant>
      <vt:variant>
        <vt:i4>0</vt:i4>
      </vt:variant>
      <vt:variant>
        <vt:i4>5</vt:i4>
      </vt:variant>
      <vt:variant>
        <vt:lpwstr/>
      </vt:variant>
      <vt:variant>
        <vt:lpwstr>_Toc200116208</vt:lpwstr>
      </vt:variant>
      <vt:variant>
        <vt:i4>1048625</vt:i4>
      </vt:variant>
      <vt:variant>
        <vt:i4>38</vt:i4>
      </vt:variant>
      <vt:variant>
        <vt:i4>0</vt:i4>
      </vt:variant>
      <vt:variant>
        <vt:i4>5</vt:i4>
      </vt:variant>
      <vt:variant>
        <vt:lpwstr/>
      </vt:variant>
      <vt:variant>
        <vt:lpwstr>_Toc200116207</vt:lpwstr>
      </vt:variant>
      <vt:variant>
        <vt:i4>1048625</vt:i4>
      </vt:variant>
      <vt:variant>
        <vt:i4>32</vt:i4>
      </vt:variant>
      <vt:variant>
        <vt:i4>0</vt:i4>
      </vt:variant>
      <vt:variant>
        <vt:i4>5</vt:i4>
      </vt:variant>
      <vt:variant>
        <vt:lpwstr/>
      </vt:variant>
      <vt:variant>
        <vt:lpwstr>_Toc200116206</vt:lpwstr>
      </vt:variant>
      <vt:variant>
        <vt:i4>1048625</vt:i4>
      </vt:variant>
      <vt:variant>
        <vt:i4>26</vt:i4>
      </vt:variant>
      <vt:variant>
        <vt:i4>0</vt:i4>
      </vt:variant>
      <vt:variant>
        <vt:i4>5</vt:i4>
      </vt:variant>
      <vt:variant>
        <vt:lpwstr/>
      </vt:variant>
      <vt:variant>
        <vt:lpwstr>_Toc200116205</vt:lpwstr>
      </vt:variant>
      <vt:variant>
        <vt:i4>1048625</vt:i4>
      </vt:variant>
      <vt:variant>
        <vt:i4>20</vt:i4>
      </vt:variant>
      <vt:variant>
        <vt:i4>0</vt:i4>
      </vt:variant>
      <vt:variant>
        <vt:i4>5</vt:i4>
      </vt:variant>
      <vt:variant>
        <vt:lpwstr/>
      </vt:variant>
      <vt:variant>
        <vt:lpwstr>_Toc200116204</vt:lpwstr>
      </vt:variant>
      <vt:variant>
        <vt:i4>1048625</vt:i4>
      </vt:variant>
      <vt:variant>
        <vt:i4>14</vt:i4>
      </vt:variant>
      <vt:variant>
        <vt:i4>0</vt:i4>
      </vt:variant>
      <vt:variant>
        <vt:i4>5</vt:i4>
      </vt:variant>
      <vt:variant>
        <vt:lpwstr/>
      </vt:variant>
      <vt:variant>
        <vt:lpwstr>_Toc200116202</vt:lpwstr>
      </vt:variant>
      <vt:variant>
        <vt:i4>1048625</vt:i4>
      </vt:variant>
      <vt:variant>
        <vt:i4>8</vt:i4>
      </vt:variant>
      <vt:variant>
        <vt:i4>0</vt:i4>
      </vt:variant>
      <vt:variant>
        <vt:i4>5</vt:i4>
      </vt:variant>
      <vt:variant>
        <vt:lpwstr/>
      </vt:variant>
      <vt:variant>
        <vt:lpwstr>_Toc200116201</vt:lpwstr>
      </vt:variant>
      <vt:variant>
        <vt:i4>1638450</vt:i4>
      </vt:variant>
      <vt:variant>
        <vt:i4>2</vt:i4>
      </vt:variant>
      <vt:variant>
        <vt:i4>0</vt:i4>
      </vt:variant>
      <vt:variant>
        <vt:i4>5</vt:i4>
      </vt:variant>
      <vt:variant>
        <vt:lpwstr/>
      </vt:variant>
      <vt:variant>
        <vt:lpwstr>_Toc200116199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yoshimi</dc:creator>
  <cp:keywords/>
  <dc:description/>
  <cp:lastModifiedBy>伊藤　淳二（建設・技術課）</cp:lastModifiedBy>
  <cp:revision>20</cp:revision>
  <cp:lastPrinted>2025-04-03T00:22:00Z</cp:lastPrinted>
  <dcterms:created xsi:type="dcterms:W3CDTF">2025-02-05T04:03:00Z</dcterms:created>
  <dcterms:modified xsi:type="dcterms:W3CDTF">2025-09-18T01:31:00Z</dcterms:modified>
</cp:coreProperties>
</file>