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520C" w14:textId="1ACC3F7F" w:rsidR="00C034A0" w:rsidRDefault="00A03F7B" w:rsidP="00A03F7B">
      <w:pPr>
        <w:ind w:firstLineChars="1100" w:firstLine="3080"/>
        <w:rPr>
          <w:sz w:val="28"/>
          <w:szCs w:val="28"/>
        </w:rPr>
      </w:pPr>
      <w:r w:rsidRPr="00A03F7B">
        <w:rPr>
          <w:rFonts w:hint="eastAsia"/>
          <w:sz w:val="28"/>
          <w:szCs w:val="28"/>
        </w:rPr>
        <w:t>入</w:t>
      </w:r>
      <w:r>
        <w:rPr>
          <w:rFonts w:hint="eastAsia"/>
          <w:sz w:val="28"/>
          <w:szCs w:val="28"/>
        </w:rPr>
        <w:t xml:space="preserve"> </w:t>
      </w:r>
      <w:r w:rsidRPr="00A03F7B">
        <w:rPr>
          <w:rFonts w:hint="eastAsia"/>
          <w:sz w:val="28"/>
          <w:szCs w:val="28"/>
        </w:rPr>
        <w:t>札</w:t>
      </w:r>
      <w:r>
        <w:rPr>
          <w:rFonts w:hint="eastAsia"/>
          <w:sz w:val="28"/>
          <w:szCs w:val="28"/>
        </w:rPr>
        <w:t xml:space="preserve"> </w:t>
      </w:r>
      <w:r w:rsidRPr="00A03F7B">
        <w:rPr>
          <w:rFonts w:hint="eastAsia"/>
          <w:sz w:val="28"/>
          <w:szCs w:val="28"/>
        </w:rPr>
        <w:t>参</w:t>
      </w:r>
      <w:r>
        <w:rPr>
          <w:rFonts w:hint="eastAsia"/>
          <w:sz w:val="28"/>
          <w:szCs w:val="28"/>
        </w:rPr>
        <w:t xml:space="preserve"> </w:t>
      </w:r>
      <w:r w:rsidRPr="00A03F7B">
        <w:rPr>
          <w:rFonts w:hint="eastAsia"/>
          <w:sz w:val="28"/>
          <w:szCs w:val="28"/>
        </w:rPr>
        <w:t>加</w:t>
      </w:r>
      <w:r>
        <w:rPr>
          <w:rFonts w:hint="eastAsia"/>
          <w:sz w:val="28"/>
          <w:szCs w:val="28"/>
        </w:rPr>
        <w:t xml:space="preserve"> </w:t>
      </w:r>
      <w:r w:rsidRPr="00A03F7B">
        <w:rPr>
          <w:rFonts w:hint="eastAsia"/>
          <w:sz w:val="28"/>
          <w:szCs w:val="28"/>
        </w:rPr>
        <w:t>届</w:t>
      </w:r>
    </w:p>
    <w:p w14:paraId="033C2878" w14:textId="12A77DDB" w:rsidR="00A03F7B" w:rsidRDefault="00A03F7B" w:rsidP="00A03F7B">
      <w:pPr>
        <w:ind w:firstLineChars="3000" w:firstLine="6000"/>
        <w:rPr>
          <w:sz w:val="20"/>
          <w:szCs w:val="20"/>
        </w:rPr>
      </w:pPr>
      <w:r w:rsidRPr="00A03F7B">
        <w:rPr>
          <w:rFonts w:hint="eastAsia"/>
          <w:sz w:val="20"/>
          <w:szCs w:val="20"/>
        </w:rPr>
        <w:t>令和</w:t>
      </w:r>
      <w:r>
        <w:rPr>
          <w:rFonts w:hint="eastAsia"/>
          <w:sz w:val="20"/>
          <w:szCs w:val="20"/>
        </w:rPr>
        <w:t xml:space="preserve">　年　　月　日</w:t>
      </w:r>
    </w:p>
    <w:p w14:paraId="4FE5757D" w14:textId="77777777" w:rsidR="00A03F7B" w:rsidRDefault="00A03F7B" w:rsidP="00A03F7B">
      <w:pPr>
        <w:rPr>
          <w:sz w:val="20"/>
          <w:szCs w:val="20"/>
        </w:rPr>
      </w:pPr>
    </w:p>
    <w:p w14:paraId="129C2DE9" w14:textId="14A97260" w:rsidR="00A03F7B" w:rsidRDefault="00A03F7B" w:rsidP="00A03F7B">
      <w:pPr>
        <w:rPr>
          <w:sz w:val="20"/>
          <w:szCs w:val="20"/>
        </w:rPr>
      </w:pPr>
      <w:r>
        <w:rPr>
          <w:rFonts w:hint="eastAsia"/>
          <w:sz w:val="20"/>
          <w:szCs w:val="20"/>
        </w:rPr>
        <w:t>佐賀県収支等命令者　　様</w:t>
      </w:r>
    </w:p>
    <w:p w14:paraId="5B74F6D4" w14:textId="77777777" w:rsidR="00A03F7B" w:rsidRDefault="00A03F7B" w:rsidP="00A03F7B">
      <w:pPr>
        <w:rPr>
          <w:sz w:val="20"/>
          <w:szCs w:val="20"/>
        </w:rPr>
      </w:pPr>
    </w:p>
    <w:p w14:paraId="4ECE1243" w14:textId="6FAF64E3" w:rsidR="00A03F7B" w:rsidRDefault="00A03F7B" w:rsidP="004E476D">
      <w:pPr>
        <w:spacing w:line="240" w:lineRule="exact"/>
        <w:rPr>
          <w:sz w:val="20"/>
          <w:szCs w:val="20"/>
        </w:rPr>
      </w:pPr>
      <w:r>
        <w:rPr>
          <w:rFonts w:hint="eastAsia"/>
          <w:sz w:val="20"/>
          <w:szCs w:val="20"/>
        </w:rPr>
        <w:t xml:space="preserve">　　　　　　　　　　　　　　　　　　所　在　地</w:t>
      </w:r>
    </w:p>
    <w:p w14:paraId="3F792893" w14:textId="34A4B574" w:rsidR="00A03F7B" w:rsidRDefault="00A03F7B" w:rsidP="004E476D">
      <w:pPr>
        <w:spacing w:line="240" w:lineRule="exact"/>
        <w:rPr>
          <w:sz w:val="20"/>
          <w:szCs w:val="20"/>
        </w:rPr>
      </w:pPr>
      <w:r>
        <w:rPr>
          <w:rFonts w:hint="eastAsia"/>
          <w:sz w:val="20"/>
          <w:szCs w:val="20"/>
        </w:rPr>
        <w:t xml:space="preserve">　　　　　　　　　　　　　　　　　　商号又は名称</w:t>
      </w:r>
    </w:p>
    <w:p w14:paraId="67AFEB39" w14:textId="6414FFB8" w:rsidR="00A03F7B" w:rsidRDefault="00A03F7B" w:rsidP="004E476D">
      <w:pPr>
        <w:spacing w:line="240" w:lineRule="exact"/>
        <w:rPr>
          <w:sz w:val="20"/>
          <w:szCs w:val="20"/>
        </w:rPr>
      </w:pPr>
      <w:r>
        <w:rPr>
          <w:rFonts w:hint="eastAsia"/>
          <w:sz w:val="20"/>
          <w:szCs w:val="20"/>
        </w:rPr>
        <w:t xml:space="preserve">　　　　　　　　　　　　　　　　　　代表者氏名</w:t>
      </w:r>
    </w:p>
    <w:p w14:paraId="53A26470" w14:textId="77777777" w:rsidR="00A03F7B" w:rsidRDefault="00A03F7B" w:rsidP="004E476D">
      <w:pPr>
        <w:spacing w:line="240" w:lineRule="exact"/>
        <w:rPr>
          <w:sz w:val="20"/>
          <w:szCs w:val="20"/>
        </w:rPr>
      </w:pPr>
    </w:p>
    <w:p w14:paraId="051A4CA9" w14:textId="76295918" w:rsidR="00A03F7B" w:rsidRDefault="00A03F7B" w:rsidP="00A03F7B">
      <w:pPr>
        <w:rPr>
          <w:sz w:val="20"/>
          <w:szCs w:val="20"/>
        </w:rPr>
      </w:pPr>
      <w:r>
        <w:rPr>
          <w:rFonts w:hint="eastAsia"/>
          <w:sz w:val="20"/>
          <w:szCs w:val="20"/>
        </w:rPr>
        <w:t xml:space="preserve">　　　　　　　　　　　　　　　　　　事務担当者</w:t>
      </w:r>
    </w:p>
    <w:p w14:paraId="19D3D56B" w14:textId="71B064B1" w:rsidR="00A03F7B" w:rsidRDefault="00A03F7B" w:rsidP="00A03F7B">
      <w:pPr>
        <w:rPr>
          <w:sz w:val="20"/>
          <w:szCs w:val="20"/>
        </w:rPr>
      </w:pPr>
      <w:r>
        <w:rPr>
          <w:rFonts w:hint="eastAsia"/>
          <w:sz w:val="20"/>
          <w:szCs w:val="20"/>
        </w:rPr>
        <w:t xml:space="preserve">　　　　　　　　　　　　　　　　　　　氏</w:t>
      </w:r>
      <w:r w:rsidR="00D2158F">
        <w:rPr>
          <w:rFonts w:hint="eastAsia"/>
          <w:sz w:val="20"/>
          <w:szCs w:val="20"/>
        </w:rPr>
        <w:t>名</w:t>
      </w:r>
    </w:p>
    <w:p w14:paraId="1480B69A" w14:textId="5A6BCFFE" w:rsidR="00A03F7B" w:rsidRDefault="00A03F7B" w:rsidP="00A03F7B">
      <w:pPr>
        <w:rPr>
          <w:sz w:val="20"/>
          <w:szCs w:val="20"/>
        </w:rPr>
      </w:pPr>
      <w:r>
        <w:rPr>
          <w:rFonts w:hint="eastAsia"/>
          <w:sz w:val="20"/>
          <w:szCs w:val="20"/>
        </w:rPr>
        <w:t xml:space="preserve">　　　　　　　　　　　　　　　　　　　電話番号</w:t>
      </w:r>
    </w:p>
    <w:tbl>
      <w:tblPr>
        <w:tblStyle w:val="aa"/>
        <w:tblpPr w:leftFromText="142" w:rightFromText="142" w:vertAnchor="text" w:horzAnchor="page" w:tblpX="8833" w:tblpY="-3"/>
        <w:tblW w:w="0" w:type="auto"/>
        <w:tblLook w:val="04A0" w:firstRow="1" w:lastRow="0" w:firstColumn="1" w:lastColumn="0" w:noHBand="0" w:noVBand="1"/>
      </w:tblPr>
      <w:tblGrid>
        <w:gridCol w:w="425"/>
        <w:gridCol w:w="426"/>
        <w:gridCol w:w="425"/>
        <w:gridCol w:w="425"/>
        <w:gridCol w:w="425"/>
        <w:gridCol w:w="426"/>
      </w:tblGrid>
      <w:tr w:rsidR="00D2158F" w14:paraId="1B3D944E" w14:textId="77777777" w:rsidTr="00DB2CF6">
        <w:trPr>
          <w:trHeight w:val="141"/>
        </w:trPr>
        <w:tc>
          <w:tcPr>
            <w:tcW w:w="425" w:type="dxa"/>
          </w:tcPr>
          <w:p w14:paraId="7628C95A" w14:textId="77777777" w:rsidR="00D2158F" w:rsidRDefault="00D2158F" w:rsidP="00DB2CF6">
            <w:pPr>
              <w:rPr>
                <w:sz w:val="20"/>
                <w:szCs w:val="20"/>
              </w:rPr>
            </w:pPr>
            <w:bookmarkStart w:id="0" w:name="_Hlk213747423"/>
          </w:p>
        </w:tc>
        <w:tc>
          <w:tcPr>
            <w:tcW w:w="426" w:type="dxa"/>
          </w:tcPr>
          <w:p w14:paraId="15C16846" w14:textId="77777777" w:rsidR="00D2158F" w:rsidRDefault="00D2158F" w:rsidP="00DB2CF6">
            <w:pPr>
              <w:rPr>
                <w:sz w:val="20"/>
                <w:szCs w:val="20"/>
              </w:rPr>
            </w:pPr>
          </w:p>
        </w:tc>
        <w:tc>
          <w:tcPr>
            <w:tcW w:w="425" w:type="dxa"/>
          </w:tcPr>
          <w:p w14:paraId="37CA1288" w14:textId="77777777" w:rsidR="00D2158F" w:rsidRDefault="00D2158F" w:rsidP="00DB2CF6">
            <w:pPr>
              <w:rPr>
                <w:sz w:val="20"/>
                <w:szCs w:val="20"/>
              </w:rPr>
            </w:pPr>
          </w:p>
        </w:tc>
        <w:tc>
          <w:tcPr>
            <w:tcW w:w="425" w:type="dxa"/>
          </w:tcPr>
          <w:p w14:paraId="5E35C1B9" w14:textId="77777777" w:rsidR="00D2158F" w:rsidRDefault="00D2158F" w:rsidP="00DB2CF6">
            <w:pPr>
              <w:rPr>
                <w:sz w:val="20"/>
                <w:szCs w:val="20"/>
              </w:rPr>
            </w:pPr>
          </w:p>
        </w:tc>
        <w:tc>
          <w:tcPr>
            <w:tcW w:w="425" w:type="dxa"/>
          </w:tcPr>
          <w:p w14:paraId="4F55B9A3" w14:textId="77777777" w:rsidR="00D2158F" w:rsidRDefault="00D2158F" w:rsidP="00DB2CF6">
            <w:pPr>
              <w:rPr>
                <w:sz w:val="20"/>
                <w:szCs w:val="20"/>
              </w:rPr>
            </w:pPr>
          </w:p>
        </w:tc>
        <w:tc>
          <w:tcPr>
            <w:tcW w:w="426" w:type="dxa"/>
          </w:tcPr>
          <w:p w14:paraId="26BF7D7B" w14:textId="77777777" w:rsidR="00D2158F" w:rsidRDefault="00D2158F" w:rsidP="00DB2CF6">
            <w:pPr>
              <w:rPr>
                <w:sz w:val="20"/>
                <w:szCs w:val="20"/>
              </w:rPr>
            </w:pPr>
          </w:p>
        </w:tc>
      </w:tr>
      <w:bookmarkEnd w:id="0"/>
    </w:tbl>
    <w:p w14:paraId="2100848D" w14:textId="0E814F77" w:rsidR="002B43B6" w:rsidRDefault="002B43B6" w:rsidP="00D2158F">
      <w:pPr>
        <w:ind w:firstLineChars="1800" w:firstLine="3600"/>
        <w:rPr>
          <w:sz w:val="20"/>
          <w:szCs w:val="20"/>
        </w:rPr>
      </w:pPr>
    </w:p>
    <w:p w14:paraId="426B0961" w14:textId="77777777" w:rsidR="00704307" w:rsidRDefault="00704307" w:rsidP="002B43B6">
      <w:pPr>
        <w:rPr>
          <w:sz w:val="20"/>
          <w:szCs w:val="20"/>
        </w:rPr>
      </w:pPr>
    </w:p>
    <w:p w14:paraId="164F21CA" w14:textId="60247383" w:rsidR="005F6564" w:rsidRPr="005F6564" w:rsidRDefault="00836C72" w:rsidP="002B43B6">
      <w:pPr>
        <w:rPr>
          <w:sz w:val="20"/>
          <w:szCs w:val="20"/>
        </w:rPr>
      </w:pPr>
      <w:r>
        <w:rPr>
          <w:rFonts w:hint="eastAsia"/>
          <w:sz w:val="20"/>
          <w:szCs w:val="20"/>
        </w:rPr>
        <w:t>自動アスファルト回収装置の物品調達に関する一般競争入札について、下記</w:t>
      </w:r>
      <w:r w:rsidR="00704307">
        <w:rPr>
          <w:rFonts w:hint="eastAsia"/>
          <w:sz w:val="20"/>
          <w:szCs w:val="20"/>
        </w:rPr>
        <w:t>書類を</w:t>
      </w:r>
      <w:r>
        <w:rPr>
          <w:rFonts w:hint="eastAsia"/>
          <w:sz w:val="20"/>
          <w:szCs w:val="20"/>
        </w:rPr>
        <w:t>添えて申請します。</w:t>
      </w:r>
    </w:p>
    <w:p w14:paraId="53AD4E80" w14:textId="34B56668" w:rsidR="00545CCB" w:rsidRPr="00704307" w:rsidRDefault="00704307" w:rsidP="00A03F7B">
      <w:pPr>
        <w:rPr>
          <w:rFonts w:eastAsiaTheme="minorHAnsi"/>
          <w:sz w:val="20"/>
          <w:szCs w:val="20"/>
        </w:rPr>
      </w:pPr>
      <w:r>
        <w:rPr>
          <w:rFonts w:hint="eastAsia"/>
          <w:sz w:val="20"/>
          <w:szCs w:val="20"/>
        </w:rPr>
        <w:t xml:space="preserve">　なお、申請書及び</w:t>
      </w:r>
      <w:r w:rsidRPr="00704307">
        <w:rPr>
          <w:rFonts w:eastAsiaTheme="minorHAnsi" w:cs="Times New Roman" w:hint="eastAsia"/>
          <w:sz w:val="20"/>
          <w:szCs w:val="20"/>
        </w:rPr>
        <w:t>添付書類の記載事項については事実と相違ありません。</w:t>
      </w:r>
    </w:p>
    <w:p w14:paraId="2D6FCDF9" w14:textId="5806ED1C" w:rsidR="009D4805" w:rsidRDefault="009D4805">
      <w:pPr>
        <w:rPr>
          <w:sz w:val="20"/>
          <w:szCs w:val="20"/>
        </w:rPr>
      </w:pPr>
    </w:p>
    <w:p w14:paraId="66193959" w14:textId="77777777" w:rsidR="000814D6" w:rsidRDefault="000814D6" w:rsidP="000814D6">
      <w:pPr>
        <w:pStyle w:val="ab"/>
      </w:pPr>
      <w:r>
        <w:rPr>
          <w:rFonts w:hint="eastAsia"/>
        </w:rPr>
        <w:t>記</w:t>
      </w:r>
    </w:p>
    <w:p w14:paraId="70B9F3EE" w14:textId="77777777" w:rsidR="000814D6" w:rsidRDefault="000814D6" w:rsidP="000814D6"/>
    <w:p w14:paraId="3BD0C200" w14:textId="77777777" w:rsidR="000814D6" w:rsidRPr="004E476D" w:rsidRDefault="000814D6" w:rsidP="000814D6">
      <w:pPr>
        <w:adjustRightInd w:val="0"/>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１　地方自治法施行令（昭和22年政令第16号）第167条の４の規定に該当する者でないこと。</w:t>
      </w:r>
    </w:p>
    <w:p w14:paraId="52AF4FDF" w14:textId="77777777" w:rsidR="000814D6" w:rsidRPr="004E476D" w:rsidRDefault="000814D6" w:rsidP="000814D6">
      <w:pPr>
        <w:adjustRightInd w:val="0"/>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２　会社更生法（平成14年法律第154号）又は民事再生法（平成11年法律第225号）に基づき更生手続開始又は民事再生手続開始の申立てがなされている者でないこと。</w:t>
      </w:r>
    </w:p>
    <w:p w14:paraId="2A97EEA3" w14:textId="77777777" w:rsidR="000814D6" w:rsidRPr="004E476D" w:rsidRDefault="000814D6" w:rsidP="000814D6">
      <w:pPr>
        <w:adjustRightInd w:val="0"/>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３　開札の日の６か月前から開札の日までの間、金融機関等において手形又は小切手を不渡りした者でないこと。</w:t>
      </w:r>
    </w:p>
    <w:p w14:paraId="21AAA7C7" w14:textId="77777777" w:rsidR="000814D6" w:rsidRDefault="000814D6" w:rsidP="000814D6">
      <w:pPr>
        <w:adjustRightInd w:val="0"/>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４　県発注の契約に係る指名停止措置若しくは入札参加資格停止措置を受けている者又は佐賀県発注の請負・委託等契約に係る入札参加一時停止措置要領に該当する者でないこと。</w:t>
      </w:r>
    </w:p>
    <w:p w14:paraId="614EC65B" w14:textId="77777777" w:rsidR="004E476D" w:rsidRPr="004E476D" w:rsidRDefault="004E476D" w:rsidP="000814D6">
      <w:pPr>
        <w:adjustRightInd w:val="0"/>
        <w:spacing w:line="240" w:lineRule="exact"/>
        <w:ind w:left="200" w:hangingChars="100" w:hanging="200"/>
        <w:rPr>
          <w:rFonts w:eastAsiaTheme="minorHAnsi" w:cs="Times New Roman"/>
          <w:sz w:val="20"/>
          <w:szCs w:val="20"/>
        </w:rPr>
      </w:pPr>
    </w:p>
    <w:p w14:paraId="487501D9" w14:textId="77777777" w:rsidR="004E476D" w:rsidRPr="004E476D" w:rsidRDefault="004E476D" w:rsidP="004E476D">
      <w:pPr>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〈誓約事項〉</w:t>
      </w:r>
    </w:p>
    <w:p w14:paraId="4BD4AB90" w14:textId="77777777" w:rsidR="004E476D" w:rsidRPr="004E476D" w:rsidRDefault="004E476D" w:rsidP="004E476D">
      <w:pPr>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下記の事項について誓約します。</w:t>
      </w:r>
    </w:p>
    <w:p w14:paraId="38C682F6" w14:textId="77777777" w:rsidR="004E476D" w:rsidRPr="004E476D" w:rsidRDefault="004E476D" w:rsidP="004E476D">
      <w:pPr>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また、県が必要な場合には、佐賀県警察本部に照会することについて承諾します。</w:t>
      </w:r>
    </w:p>
    <w:p w14:paraId="329AF46E" w14:textId="77777777" w:rsidR="004E476D" w:rsidRPr="004E476D" w:rsidRDefault="004E476D" w:rsidP="004E476D">
      <w:pPr>
        <w:spacing w:line="240" w:lineRule="exact"/>
        <w:ind w:left="200" w:hangingChars="100" w:hanging="200"/>
        <w:rPr>
          <w:rFonts w:eastAsiaTheme="minorHAnsi" w:cs="Times New Roman"/>
          <w:sz w:val="20"/>
          <w:szCs w:val="20"/>
        </w:rPr>
      </w:pPr>
      <w:r w:rsidRPr="004E476D">
        <w:rPr>
          <w:rFonts w:eastAsiaTheme="minorHAnsi" w:cs="Times New Roman" w:hint="eastAsia"/>
          <w:sz w:val="20"/>
          <w:szCs w:val="20"/>
        </w:rPr>
        <w:t>1　自己又は自社の役員等が、次のいずれにも該当するものでないこと、及び次のイからキまでに掲げるものが、その経営に実質的に関与していないこと。</w:t>
      </w:r>
    </w:p>
    <w:p w14:paraId="7D9FEA5C" w14:textId="77777777" w:rsidR="004E476D" w:rsidRPr="004E476D" w:rsidRDefault="004E476D" w:rsidP="004E476D">
      <w:pPr>
        <w:spacing w:line="240" w:lineRule="exact"/>
        <w:ind w:leftChars="91" w:left="345" w:hangingChars="77" w:hanging="154"/>
        <w:rPr>
          <w:rFonts w:eastAsiaTheme="minorHAnsi" w:cs="Times New Roman"/>
          <w:sz w:val="20"/>
          <w:szCs w:val="20"/>
        </w:rPr>
      </w:pPr>
      <w:r w:rsidRPr="004E476D">
        <w:rPr>
          <w:rFonts w:eastAsiaTheme="minorHAnsi" w:cs="Times New Roman" w:hint="eastAsia"/>
          <w:sz w:val="20"/>
          <w:szCs w:val="20"/>
        </w:rPr>
        <w:t xml:space="preserve">ア  </w:t>
      </w:r>
      <w:r w:rsidRPr="004E476D">
        <w:rPr>
          <w:rFonts w:eastAsiaTheme="minorHAnsi" w:cs="Times New Roman" w:hint="eastAsia"/>
          <w:kern w:val="0"/>
          <w:sz w:val="20"/>
          <w:szCs w:val="20"/>
        </w:rPr>
        <w:t>暴力団（暴力団員による不当な行為の防止等に関する法律(平成３年法律第</w:t>
      </w:r>
      <w:r w:rsidRPr="004E476D">
        <w:rPr>
          <w:rFonts w:eastAsiaTheme="minorHAnsi" w:cs="Times New Roman" w:hint="eastAsia"/>
          <w:sz w:val="20"/>
          <w:szCs w:val="20"/>
        </w:rPr>
        <w:t>７７号）第２条第２号に規定する暴力団をいう。以下同じ。）</w:t>
      </w:r>
    </w:p>
    <w:p w14:paraId="7AEED9C8" w14:textId="77777777" w:rsidR="004E476D" w:rsidRPr="004E476D" w:rsidRDefault="004E476D" w:rsidP="004E476D">
      <w:pPr>
        <w:spacing w:line="240" w:lineRule="exact"/>
        <w:ind w:leftChars="91" w:left="345" w:hangingChars="77" w:hanging="154"/>
        <w:rPr>
          <w:rFonts w:eastAsiaTheme="minorHAnsi" w:cs="Times New Roman"/>
          <w:sz w:val="20"/>
          <w:szCs w:val="20"/>
        </w:rPr>
      </w:pPr>
      <w:r w:rsidRPr="004E476D">
        <w:rPr>
          <w:rFonts w:eastAsiaTheme="minorHAnsi" w:cs="Times New Roman" w:hint="eastAsia"/>
          <w:sz w:val="20"/>
          <w:szCs w:val="20"/>
        </w:rPr>
        <w:t>イ　暴力団員（</w:t>
      </w:r>
      <w:r w:rsidRPr="004E476D">
        <w:rPr>
          <w:rFonts w:eastAsiaTheme="minorHAnsi" w:cs="Times New Roman" w:hint="eastAsia"/>
          <w:kern w:val="0"/>
          <w:sz w:val="20"/>
          <w:szCs w:val="20"/>
        </w:rPr>
        <w:t>暴力団員による不当な行為の防止等に関する法律</w:t>
      </w:r>
      <w:r w:rsidRPr="004E476D">
        <w:rPr>
          <w:rFonts w:eastAsiaTheme="minorHAnsi" w:cs="Times New Roman" w:hint="eastAsia"/>
          <w:sz w:val="20"/>
          <w:szCs w:val="20"/>
        </w:rPr>
        <w:t>第２条第６号に規定する暴力団員をいう。以下同じ。）</w:t>
      </w:r>
    </w:p>
    <w:p w14:paraId="3825D25B" w14:textId="77777777" w:rsidR="004E476D" w:rsidRPr="004E476D" w:rsidRDefault="004E476D" w:rsidP="004E476D">
      <w:pPr>
        <w:spacing w:line="240" w:lineRule="exact"/>
        <w:ind w:leftChars="91" w:left="247" w:hangingChars="28" w:hanging="56"/>
        <w:rPr>
          <w:rFonts w:eastAsiaTheme="minorHAnsi" w:cs="Times New Roman"/>
          <w:sz w:val="20"/>
          <w:szCs w:val="20"/>
        </w:rPr>
      </w:pPr>
      <w:r w:rsidRPr="004E476D">
        <w:rPr>
          <w:rFonts w:eastAsiaTheme="minorHAnsi" w:cs="Times New Roman" w:hint="eastAsia"/>
          <w:sz w:val="20"/>
          <w:szCs w:val="20"/>
        </w:rPr>
        <w:t>ウ  暴力団員でなくなった日から５年を経過しない者</w:t>
      </w:r>
    </w:p>
    <w:p w14:paraId="1E03BAE9" w14:textId="77777777" w:rsidR="004E476D" w:rsidRPr="004E476D" w:rsidRDefault="004E476D" w:rsidP="004E476D">
      <w:pPr>
        <w:spacing w:line="240" w:lineRule="exact"/>
        <w:ind w:leftChars="91" w:left="345" w:hangingChars="77" w:hanging="154"/>
        <w:rPr>
          <w:rFonts w:eastAsiaTheme="minorHAnsi" w:cs="Times New Roman"/>
          <w:sz w:val="20"/>
          <w:szCs w:val="20"/>
        </w:rPr>
      </w:pPr>
      <w:r w:rsidRPr="004E476D">
        <w:rPr>
          <w:rFonts w:eastAsiaTheme="minorHAnsi" w:cs="Times New Roman" w:hint="eastAsia"/>
          <w:sz w:val="20"/>
          <w:szCs w:val="20"/>
        </w:rPr>
        <w:t>エ  自己、自社若しくは第三者の不正な利益を図る目的又は第三者に損害を与える目的をもって暴力団又は暴力団員を利用している者</w:t>
      </w:r>
    </w:p>
    <w:p w14:paraId="10264BEC" w14:textId="77777777" w:rsidR="004E476D" w:rsidRPr="004E476D" w:rsidRDefault="004E476D" w:rsidP="004E476D">
      <w:pPr>
        <w:spacing w:line="240" w:lineRule="exact"/>
        <w:ind w:leftChars="91" w:left="345" w:hangingChars="77" w:hanging="154"/>
        <w:rPr>
          <w:rFonts w:eastAsiaTheme="minorHAnsi" w:cs="Times New Roman"/>
          <w:sz w:val="20"/>
          <w:szCs w:val="20"/>
        </w:rPr>
      </w:pPr>
      <w:r w:rsidRPr="004E476D">
        <w:rPr>
          <w:rFonts w:eastAsiaTheme="minorHAnsi" w:cs="Times New Roman" w:hint="eastAsia"/>
          <w:sz w:val="20"/>
          <w:szCs w:val="20"/>
        </w:rPr>
        <w:t>オ  暴力団又は暴力団員に対して資金等を提供し、又は便宜を供与する等直接的又は積極的に暴力団の維持運営に協力し、又は関与している者</w:t>
      </w:r>
    </w:p>
    <w:p w14:paraId="283B56F5" w14:textId="77777777" w:rsidR="004E476D" w:rsidRPr="004E476D" w:rsidRDefault="004E476D" w:rsidP="004E476D">
      <w:pPr>
        <w:spacing w:line="240" w:lineRule="exact"/>
        <w:ind w:leftChars="91" w:left="247" w:hangingChars="28" w:hanging="56"/>
        <w:rPr>
          <w:rFonts w:eastAsiaTheme="minorHAnsi" w:cs="Times New Roman"/>
          <w:sz w:val="20"/>
          <w:szCs w:val="20"/>
        </w:rPr>
      </w:pPr>
      <w:r w:rsidRPr="004E476D">
        <w:rPr>
          <w:rFonts w:eastAsiaTheme="minorHAnsi" w:cs="Times New Roman" w:hint="eastAsia"/>
          <w:sz w:val="20"/>
          <w:szCs w:val="20"/>
        </w:rPr>
        <w:t>カ  暴力団又は暴力団員と社会的に非難されるべき関係を有している者</w:t>
      </w:r>
    </w:p>
    <w:p w14:paraId="0783ADA7" w14:textId="77777777" w:rsidR="004E476D" w:rsidRPr="004E476D" w:rsidRDefault="004E476D" w:rsidP="004E476D">
      <w:pPr>
        <w:spacing w:line="240" w:lineRule="exact"/>
        <w:ind w:leftChars="91" w:left="247" w:hangingChars="28" w:hanging="56"/>
        <w:rPr>
          <w:rFonts w:eastAsiaTheme="minorHAnsi" w:cs="Times New Roman"/>
          <w:sz w:val="20"/>
          <w:szCs w:val="20"/>
        </w:rPr>
      </w:pPr>
      <w:r w:rsidRPr="004E476D">
        <w:rPr>
          <w:rFonts w:eastAsiaTheme="minorHAnsi" w:cs="Times New Roman" w:hint="eastAsia"/>
          <w:sz w:val="20"/>
          <w:szCs w:val="20"/>
        </w:rPr>
        <w:t>キ  暴力団又は暴力団員であることを知りながらこれらを利用している者</w:t>
      </w:r>
    </w:p>
    <w:p w14:paraId="031E4885" w14:textId="77777777" w:rsidR="000814D6" w:rsidRPr="004E476D" w:rsidRDefault="000814D6" w:rsidP="004E476D">
      <w:pPr>
        <w:spacing w:line="240" w:lineRule="exact"/>
        <w:rPr>
          <w:rFonts w:eastAsiaTheme="minorHAnsi"/>
          <w:sz w:val="20"/>
          <w:szCs w:val="20"/>
        </w:rPr>
      </w:pPr>
    </w:p>
    <w:sectPr w:rsidR="000814D6" w:rsidRPr="004E47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7680" w14:textId="77777777" w:rsidR="00DB2CF6" w:rsidRDefault="00DB2CF6" w:rsidP="00DB2CF6">
      <w:r>
        <w:separator/>
      </w:r>
    </w:p>
  </w:endnote>
  <w:endnote w:type="continuationSeparator" w:id="0">
    <w:p w14:paraId="09B33F6A" w14:textId="77777777" w:rsidR="00DB2CF6" w:rsidRDefault="00DB2CF6" w:rsidP="00DB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46A5" w14:textId="77777777" w:rsidR="00DB2CF6" w:rsidRDefault="00DB2CF6" w:rsidP="00DB2CF6">
      <w:r>
        <w:separator/>
      </w:r>
    </w:p>
  </w:footnote>
  <w:footnote w:type="continuationSeparator" w:id="0">
    <w:p w14:paraId="04CC8883" w14:textId="77777777" w:rsidR="00DB2CF6" w:rsidRDefault="00DB2CF6" w:rsidP="00DB2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7B"/>
    <w:rsid w:val="000034FD"/>
    <w:rsid w:val="000814D6"/>
    <w:rsid w:val="000840DB"/>
    <w:rsid w:val="002B43B6"/>
    <w:rsid w:val="004303F8"/>
    <w:rsid w:val="004C247F"/>
    <w:rsid w:val="004E476D"/>
    <w:rsid w:val="00545CCB"/>
    <w:rsid w:val="005F6564"/>
    <w:rsid w:val="00704307"/>
    <w:rsid w:val="00836C72"/>
    <w:rsid w:val="009D4805"/>
    <w:rsid w:val="00A03F7B"/>
    <w:rsid w:val="00C034A0"/>
    <w:rsid w:val="00C206A7"/>
    <w:rsid w:val="00D2158F"/>
    <w:rsid w:val="00DB2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2BEDD4"/>
  <w15:chartTrackingRefBased/>
  <w15:docId w15:val="{2E141307-F6B9-4FDE-97D9-86AA515A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3F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3F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3F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3F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3F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3F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3F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3F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3F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F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3F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3F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3F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3F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3F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3F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3F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3F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3F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3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F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3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F7B"/>
    <w:pPr>
      <w:spacing w:before="160" w:after="160"/>
      <w:jc w:val="center"/>
    </w:pPr>
    <w:rPr>
      <w:i/>
      <w:iCs/>
      <w:color w:val="404040" w:themeColor="text1" w:themeTint="BF"/>
    </w:rPr>
  </w:style>
  <w:style w:type="character" w:customStyle="1" w:styleId="a8">
    <w:name w:val="引用文 (文字)"/>
    <w:basedOn w:val="a0"/>
    <w:link w:val="a7"/>
    <w:uiPriority w:val="29"/>
    <w:rsid w:val="00A03F7B"/>
    <w:rPr>
      <w:i/>
      <w:iCs/>
      <w:color w:val="404040" w:themeColor="text1" w:themeTint="BF"/>
    </w:rPr>
  </w:style>
  <w:style w:type="paragraph" w:styleId="a9">
    <w:name w:val="List Paragraph"/>
    <w:basedOn w:val="a"/>
    <w:uiPriority w:val="34"/>
    <w:qFormat/>
    <w:rsid w:val="00A03F7B"/>
    <w:pPr>
      <w:ind w:left="720"/>
      <w:contextualSpacing/>
    </w:pPr>
  </w:style>
  <w:style w:type="character" w:styleId="21">
    <w:name w:val="Intense Emphasis"/>
    <w:basedOn w:val="a0"/>
    <w:uiPriority w:val="21"/>
    <w:qFormat/>
    <w:rsid w:val="00A03F7B"/>
    <w:rPr>
      <w:i/>
      <w:iCs/>
      <w:color w:val="0F4761" w:themeColor="accent1" w:themeShade="BF"/>
    </w:rPr>
  </w:style>
  <w:style w:type="paragraph" w:styleId="22">
    <w:name w:val="Intense Quote"/>
    <w:basedOn w:val="a"/>
    <w:next w:val="a"/>
    <w:link w:val="23"/>
    <w:uiPriority w:val="30"/>
    <w:qFormat/>
    <w:rsid w:val="00A03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3F7B"/>
    <w:rPr>
      <w:i/>
      <w:iCs/>
      <w:color w:val="0F4761" w:themeColor="accent1" w:themeShade="BF"/>
    </w:rPr>
  </w:style>
  <w:style w:type="character" w:styleId="24">
    <w:name w:val="Intense Reference"/>
    <w:basedOn w:val="a0"/>
    <w:uiPriority w:val="32"/>
    <w:qFormat/>
    <w:rsid w:val="00A03F7B"/>
    <w:rPr>
      <w:b/>
      <w:bCs/>
      <w:smallCaps/>
      <w:color w:val="0F4761" w:themeColor="accent1" w:themeShade="BF"/>
      <w:spacing w:val="5"/>
    </w:rPr>
  </w:style>
  <w:style w:type="table" w:styleId="aa">
    <w:name w:val="Table Grid"/>
    <w:basedOn w:val="a1"/>
    <w:uiPriority w:val="39"/>
    <w:rsid w:val="002B4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814D6"/>
    <w:pPr>
      <w:jc w:val="center"/>
    </w:pPr>
    <w:rPr>
      <w:sz w:val="20"/>
      <w:szCs w:val="20"/>
    </w:rPr>
  </w:style>
  <w:style w:type="character" w:customStyle="1" w:styleId="ac">
    <w:name w:val="記 (文字)"/>
    <w:basedOn w:val="a0"/>
    <w:link w:val="ab"/>
    <w:uiPriority w:val="99"/>
    <w:rsid w:val="000814D6"/>
    <w:rPr>
      <w:sz w:val="20"/>
      <w:szCs w:val="20"/>
    </w:rPr>
  </w:style>
  <w:style w:type="paragraph" w:styleId="ad">
    <w:name w:val="Closing"/>
    <w:basedOn w:val="a"/>
    <w:link w:val="ae"/>
    <w:uiPriority w:val="99"/>
    <w:unhideWhenUsed/>
    <w:rsid w:val="000814D6"/>
    <w:pPr>
      <w:jc w:val="right"/>
    </w:pPr>
    <w:rPr>
      <w:sz w:val="20"/>
      <w:szCs w:val="20"/>
    </w:rPr>
  </w:style>
  <w:style w:type="character" w:customStyle="1" w:styleId="ae">
    <w:name w:val="結語 (文字)"/>
    <w:basedOn w:val="a0"/>
    <w:link w:val="ad"/>
    <w:uiPriority w:val="99"/>
    <w:rsid w:val="000814D6"/>
    <w:rPr>
      <w:sz w:val="20"/>
      <w:szCs w:val="20"/>
    </w:rPr>
  </w:style>
  <w:style w:type="paragraph" w:styleId="af">
    <w:name w:val="header"/>
    <w:basedOn w:val="a"/>
    <w:link w:val="af0"/>
    <w:uiPriority w:val="99"/>
    <w:unhideWhenUsed/>
    <w:rsid w:val="00DB2CF6"/>
    <w:pPr>
      <w:tabs>
        <w:tab w:val="center" w:pos="4252"/>
        <w:tab w:val="right" w:pos="8504"/>
      </w:tabs>
      <w:snapToGrid w:val="0"/>
    </w:pPr>
  </w:style>
  <w:style w:type="character" w:customStyle="1" w:styleId="af0">
    <w:name w:val="ヘッダー (文字)"/>
    <w:basedOn w:val="a0"/>
    <w:link w:val="af"/>
    <w:uiPriority w:val="99"/>
    <w:rsid w:val="00DB2CF6"/>
  </w:style>
  <w:style w:type="paragraph" w:styleId="af1">
    <w:name w:val="footer"/>
    <w:basedOn w:val="a"/>
    <w:link w:val="af2"/>
    <w:uiPriority w:val="99"/>
    <w:unhideWhenUsed/>
    <w:rsid w:val="00DB2CF6"/>
    <w:pPr>
      <w:tabs>
        <w:tab w:val="center" w:pos="4252"/>
        <w:tab w:val="right" w:pos="8504"/>
      </w:tabs>
      <w:snapToGrid w:val="0"/>
    </w:pPr>
  </w:style>
  <w:style w:type="character" w:customStyle="1" w:styleId="af2">
    <w:name w:val="フッター (文字)"/>
    <w:basedOn w:val="a0"/>
    <w:link w:val="af1"/>
    <w:uiPriority w:val="99"/>
    <w:rsid w:val="00DB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D6321-9C79-44AD-A5B3-917A10A3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晃希（建設・技術課）</dc:creator>
  <cp:keywords/>
  <dc:description/>
  <cp:lastModifiedBy>松尾　晃希（建設・技術課）</cp:lastModifiedBy>
  <cp:revision>3</cp:revision>
  <cp:lastPrinted>2025-11-11T00:34:00Z</cp:lastPrinted>
  <dcterms:created xsi:type="dcterms:W3CDTF">2025-11-10T07:24:00Z</dcterms:created>
  <dcterms:modified xsi:type="dcterms:W3CDTF">2025-11-11T02:48:00Z</dcterms:modified>
</cp:coreProperties>
</file>