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650E" w14:textId="77777777" w:rsidR="0010083E" w:rsidRPr="00FA3B95" w:rsidRDefault="003A45F8" w:rsidP="003A45F8">
      <w:pPr>
        <w:rPr>
          <w:rFonts w:hAnsi="ＭＳ 明朝"/>
        </w:rPr>
      </w:pPr>
      <w:r w:rsidRPr="00FA3B95">
        <w:rPr>
          <w:rFonts w:hAnsi="ＭＳ 明朝" w:hint="eastAsia"/>
        </w:rPr>
        <w:t xml:space="preserve">　</w:t>
      </w:r>
      <w:r w:rsidR="008B204F" w:rsidRPr="00FA3B95">
        <w:rPr>
          <w:rFonts w:hAnsi="ＭＳ 明朝" w:hint="eastAsia"/>
        </w:rPr>
        <w:t>次のとおり</w:t>
      </w:r>
      <w:r w:rsidR="003151E8">
        <w:rPr>
          <w:rFonts w:hAnsi="ＭＳ 明朝" w:hint="eastAsia"/>
        </w:rPr>
        <w:t>条件付</w:t>
      </w:r>
      <w:r w:rsidR="008B204F" w:rsidRPr="00FA3B95">
        <w:rPr>
          <w:rFonts w:hAnsi="ＭＳ 明朝" w:hint="eastAsia"/>
        </w:rPr>
        <w:t>一般競争入札を行います。</w:t>
      </w:r>
    </w:p>
    <w:p w14:paraId="4FC5ACD7" w14:textId="77777777" w:rsidR="007A66D1" w:rsidRPr="00FA3B95" w:rsidRDefault="007A66D1" w:rsidP="003A45F8">
      <w:pPr>
        <w:rPr>
          <w:rFonts w:hAnsi="ＭＳ 明朝"/>
        </w:rPr>
      </w:pPr>
    </w:p>
    <w:p w14:paraId="6D849D61" w14:textId="1ABBB045" w:rsidR="0010083E" w:rsidRPr="00FA3B95" w:rsidRDefault="00EC188E" w:rsidP="0010083E">
      <w:pPr>
        <w:rPr>
          <w:rFonts w:hAnsi="ＭＳ 明朝"/>
        </w:rPr>
      </w:pPr>
      <w:r>
        <w:rPr>
          <w:rFonts w:hAnsi="ＭＳ 明朝" w:hint="eastAsia"/>
        </w:rPr>
        <w:t xml:space="preserve">　　令和</w:t>
      </w:r>
      <w:r w:rsidR="00C010E8">
        <w:rPr>
          <w:rFonts w:hAnsi="ＭＳ 明朝" w:hint="eastAsia"/>
        </w:rPr>
        <w:t>7</w:t>
      </w:r>
      <w:r>
        <w:rPr>
          <w:rFonts w:hAnsi="ＭＳ 明朝" w:hint="eastAsia"/>
        </w:rPr>
        <w:t>年</w:t>
      </w:r>
      <w:r w:rsidR="00CF0280">
        <w:rPr>
          <w:rFonts w:hAnsi="ＭＳ 明朝" w:hint="eastAsia"/>
        </w:rPr>
        <w:t>12</w:t>
      </w:r>
      <w:r w:rsidR="0010083E" w:rsidRPr="00FA3B95">
        <w:rPr>
          <w:rFonts w:hAnsi="ＭＳ 明朝" w:hint="eastAsia"/>
        </w:rPr>
        <w:t>月</w:t>
      </w:r>
      <w:r w:rsidR="00CF0280">
        <w:rPr>
          <w:rFonts w:hAnsi="ＭＳ 明朝" w:hint="eastAsia"/>
        </w:rPr>
        <w:t>15</w:t>
      </w:r>
      <w:r w:rsidR="0010083E" w:rsidRPr="00FA3B95">
        <w:rPr>
          <w:rFonts w:hAnsi="ＭＳ 明朝" w:hint="eastAsia"/>
        </w:rPr>
        <w:t>日</w:t>
      </w:r>
    </w:p>
    <w:p w14:paraId="139673F3" w14:textId="77777777" w:rsidR="0010083E" w:rsidRPr="00FA3B95" w:rsidRDefault="003A45F8" w:rsidP="003A45F8">
      <w:pPr>
        <w:rPr>
          <w:rFonts w:hAnsi="ＭＳ 明朝"/>
        </w:rPr>
      </w:pPr>
      <w:r w:rsidRPr="00FA3B95">
        <w:rPr>
          <w:rFonts w:hAnsi="ＭＳ 明朝" w:hint="eastAsia"/>
        </w:rPr>
        <w:t xml:space="preserve">　　</w:t>
      </w:r>
      <w:r w:rsidR="00857E47" w:rsidRPr="00FA3B95">
        <w:rPr>
          <w:rFonts w:hAnsi="ＭＳ 明朝" w:hint="eastAsia"/>
        </w:rPr>
        <w:t xml:space="preserve">　</w:t>
      </w:r>
      <w:r w:rsidR="000B6CB3" w:rsidRPr="00FA3B95">
        <w:rPr>
          <w:rFonts w:hAnsi="ＭＳ 明朝" w:hint="eastAsia"/>
        </w:rPr>
        <w:t xml:space="preserve">　　　　　　</w:t>
      </w:r>
      <w:r w:rsidR="0010083E" w:rsidRPr="00FA3B95">
        <w:rPr>
          <w:rFonts w:hAnsi="ＭＳ 明朝" w:hint="eastAsia"/>
        </w:rPr>
        <w:t>収支等命令者</w:t>
      </w:r>
    </w:p>
    <w:p w14:paraId="0DEADF5D" w14:textId="77777777" w:rsidR="0010083E" w:rsidRDefault="00174373" w:rsidP="000B6CB3">
      <w:pPr>
        <w:tabs>
          <w:tab w:val="left" w:pos="8222"/>
          <w:tab w:val="left" w:pos="8505"/>
        </w:tabs>
        <w:ind w:firstLineChars="900" w:firstLine="2332"/>
        <w:jc w:val="left"/>
        <w:rPr>
          <w:rFonts w:hAnsi="ＭＳ 明朝"/>
        </w:rPr>
      </w:pPr>
      <w:r w:rsidRPr="00FA3B95">
        <w:rPr>
          <w:rFonts w:hAnsi="ＭＳ 明朝" w:hint="eastAsia"/>
        </w:rPr>
        <w:t>佐賀県</w:t>
      </w:r>
      <w:r w:rsidR="00EB1E12">
        <w:rPr>
          <w:rFonts w:hAnsi="ＭＳ 明朝" w:hint="eastAsia"/>
        </w:rPr>
        <w:t>県土整備部</w:t>
      </w:r>
    </w:p>
    <w:p w14:paraId="06879B1A" w14:textId="19FE3ACF" w:rsidR="00EC188E" w:rsidRPr="00FA3B95" w:rsidRDefault="00EB1E12" w:rsidP="000B6CB3">
      <w:pPr>
        <w:tabs>
          <w:tab w:val="left" w:pos="8222"/>
          <w:tab w:val="left" w:pos="8505"/>
        </w:tabs>
        <w:ind w:firstLineChars="900" w:firstLine="2332"/>
        <w:jc w:val="left"/>
        <w:rPr>
          <w:rFonts w:hAnsi="ＭＳ 明朝"/>
        </w:rPr>
      </w:pPr>
      <w:r>
        <w:rPr>
          <w:rFonts w:hAnsi="ＭＳ 明朝" w:hint="eastAsia"/>
        </w:rPr>
        <w:t>建設・技術</w:t>
      </w:r>
      <w:r w:rsidR="00EC188E">
        <w:rPr>
          <w:rFonts w:hAnsi="ＭＳ 明朝" w:hint="eastAsia"/>
        </w:rPr>
        <w:t xml:space="preserve">課長　</w:t>
      </w:r>
      <w:r w:rsidR="00C010E8">
        <w:rPr>
          <w:rFonts w:hAnsi="ＭＳ 明朝" w:hint="eastAsia"/>
        </w:rPr>
        <w:t>川崎　文仁</w:t>
      </w:r>
    </w:p>
    <w:p w14:paraId="1B55DD49" w14:textId="77777777" w:rsidR="007A66D1" w:rsidRPr="00FA3B95" w:rsidRDefault="007A66D1" w:rsidP="007A66D1">
      <w:pPr>
        <w:tabs>
          <w:tab w:val="left" w:pos="8222"/>
          <w:tab w:val="left" w:pos="8505"/>
        </w:tabs>
        <w:ind w:firstLineChars="1900" w:firstLine="4924"/>
        <w:jc w:val="left"/>
        <w:rPr>
          <w:rFonts w:hAnsi="ＭＳ 明朝"/>
        </w:rPr>
      </w:pPr>
    </w:p>
    <w:p w14:paraId="4816ECC5" w14:textId="77777777" w:rsidR="00D676F5" w:rsidRPr="00FA3B95" w:rsidRDefault="0010083E" w:rsidP="00D676F5">
      <w:pPr>
        <w:rPr>
          <w:rFonts w:hAnsi="ＭＳ 明朝"/>
        </w:rPr>
      </w:pPr>
      <w:r w:rsidRPr="00FA3B95">
        <w:rPr>
          <w:rFonts w:hAnsi="ＭＳ 明朝" w:hint="eastAsia"/>
        </w:rPr>
        <w:t>１　競争入札に付する事項</w:t>
      </w:r>
    </w:p>
    <w:p w14:paraId="328624B3" w14:textId="18F350A3" w:rsidR="00D04D3B" w:rsidRPr="0065164E" w:rsidRDefault="0065164E" w:rsidP="0065164E">
      <w:pPr>
        <w:ind w:left="259"/>
        <w:rPr>
          <w:rFonts w:hAnsi="ＭＳ 明朝"/>
        </w:rPr>
      </w:pPr>
      <w:r>
        <w:rPr>
          <w:rFonts w:hAnsi="ＭＳ 明朝" w:hint="eastAsia"/>
        </w:rPr>
        <w:t>(1)</w:t>
      </w:r>
      <w:r w:rsidRPr="0065164E">
        <w:rPr>
          <w:rFonts w:hAnsi="ＭＳ 明朝" w:hint="eastAsia"/>
        </w:rPr>
        <w:t>調達</w:t>
      </w:r>
      <w:r w:rsidR="001D6168" w:rsidRPr="0065164E">
        <w:rPr>
          <w:rFonts w:hAnsi="ＭＳ 明朝" w:hint="eastAsia"/>
        </w:rPr>
        <w:t>物品の名称及び数量</w:t>
      </w:r>
      <w:r w:rsidR="0089083C" w:rsidRPr="0065164E">
        <w:rPr>
          <w:rFonts w:hAnsi="ＭＳ 明朝" w:hint="eastAsia"/>
        </w:rPr>
        <w:t xml:space="preserve">　</w:t>
      </w:r>
      <w:r w:rsidR="00EB1E12">
        <w:rPr>
          <w:rFonts w:hAnsi="ＭＳ 明朝" w:hint="eastAsia"/>
        </w:rPr>
        <w:t>自動</w:t>
      </w:r>
      <w:r w:rsidR="00C010E8">
        <w:rPr>
          <w:rFonts w:hAnsi="ＭＳ 明朝" w:hint="eastAsia"/>
        </w:rPr>
        <w:t>アスファルト回収</w:t>
      </w:r>
      <w:r w:rsidR="00EB1E12">
        <w:rPr>
          <w:rFonts w:hAnsi="ＭＳ 明朝" w:hint="eastAsia"/>
        </w:rPr>
        <w:t>装置</w:t>
      </w:r>
      <w:r w:rsidR="00B30B99">
        <w:rPr>
          <w:rFonts w:hAnsi="ＭＳ 明朝" w:hint="eastAsia"/>
        </w:rPr>
        <w:t xml:space="preserve">　</w:t>
      </w:r>
      <w:r w:rsidR="00EB1E12">
        <w:rPr>
          <w:rFonts w:hAnsi="ＭＳ 明朝" w:hint="eastAsia"/>
        </w:rPr>
        <w:t>一式</w:t>
      </w:r>
    </w:p>
    <w:p w14:paraId="5F3AA66A" w14:textId="0150EF27" w:rsidR="00D04D3B" w:rsidRPr="00FA3B95" w:rsidRDefault="00D76B80" w:rsidP="00440F6A">
      <w:pPr>
        <w:rPr>
          <w:rFonts w:hAnsi="ＭＳ 明朝"/>
        </w:rPr>
      </w:pPr>
      <w:r w:rsidRPr="00FA3B95">
        <w:rPr>
          <w:rFonts w:hAnsi="ＭＳ 明朝" w:hint="eastAsia"/>
        </w:rPr>
        <w:t xml:space="preserve">　</w:t>
      </w:r>
      <w:r w:rsidR="00756B9B" w:rsidRPr="00FA3B95">
        <w:rPr>
          <w:rFonts w:hAnsi="ＭＳ 明朝" w:hint="eastAsia"/>
        </w:rPr>
        <w:t>(2)</w:t>
      </w:r>
      <w:r w:rsidR="0065164E">
        <w:rPr>
          <w:rFonts w:hAnsi="ＭＳ 明朝" w:hint="eastAsia"/>
        </w:rPr>
        <w:t>調達</w:t>
      </w:r>
      <w:r w:rsidR="001D6168" w:rsidRPr="00FA3B95">
        <w:rPr>
          <w:rFonts w:hAnsi="ＭＳ 明朝" w:hint="eastAsia"/>
        </w:rPr>
        <w:t>内容</w:t>
      </w:r>
      <w:r w:rsidR="00D04D3B" w:rsidRPr="00FA3B95">
        <w:rPr>
          <w:rFonts w:hAnsi="ＭＳ 明朝" w:hint="eastAsia"/>
        </w:rPr>
        <w:t xml:space="preserve">　</w:t>
      </w:r>
      <w:r w:rsidR="00C03F0F" w:rsidRPr="00FA3B95">
        <w:rPr>
          <w:rFonts w:hAnsi="ＭＳ 明朝" w:hint="eastAsia"/>
        </w:rPr>
        <w:t>入札</w:t>
      </w:r>
      <w:r w:rsidR="00BB2F39">
        <w:rPr>
          <w:rFonts w:hAnsi="ＭＳ 明朝" w:hint="eastAsia"/>
        </w:rPr>
        <w:t>条件書</w:t>
      </w:r>
      <w:r w:rsidR="00C03F0F" w:rsidRPr="00FA3B95">
        <w:rPr>
          <w:rFonts w:hAnsi="ＭＳ 明朝" w:hint="eastAsia"/>
        </w:rPr>
        <w:t>のとおり</w:t>
      </w:r>
    </w:p>
    <w:p w14:paraId="680F23F8" w14:textId="4FD8F484" w:rsidR="0010083E" w:rsidRPr="00FA3B95" w:rsidRDefault="00D76B80" w:rsidP="0065164E">
      <w:pPr>
        <w:rPr>
          <w:rFonts w:hAnsi="ＭＳ 明朝"/>
        </w:rPr>
      </w:pPr>
      <w:r w:rsidRPr="00FA3B95">
        <w:rPr>
          <w:rFonts w:hAnsi="ＭＳ 明朝" w:hint="eastAsia"/>
        </w:rPr>
        <w:t xml:space="preserve">　</w:t>
      </w:r>
      <w:r w:rsidR="00756B9B" w:rsidRPr="00FA3B95">
        <w:rPr>
          <w:rFonts w:hAnsi="ＭＳ 明朝" w:hint="eastAsia"/>
        </w:rPr>
        <w:t>(3)</w:t>
      </w:r>
      <w:r w:rsidR="0065164E">
        <w:rPr>
          <w:rFonts w:hAnsi="ＭＳ 明朝" w:hint="eastAsia"/>
        </w:rPr>
        <w:t>納入期限</w:t>
      </w:r>
      <w:r w:rsidR="0015120F" w:rsidRPr="00FA3B95">
        <w:rPr>
          <w:rFonts w:hAnsi="ＭＳ 明朝" w:hint="eastAsia"/>
        </w:rPr>
        <w:t xml:space="preserve">　</w:t>
      </w:r>
      <w:r w:rsidR="00EC188E">
        <w:rPr>
          <w:rFonts w:hAnsi="ＭＳ 明朝" w:hint="eastAsia"/>
        </w:rPr>
        <w:t>令和</w:t>
      </w:r>
      <w:r w:rsidR="00C010E8">
        <w:rPr>
          <w:rFonts w:hAnsi="ＭＳ 明朝"/>
        </w:rPr>
        <w:t>8</w:t>
      </w:r>
      <w:r w:rsidR="00B42F12" w:rsidRPr="00FA3B95">
        <w:rPr>
          <w:rFonts w:hAnsi="ＭＳ 明朝" w:hint="eastAsia"/>
        </w:rPr>
        <w:t>年</w:t>
      </w:r>
      <w:r w:rsidR="00710A05">
        <w:rPr>
          <w:rFonts w:hAnsi="ＭＳ 明朝" w:hint="eastAsia"/>
        </w:rPr>
        <w:t>6</w:t>
      </w:r>
      <w:r w:rsidR="00B42F12" w:rsidRPr="00FA3B95">
        <w:rPr>
          <w:rFonts w:hAnsi="ＭＳ 明朝" w:hint="eastAsia"/>
        </w:rPr>
        <w:t>月</w:t>
      </w:r>
      <w:r w:rsidR="00710A05">
        <w:rPr>
          <w:rFonts w:hAnsi="ＭＳ 明朝" w:hint="eastAsia"/>
        </w:rPr>
        <w:t>30</w:t>
      </w:r>
      <w:r w:rsidR="00B42F12" w:rsidRPr="00FA3B95">
        <w:rPr>
          <w:rFonts w:hAnsi="ＭＳ 明朝" w:hint="eastAsia"/>
        </w:rPr>
        <w:t>日</w:t>
      </w:r>
      <w:r w:rsidR="0065164E">
        <w:rPr>
          <w:rFonts w:hAnsi="ＭＳ 明朝" w:hint="eastAsia"/>
        </w:rPr>
        <w:t>(</w:t>
      </w:r>
      <w:r w:rsidR="00710A05">
        <w:rPr>
          <w:rFonts w:hAnsi="ＭＳ 明朝" w:hint="eastAsia"/>
        </w:rPr>
        <w:t>火</w:t>
      </w:r>
      <w:r w:rsidR="0065164E">
        <w:rPr>
          <w:rFonts w:hAnsi="ＭＳ 明朝" w:hint="eastAsia"/>
        </w:rPr>
        <w:t>)</w:t>
      </w:r>
      <w:r w:rsidR="004C7FB5">
        <w:rPr>
          <w:rFonts w:hAnsi="ＭＳ 明朝" w:hint="eastAsia"/>
        </w:rPr>
        <w:t>以降で収支等命令者が別途指定する</w:t>
      </w:r>
      <w:r w:rsidR="003955C3">
        <w:rPr>
          <w:rFonts w:hAnsi="ＭＳ 明朝" w:hint="eastAsia"/>
        </w:rPr>
        <w:t>日</w:t>
      </w:r>
    </w:p>
    <w:p w14:paraId="026D9365" w14:textId="542A4DB3" w:rsidR="004C7FB5" w:rsidRPr="00FA3B95" w:rsidRDefault="00D76B80" w:rsidP="00F75C99">
      <w:pPr>
        <w:rPr>
          <w:rFonts w:hAnsi="ＭＳ 明朝"/>
        </w:rPr>
      </w:pPr>
      <w:r w:rsidRPr="00FA3B95">
        <w:rPr>
          <w:rFonts w:hAnsi="ＭＳ 明朝" w:hint="eastAsia"/>
        </w:rPr>
        <w:t xml:space="preserve">　</w:t>
      </w:r>
      <w:r w:rsidR="00756B9B" w:rsidRPr="00FA3B95">
        <w:rPr>
          <w:rFonts w:hAnsi="ＭＳ 明朝" w:hint="eastAsia"/>
        </w:rPr>
        <w:t>(4)</w:t>
      </w:r>
      <w:r w:rsidR="007F3FC6" w:rsidRPr="00FA3B95">
        <w:rPr>
          <w:rFonts w:hAnsi="ＭＳ 明朝" w:hint="eastAsia"/>
        </w:rPr>
        <w:t>納入</w:t>
      </w:r>
      <w:r w:rsidR="0015120F" w:rsidRPr="00FA3B95">
        <w:rPr>
          <w:rFonts w:hAnsi="ＭＳ 明朝" w:hint="eastAsia"/>
        </w:rPr>
        <w:t>場所</w:t>
      </w:r>
      <w:r w:rsidR="00EB1E12">
        <w:rPr>
          <w:rFonts w:hAnsi="ＭＳ 明朝" w:hint="eastAsia"/>
        </w:rPr>
        <w:t xml:space="preserve">　材料試験センター</w:t>
      </w:r>
      <w:r w:rsidR="004C7FB5">
        <w:rPr>
          <w:rFonts w:hAnsi="ＭＳ 明朝" w:hint="eastAsia"/>
        </w:rPr>
        <w:t>（佐賀県佐賀市鍋島町大字八戸溝</w:t>
      </w:r>
      <w:r w:rsidR="004C7FB5">
        <w:rPr>
          <w:rFonts w:hAnsi="ＭＳ 明朝"/>
        </w:rPr>
        <w:t>）</w:t>
      </w:r>
    </w:p>
    <w:p w14:paraId="39DC1CAF" w14:textId="77777777" w:rsidR="007A66D1" w:rsidRPr="004C7FB5" w:rsidRDefault="007A66D1" w:rsidP="00440F6A">
      <w:pPr>
        <w:rPr>
          <w:rFonts w:hAnsi="ＭＳ 明朝"/>
        </w:rPr>
      </w:pPr>
    </w:p>
    <w:p w14:paraId="4C4548B4" w14:textId="77777777" w:rsidR="005559B3" w:rsidRPr="00FA3B95" w:rsidRDefault="005559B3" w:rsidP="00440F6A">
      <w:pPr>
        <w:rPr>
          <w:rFonts w:hAnsi="ＭＳ 明朝"/>
          <w:szCs w:val="28"/>
        </w:rPr>
      </w:pPr>
      <w:r w:rsidRPr="00FA3B95">
        <w:rPr>
          <w:rFonts w:hAnsi="ＭＳ 明朝" w:hint="eastAsia"/>
          <w:szCs w:val="28"/>
        </w:rPr>
        <w:t>２　入札参加者の資格に関する事項</w:t>
      </w:r>
    </w:p>
    <w:p w14:paraId="19030725" w14:textId="77777777" w:rsidR="00174373" w:rsidRPr="00FA3B95" w:rsidRDefault="00D65D4E" w:rsidP="00D65D4E">
      <w:pPr>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入札に参加する者の資格は、次に掲げる要件の全てを満たすこと。</w:t>
      </w:r>
    </w:p>
    <w:p w14:paraId="2435E38B" w14:textId="77777777" w:rsidR="00174373" w:rsidRPr="00FA3B95" w:rsidRDefault="00174373" w:rsidP="00174373">
      <w:pPr>
        <w:jc w:val="left"/>
        <w:rPr>
          <w:rFonts w:hAnsi="ＭＳ 明朝"/>
          <w:szCs w:val="26"/>
        </w:rPr>
      </w:pPr>
      <w:r w:rsidRPr="00FA3B95">
        <w:rPr>
          <w:rFonts w:hAnsi="ＭＳ 明朝" w:hint="eastAsia"/>
          <w:szCs w:val="26"/>
        </w:rPr>
        <w:t xml:space="preserve">　　なお、資格要件確認のため、佐賀県警察本部に照会する場合がある。</w:t>
      </w:r>
    </w:p>
    <w:p w14:paraId="426721D0" w14:textId="7145C6C1" w:rsidR="00174373" w:rsidRPr="00FA3B95" w:rsidRDefault="00D65D4E" w:rsidP="00826D37">
      <w:pPr>
        <w:ind w:left="518" w:hangingChars="200" w:hanging="518"/>
      </w:pPr>
      <w:r w:rsidRPr="00FA3B95">
        <w:rPr>
          <w:rFonts w:hAnsi="ＭＳ 明朝" w:hint="eastAsia"/>
          <w:szCs w:val="26"/>
        </w:rPr>
        <w:t xml:space="preserve">　</w:t>
      </w:r>
      <w:r w:rsidR="00174373" w:rsidRPr="00FA3B95">
        <w:rPr>
          <w:rFonts w:hAnsi="ＭＳ 明朝" w:hint="eastAsia"/>
          <w:szCs w:val="26"/>
        </w:rPr>
        <w:t>(1)</w:t>
      </w:r>
      <w:r w:rsidR="00A867AF" w:rsidRPr="00FA3B95">
        <w:rPr>
          <w:rFonts w:hAnsi="ＭＳ 明朝" w:hint="eastAsia"/>
          <w:szCs w:val="26"/>
        </w:rPr>
        <w:t xml:space="preserve">　</w:t>
      </w:r>
      <w:r w:rsidR="00174373" w:rsidRPr="00FA3B95">
        <w:rPr>
          <w:rFonts w:hint="eastAsia"/>
        </w:rPr>
        <w:t>物品の製造、修理、購入又は賃貸借に関す</w:t>
      </w:r>
      <w:r w:rsidR="00A867AF" w:rsidRPr="00FA3B95">
        <w:rPr>
          <w:rFonts w:hint="eastAsia"/>
        </w:rPr>
        <w:t>る競争入札に参加することのできる者の資格及び資格審査に関する規程</w:t>
      </w:r>
      <w:r w:rsidR="00174373" w:rsidRPr="00FA3B95">
        <w:rPr>
          <w:rFonts w:hint="eastAsia"/>
        </w:rPr>
        <w:t>（昭和41年佐賀県告示第129号）第１条の規定に基づく入札参加資格を、入札書の提出時点で有する</w:t>
      </w:r>
      <w:r w:rsidR="00B014D0">
        <w:rPr>
          <w:rFonts w:hint="eastAsia"/>
        </w:rPr>
        <w:t>こと。</w:t>
      </w:r>
    </w:p>
    <w:p w14:paraId="09890BFF" w14:textId="77777777" w:rsidR="00174373" w:rsidRPr="00FA3B95" w:rsidRDefault="00D65D4E" w:rsidP="001E1A54">
      <w:pPr>
        <w:ind w:left="518" w:hangingChars="200" w:hanging="518"/>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(2</w:t>
      </w:r>
      <w:r w:rsidR="00A867AF" w:rsidRPr="00FA3B95">
        <w:rPr>
          <w:rFonts w:hAnsi="ＭＳ 明朝" w:hint="eastAsia"/>
          <w:szCs w:val="26"/>
        </w:rPr>
        <w:t xml:space="preserve">)　</w:t>
      </w:r>
      <w:r w:rsidR="00174373" w:rsidRPr="00FA3B95">
        <w:rPr>
          <w:rFonts w:hAnsi="ＭＳ 明朝" w:hint="eastAsia"/>
          <w:szCs w:val="26"/>
        </w:rPr>
        <w:t>地方自治法施行令（昭和22年政令第16号）第167条の４の規定に該当する者でないこと。</w:t>
      </w:r>
    </w:p>
    <w:p w14:paraId="699DEA89" w14:textId="255A1F86" w:rsidR="00174373" w:rsidRDefault="00D65D4E" w:rsidP="001E1A54">
      <w:pPr>
        <w:ind w:left="518" w:hangingChars="200" w:hanging="518"/>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(3</w:t>
      </w:r>
      <w:r w:rsidR="00A867AF" w:rsidRPr="00FA3B95">
        <w:rPr>
          <w:rFonts w:hAnsi="ＭＳ 明朝" w:hint="eastAsia"/>
          <w:szCs w:val="26"/>
        </w:rPr>
        <w:t xml:space="preserve">)　</w:t>
      </w:r>
      <w:r w:rsidR="00174373" w:rsidRPr="00FA3B95">
        <w:rPr>
          <w:rFonts w:hAnsi="ＭＳ 明朝" w:hint="eastAsia"/>
          <w:szCs w:val="26"/>
        </w:rPr>
        <w:t>会社更生法（平成14年法律第154号）</w:t>
      </w:r>
      <w:r w:rsidR="00B014D0">
        <w:rPr>
          <w:rFonts w:hAnsi="ＭＳ 明朝" w:hint="eastAsia"/>
          <w:szCs w:val="26"/>
        </w:rPr>
        <w:t>又は民事再生法（平成11年法律第225号）に基づき更生手続き開始又は民事再生手続き開始の申立てが</w:t>
      </w:r>
    </w:p>
    <w:p w14:paraId="6A3B6CBF" w14:textId="4937C6B8" w:rsidR="00174373" w:rsidRPr="00FA3B95" w:rsidRDefault="00B014D0" w:rsidP="00B014D0">
      <w:pPr>
        <w:ind w:left="518" w:hangingChars="200" w:hanging="518"/>
        <w:jc w:val="left"/>
        <w:rPr>
          <w:rFonts w:hAnsi="ＭＳ 明朝"/>
          <w:szCs w:val="26"/>
        </w:rPr>
      </w:pPr>
      <w:r>
        <w:rPr>
          <w:rFonts w:hAnsi="ＭＳ 明朝" w:hint="eastAsia"/>
          <w:szCs w:val="26"/>
        </w:rPr>
        <w:t xml:space="preserve">　なされている者でないこと。</w:t>
      </w:r>
    </w:p>
    <w:p w14:paraId="04C7D992" w14:textId="0CEE060F" w:rsidR="00174373" w:rsidRPr="00FA3B95" w:rsidRDefault="00D65D4E" w:rsidP="001E1A54">
      <w:pPr>
        <w:ind w:left="518" w:hangingChars="200" w:hanging="518"/>
        <w:jc w:val="left"/>
        <w:rPr>
          <w:rFonts w:hAnsi="ＭＳ 明朝"/>
          <w:szCs w:val="26"/>
        </w:rPr>
      </w:pPr>
      <w:r w:rsidRPr="00FA3B95">
        <w:rPr>
          <w:rFonts w:hAnsi="ＭＳ 明朝" w:hint="eastAsia"/>
          <w:szCs w:val="26"/>
        </w:rPr>
        <w:lastRenderedPageBreak/>
        <w:t xml:space="preserve">　</w:t>
      </w:r>
      <w:r w:rsidR="00174373" w:rsidRPr="00FA3B95">
        <w:rPr>
          <w:rFonts w:hAnsi="ＭＳ 明朝" w:hint="eastAsia"/>
          <w:szCs w:val="26"/>
        </w:rPr>
        <w:t>(</w:t>
      </w:r>
      <w:r w:rsidR="00B014D0">
        <w:rPr>
          <w:rFonts w:hAnsi="ＭＳ 明朝" w:hint="eastAsia"/>
          <w:szCs w:val="26"/>
        </w:rPr>
        <w:t>4</w:t>
      </w:r>
      <w:r w:rsidR="00A867AF" w:rsidRPr="00FA3B95">
        <w:rPr>
          <w:rFonts w:hAnsi="ＭＳ 明朝" w:hint="eastAsia"/>
          <w:szCs w:val="26"/>
        </w:rPr>
        <w:t xml:space="preserve">)　</w:t>
      </w:r>
      <w:r w:rsidR="00174373" w:rsidRPr="00FA3B95">
        <w:rPr>
          <w:rFonts w:hAnsi="ＭＳ 明朝" w:hint="eastAsia"/>
          <w:szCs w:val="26"/>
        </w:rPr>
        <w:t>開札の日の６か月前から開札の日までの間、金融機関等において手形又は小切手</w:t>
      </w:r>
      <w:r w:rsidR="00B014D0">
        <w:rPr>
          <w:rFonts w:hAnsi="ＭＳ 明朝" w:hint="eastAsia"/>
          <w:szCs w:val="26"/>
        </w:rPr>
        <w:t>を不渡りした者でないこと。</w:t>
      </w:r>
    </w:p>
    <w:p w14:paraId="01F26506" w14:textId="6697F828" w:rsidR="00174373" w:rsidRPr="00FA3B95" w:rsidRDefault="00D65D4E" w:rsidP="00E43BF5">
      <w:pPr>
        <w:ind w:left="518" w:hangingChars="200" w:hanging="518"/>
        <w:rPr>
          <w:rFonts w:hAnsi="ＭＳ 明朝"/>
          <w:szCs w:val="26"/>
        </w:rPr>
      </w:pPr>
      <w:r w:rsidRPr="00FA3B95">
        <w:rPr>
          <w:rFonts w:hAnsi="ＭＳ 明朝" w:hint="eastAsia"/>
          <w:szCs w:val="26"/>
        </w:rPr>
        <w:t xml:space="preserve">　</w:t>
      </w:r>
      <w:r w:rsidR="00174373" w:rsidRPr="00FA3B95">
        <w:rPr>
          <w:rFonts w:hAnsi="ＭＳ 明朝" w:hint="eastAsia"/>
          <w:szCs w:val="26"/>
        </w:rPr>
        <w:t>(</w:t>
      </w:r>
      <w:r w:rsidR="00B014D0">
        <w:rPr>
          <w:rFonts w:hAnsi="ＭＳ 明朝" w:hint="eastAsia"/>
          <w:szCs w:val="26"/>
        </w:rPr>
        <w:t>5</w:t>
      </w:r>
      <w:r w:rsidR="00A867AF" w:rsidRPr="00FA3B95">
        <w:rPr>
          <w:rFonts w:hAnsi="ＭＳ 明朝" w:hint="eastAsia"/>
          <w:szCs w:val="26"/>
        </w:rPr>
        <w:t xml:space="preserve">)　</w:t>
      </w:r>
      <w:r w:rsidR="00B014D0">
        <w:rPr>
          <w:rFonts w:hAnsi="ＭＳ 明朝" w:hint="eastAsia"/>
          <w:szCs w:val="26"/>
        </w:rPr>
        <w:t>佐賀県</w:t>
      </w:r>
      <w:r w:rsidR="00FC41C3" w:rsidRPr="00FA3B95">
        <w:rPr>
          <w:rFonts w:hAnsi="ＭＳ 明朝" w:hint="eastAsia"/>
          <w:szCs w:val="26"/>
        </w:rPr>
        <w:t>発注の契約に係る指名停止措置若しくは入札参加資格停止措置を受けている者又は佐賀県発注の請負・委託等契約に係る入札参加一時停止措置要領に該当する者でないこと。</w:t>
      </w:r>
    </w:p>
    <w:p w14:paraId="4B1A4662" w14:textId="051116D1" w:rsidR="00174373" w:rsidRPr="00FA3B95" w:rsidRDefault="00D65D4E" w:rsidP="001E1A54">
      <w:pPr>
        <w:ind w:left="518" w:hangingChars="200" w:hanging="518"/>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w:t>
      </w:r>
      <w:r w:rsidR="00B014D0">
        <w:rPr>
          <w:rFonts w:hAnsi="ＭＳ 明朝" w:hint="eastAsia"/>
          <w:szCs w:val="26"/>
        </w:rPr>
        <w:t>6</w:t>
      </w:r>
      <w:r w:rsidR="00A867AF" w:rsidRPr="00FA3B95">
        <w:rPr>
          <w:rFonts w:hAnsi="ＭＳ 明朝" w:hint="eastAsia"/>
          <w:szCs w:val="26"/>
        </w:rPr>
        <w:t xml:space="preserve">)　</w:t>
      </w:r>
      <w:r w:rsidR="001D6168" w:rsidRPr="00FA3B95">
        <w:rPr>
          <w:rFonts w:hAnsi="ＭＳ 明朝" w:hint="eastAsia"/>
          <w:szCs w:val="26"/>
        </w:rPr>
        <w:t>自己又は自社の役員等が次のいずれにも該当する者でないこと及び次のイからキまでに掲げる者が</w:t>
      </w:r>
      <w:r w:rsidR="00174373" w:rsidRPr="00FA3B95">
        <w:rPr>
          <w:rFonts w:hAnsi="ＭＳ 明朝" w:hint="eastAsia"/>
          <w:szCs w:val="26"/>
        </w:rPr>
        <w:t>その経営に実質的に関与していないこと。</w:t>
      </w:r>
    </w:p>
    <w:p w14:paraId="4A0B0814" w14:textId="77777777" w:rsidR="00D65D4E" w:rsidRPr="00FA3B95" w:rsidRDefault="00D65D4E" w:rsidP="00114EBF">
      <w:pPr>
        <w:ind w:left="777" w:hangingChars="300" w:hanging="777"/>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ア</w:t>
      </w:r>
      <w:r w:rsidRPr="00FA3B95">
        <w:rPr>
          <w:rFonts w:hAnsi="ＭＳ 明朝" w:hint="eastAsia"/>
          <w:szCs w:val="26"/>
        </w:rPr>
        <w:t xml:space="preserve">　</w:t>
      </w:r>
      <w:r w:rsidR="00174373" w:rsidRPr="00FA3B95">
        <w:rPr>
          <w:rFonts w:hAnsi="ＭＳ 明朝" w:hint="eastAsia"/>
          <w:szCs w:val="26"/>
        </w:rPr>
        <w:t>暴力団</w:t>
      </w:r>
      <w:r w:rsidR="00114EBF" w:rsidRPr="00FA3B95">
        <w:rPr>
          <w:rFonts w:hAnsi="ＭＳ 明朝" w:hint="eastAsia"/>
          <w:szCs w:val="26"/>
        </w:rPr>
        <w:t>（</w:t>
      </w:r>
      <w:r w:rsidR="00174373" w:rsidRPr="00FA3B95">
        <w:rPr>
          <w:rFonts w:hAnsi="ＭＳ 明朝" w:hint="eastAsia"/>
          <w:szCs w:val="26"/>
        </w:rPr>
        <w:t>暴力団員による不当な行為の防止等に関する法律</w:t>
      </w:r>
      <w:r w:rsidR="001443CA" w:rsidRPr="00FA3B95">
        <w:rPr>
          <w:rFonts w:hAnsi="ＭＳ 明朝" w:hint="eastAsia"/>
          <w:szCs w:val="26"/>
        </w:rPr>
        <w:t>（</w:t>
      </w:r>
      <w:r w:rsidR="00174373" w:rsidRPr="00FA3B95">
        <w:rPr>
          <w:rFonts w:hAnsi="ＭＳ 明朝" w:hint="eastAsia"/>
          <w:szCs w:val="26"/>
        </w:rPr>
        <w:t>平成３年法律第77</w:t>
      </w:r>
      <w:r w:rsidR="001D6168" w:rsidRPr="00FA3B95">
        <w:rPr>
          <w:rFonts w:hAnsi="ＭＳ 明朝" w:hint="eastAsia"/>
          <w:szCs w:val="26"/>
        </w:rPr>
        <w:t>号）第２条第２号に規定する暴力団をいう。以下同じ。）</w:t>
      </w:r>
    </w:p>
    <w:p w14:paraId="2441B604" w14:textId="77777777"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イ　暴力団員（暴力団員による不当な行為の防止等に関する法律第２条第６号に規定する暴力団員をいう。以下同じ。）</w:t>
      </w:r>
    </w:p>
    <w:p w14:paraId="07F08DA0" w14:textId="77777777" w:rsidR="00174373"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ウ</w:t>
      </w:r>
      <w:r w:rsidRPr="00FA3B95">
        <w:rPr>
          <w:rFonts w:hAnsi="ＭＳ 明朝" w:hint="eastAsia"/>
          <w:szCs w:val="26"/>
        </w:rPr>
        <w:t xml:space="preserve">　</w:t>
      </w:r>
      <w:r w:rsidR="00174373" w:rsidRPr="00FA3B95">
        <w:rPr>
          <w:rFonts w:hAnsi="ＭＳ 明朝" w:hint="eastAsia"/>
          <w:szCs w:val="26"/>
        </w:rPr>
        <w:t>暴力団員でなくなった日から５年を経過しない者</w:t>
      </w:r>
    </w:p>
    <w:p w14:paraId="3275E242" w14:textId="77777777" w:rsidR="00174373"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エ</w:t>
      </w:r>
      <w:r w:rsidRPr="00FA3B95">
        <w:rPr>
          <w:rFonts w:hAnsi="ＭＳ 明朝" w:hint="eastAsia"/>
          <w:szCs w:val="26"/>
        </w:rPr>
        <w:t xml:space="preserve">　</w:t>
      </w:r>
      <w:r w:rsidR="00174373" w:rsidRPr="00FA3B95">
        <w:rPr>
          <w:rFonts w:hAnsi="ＭＳ 明朝" w:hint="eastAsia"/>
          <w:szCs w:val="26"/>
        </w:rPr>
        <w:t>自己、自社若しくは第三者の不正な利益を図る目的又は第三者に損害を与える目的をもって暴力団又は暴力団員を利用している者</w:t>
      </w:r>
    </w:p>
    <w:p w14:paraId="6F75BB1E" w14:textId="77777777" w:rsidR="00174373"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オ</w:t>
      </w:r>
      <w:r w:rsidRPr="00FA3B95">
        <w:rPr>
          <w:rFonts w:hAnsi="ＭＳ 明朝" w:hint="eastAsia"/>
          <w:szCs w:val="26"/>
        </w:rPr>
        <w:t xml:space="preserve">　</w:t>
      </w:r>
      <w:r w:rsidR="00174373" w:rsidRPr="00FA3B95">
        <w:rPr>
          <w:rFonts w:hAnsi="ＭＳ 明朝" w:hint="eastAsia"/>
          <w:szCs w:val="26"/>
        </w:rPr>
        <w:t>暴力団又は暴力団員に対して資金等を提供し、又は便宜を供与する等直接的又は積極的に暴力団の維持運営に協力し、又は関与している者</w:t>
      </w:r>
    </w:p>
    <w:p w14:paraId="12985022" w14:textId="77777777" w:rsidR="00174373" w:rsidRPr="00FA3B95" w:rsidRDefault="0038592A" w:rsidP="00D65D4E">
      <w:pPr>
        <w:jc w:val="left"/>
        <w:rPr>
          <w:rFonts w:hAnsi="ＭＳ 明朝"/>
          <w:szCs w:val="26"/>
        </w:rPr>
      </w:pPr>
      <w:r w:rsidRPr="00FA3B95">
        <w:rPr>
          <w:rFonts w:hAnsi="ＭＳ 明朝" w:hint="eastAsia"/>
          <w:szCs w:val="26"/>
        </w:rPr>
        <w:t xml:space="preserve">　　カ　</w:t>
      </w:r>
      <w:r w:rsidR="00174373" w:rsidRPr="00FA3B95">
        <w:rPr>
          <w:rFonts w:hAnsi="ＭＳ 明朝" w:hint="eastAsia"/>
          <w:szCs w:val="26"/>
        </w:rPr>
        <w:t>暴力団又は暴力団員と社会的に非難されるべき関係を有している者</w:t>
      </w:r>
    </w:p>
    <w:p w14:paraId="7846E0EB" w14:textId="77777777" w:rsidR="00701182" w:rsidRPr="00FA3B95" w:rsidRDefault="00D65D4E" w:rsidP="00D67BE7">
      <w:pPr>
        <w:jc w:val="left"/>
        <w:rPr>
          <w:rFonts w:hAnsi="ＭＳ 明朝"/>
          <w:szCs w:val="26"/>
        </w:rPr>
      </w:pPr>
      <w:r w:rsidRPr="00FA3B95">
        <w:rPr>
          <w:rFonts w:hAnsi="ＭＳ 明朝" w:hint="eastAsia"/>
          <w:szCs w:val="26"/>
        </w:rPr>
        <w:t xml:space="preserve">　　</w:t>
      </w:r>
      <w:r w:rsidR="00174373" w:rsidRPr="00FA3B95">
        <w:rPr>
          <w:rFonts w:hAnsi="ＭＳ 明朝" w:hint="eastAsia"/>
          <w:szCs w:val="26"/>
        </w:rPr>
        <w:t>キ</w:t>
      </w:r>
      <w:r w:rsidRPr="00FA3B95">
        <w:rPr>
          <w:rFonts w:hAnsi="ＭＳ 明朝" w:hint="eastAsia"/>
          <w:szCs w:val="26"/>
        </w:rPr>
        <w:t xml:space="preserve">　</w:t>
      </w:r>
      <w:r w:rsidR="00174373" w:rsidRPr="00FA3B95">
        <w:rPr>
          <w:rFonts w:hAnsi="ＭＳ 明朝" w:hint="eastAsia"/>
          <w:szCs w:val="26"/>
        </w:rPr>
        <w:t>暴力団又は暴力団員であることを知りながらこれらを利用している者</w:t>
      </w:r>
    </w:p>
    <w:p w14:paraId="522F9CE4" w14:textId="02DAAEC3" w:rsidR="007A66D1" w:rsidRDefault="00336CC3" w:rsidP="00D67BE7">
      <w:pPr>
        <w:jc w:val="left"/>
        <w:rPr>
          <w:rFonts w:hAnsi="ＭＳ 明朝"/>
          <w:szCs w:val="26"/>
        </w:rPr>
      </w:pPr>
      <w:r>
        <w:rPr>
          <w:rFonts w:hAnsi="ＭＳ 明朝" w:hint="eastAsia"/>
          <w:szCs w:val="26"/>
        </w:rPr>
        <w:t>（７）入札参加届を提出</w:t>
      </w:r>
      <w:r w:rsidR="00CE6BD0">
        <w:rPr>
          <w:rFonts w:hAnsi="ＭＳ 明朝" w:hint="eastAsia"/>
          <w:szCs w:val="26"/>
        </w:rPr>
        <w:t>した者</w:t>
      </w:r>
    </w:p>
    <w:p w14:paraId="5F054DC9" w14:textId="54034ECB" w:rsidR="00336CC3" w:rsidRDefault="00336CC3" w:rsidP="00D67BE7">
      <w:pPr>
        <w:jc w:val="left"/>
        <w:rPr>
          <w:rFonts w:hAnsi="ＭＳ 明朝"/>
          <w:szCs w:val="26"/>
        </w:rPr>
      </w:pPr>
      <w:r>
        <w:rPr>
          <w:rFonts w:hAnsi="ＭＳ 明朝" w:hint="eastAsia"/>
          <w:szCs w:val="26"/>
        </w:rPr>
        <w:t>（１）の資格のない者で競争入札への参加を希望する者は、佐賀県所定の「入札参加資格認定申請書」様式に必要事項を記入のうえ令和7年</w:t>
      </w:r>
      <w:r w:rsidR="00CF0280">
        <w:rPr>
          <w:rFonts w:hAnsi="ＭＳ 明朝" w:hint="eastAsia"/>
          <w:szCs w:val="26"/>
        </w:rPr>
        <w:t>12</w:t>
      </w:r>
      <w:r>
        <w:rPr>
          <w:rFonts w:hAnsi="ＭＳ 明朝" w:hint="eastAsia"/>
          <w:szCs w:val="26"/>
        </w:rPr>
        <w:t>月</w:t>
      </w:r>
      <w:r w:rsidR="00CF0280">
        <w:rPr>
          <w:rFonts w:hAnsi="ＭＳ 明朝" w:hint="eastAsia"/>
          <w:szCs w:val="26"/>
        </w:rPr>
        <w:t>26</w:t>
      </w:r>
      <w:r>
        <w:rPr>
          <w:rFonts w:hAnsi="ＭＳ 明朝" w:hint="eastAsia"/>
          <w:szCs w:val="26"/>
        </w:rPr>
        <w:t>日（</w:t>
      </w:r>
      <w:r w:rsidR="00CF0280">
        <w:rPr>
          <w:rFonts w:hAnsi="ＭＳ 明朝" w:hint="eastAsia"/>
          <w:szCs w:val="26"/>
        </w:rPr>
        <w:t>金</w:t>
      </w:r>
      <w:r>
        <w:rPr>
          <w:rFonts w:hAnsi="ＭＳ 明朝" w:hint="eastAsia"/>
          <w:szCs w:val="26"/>
        </w:rPr>
        <w:t>）</w:t>
      </w:r>
      <w:r w:rsidR="00CF0280">
        <w:rPr>
          <w:rFonts w:hAnsi="ＭＳ 明朝" w:hint="eastAsia"/>
          <w:szCs w:val="26"/>
        </w:rPr>
        <w:t>14</w:t>
      </w:r>
      <w:r>
        <w:rPr>
          <w:rFonts w:hAnsi="ＭＳ 明朝" w:hint="eastAsia"/>
          <w:szCs w:val="26"/>
        </w:rPr>
        <w:t>時</w:t>
      </w:r>
      <w:r w:rsidR="00CF0280">
        <w:rPr>
          <w:rFonts w:hAnsi="ＭＳ 明朝" w:hint="eastAsia"/>
          <w:szCs w:val="26"/>
        </w:rPr>
        <w:t>00</w:t>
      </w:r>
      <w:r>
        <w:rPr>
          <w:rFonts w:hAnsi="ＭＳ 明朝" w:hint="eastAsia"/>
          <w:szCs w:val="26"/>
        </w:rPr>
        <w:t>分までに直接持参して提出すること。</w:t>
      </w:r>
    </w:p>
    <w:p w14:paraId="375A89D5" w14:textId="276680A1" w:rsidR="00336CC3" w:rsidRDefault="00336CC3" w:rsidP="00D67BE7">
      <w:pPr>
        <w:jc w:val="left"/>
        <w:rPr>
          <w:rFonts w:hAnsi="ＭＳ 明朝"/>
          <w:szCs w:val="26"/>
        </w:rPr>
      </w:pPr>
      <w:r>
        <w:rPr>
          <w:rFonts w:hAnsi="ＭＳ 明朝" w:hint="eastAsia"/>
          <w:szCs w:val="26"/>
        </w:rPr>
        <w:t>①申請書の提出場所</w:t>
      </w:r>
    </w:p>
    <w:p w14:paraId="0DF578D7" w14:textId="62E1418A" w:rsidR="00336CC3" w:rsidRDefault="00336CC3" w:rsidP="00D67BE7">
      <w:pPr>
        <w:jc w:val="left"/>
        <w:rPr>
          <w:rFonts w:hAnsi="ＭＳ 明朝"/>
          <w:szCs w:val="26"/>
        </w:rPr>
      </w:pPr>
      <w:r>
        <w:rPr>
          <w:rFonts w:hAnsi="ＭＳ 明朝" w:hint="eastAsia"/>
          <w:szCs w:val="26"/>
        </w:rPr>
        <w:t>郵便番号：840-8570</w:t>
      </w:r>
    </w:p>
    <w:p w14:paraId="62F7CB73" w14:textId="393ECF66" w:rsidR="00336CC3" w:rsidRDefault="00336CC3" w:rsidP="00D67BE7">
      <w:pPr>
        <w:jc w:val="left"/>
        <w:rPr>
          <w:rFonts w:hAnsi="ＭＳ 明朝"/>
          <w:szCs w:val="26"/>
        </w:rPr>
      </w:pPr>
      <w:r>
        <w:rPr>
          <w:rFonts w:hAnsi="ＭＳ 明朝" w:hint="eastAsia"/>
          <w:szCs w:val="26"/>
        </w:rPr>
        <w:t>住　　所：佐賀県佐賀市城内一丁目1番59号</w:t>
      </w:r>
    </w:p>
    <w:p w14:paraId="61CB188E" w14:textId="05C219D5" w:rsidR="00336CC3" w:rsidRDefault="00336CC3" w:rsidP="00D67BE7">
      <w:pPr>
        <w:jc w:val="left"/>
        <w:rPr>
          <w:rFonts w:hAnsi="ＭＳ 明朝"/>
          <w:szCs w:val="26"/>
        </w:rPr>
      </w:pPr>
      <w:r>
        <w:rPr>
          <w:rFonts w:hAnsi="ＭＳ 明朝" w:hint="eastAsia"/>
          <w:szCs w:val="26"/>
        </w:rPr>
        <w:lastRenderedPageBreak/>
        <w:t>所　属：</w:t>
      </w:r>
      <w:r w:rsidR="00B93FA9">
        <w:rPr>
          <w:rFonts w:hAnsi="ＭＳ 明朝" w:hint="eastAsia"/>
          <w:szCs w:val="26"/>
        </w:rPr>
        <w:t>佐賀県出納局総務事務センター用度・車両担当</w:t>
      </w:r>
    </w:p>
    <w:p w14:paraId="61B4EFA9" w14:textId="79C947D0" w:rsidR="00336CC3" w:rsidRDefault="00336CC3" w:rsidP="00D67BE7">
      <w:pPr>
        <w:jc w:val="left"/>
        <w:rPr>
          <w:rFonts w:hAnsi="ＭＳ 明朝"/>
          <w:szCs w:val="26"/>
        </w:rPr>
      </w:pPr>
      <w:r>
        <w:rPr>
          <w:rFonts w:hAnsi="ＭＳ 明朝" w:hint="eastAsia"/>
          <w:szCs w:val="26"/>
        </w:rPr>
        <w:t>電　話：0952-25-71</w:t>
      </w:r>
      <w:r w:rsidR="00B93FA9">
        <w:rPr>
          <w:rFonts w:hAnsi="ＭＳ 明朝" w:hint="eastAsia"/>
          <w:szCs w:val="26"/>
        </w:rPr>
        <w:t>94</w:t>
      </w:r>
    </w:p>
    <w:p w14:paraId="55A9DE86" w14:textId="40BEDE2D" w:rsidR="00336CC3" w:rsidRDefault="00336CC3" w:rsidP="00D67BE7">
      <w:pPr>
        <w:jc w:val="left"/>
        <w:rPr>
          <w:rFonts w:hAnsi="ＭＳ 明朝"/>
          <w:lang w:val="fr-FR"/>
        </w:rPr>
      </w:pPr>
      <w:r>
        <w:rPr>
          <w:rFonts w:hAnsi="ＭＳ 明朝" w:hint="eastAsia"/>
          <w:szCs w:val="26"/>
        </w:rPr>
        <w:t>E-mail:</w:t>
      </w:r>
      <w:r w:rsidRPr="00336CC3">
        <w:rPr>
          <w:rFonts w:hAnsi="ＭＳ 明朝" w:hint="eastAsia"/>
          <w:lang w:val="fr-FR"/>
        </w:rPr>
        <w:t xml:space="preserve"> </w:t>
      </w:r>
      <w:r w:rsidR="00CA07A1" w:rsidRPr="00CA07A1">
        <w:rPr>
          <w:rFonts w:hAnsi="ＭＳ 明朝" w:hint="eastAsia"/>
          <w:lang w:val="fr-FR"/>
        </w:rPr>
        <w:t>soumujimu@pref.saga.lg.jp</w:t>
      </w:r>
    </w:p>
    <w:p w14:paraId="26C4FAB1" w14:textId="334F75A2" w:rsidR="00CA07A1" w:rsidRDefault="00CA07A1" w:rsidP="00D67BE7">
      <w:pPr>
        <w:jc w:val="left"/>
        <w:rPr>
          <w:rFonts w:hAnsi="ＭＳ 明朝"/>
          <w:szCs w:val="26"/>
          <w:lang w:val="fr-FR"/>
        </w:rPr>
      </w:pPr>
      <w:r>
        <w:rPr>
          <w:rFonts w:hAnsi="ＭＳ 明朝" w:hint="eastAsia"/>
          <w:szCs w:val="26"/>
          <w:lang w:val="fr-FR"/>
        </w:rPr>
        <w:t>②申請書様式の入手先</w:t>
      </w:r>
    </w:p>
    <w:p w14:paraId="391F09DA" w14:textId="53F5F5BD" w:rsidR="00CA07A1" w:rsidRPr="00CA07A1" w:rsidRDefault="00CA07A1" w:rsidP="00D67BE7">
      <w:pPr>
        <w:jc w:val="left"/>
        <w:rPr>
          <w:rFonts w:hAnsi="ＭＳ 明朝"/>
          <w:szCs w:val="26"/>
          <w:lang w:val="fr-FR"/>
        </w:rPr>
      </w:pPr>
      <w:r>
        <w:rPr>
          <w:rFonts w:hAnsi="ＭＳ 明朝" w:hint="eastAsia"/>
          <w:szCs w:val="26"/>
          <w:lang w:val="fr-FR"/>
        </w:rPr>
        <w:t>総務事務センター用度・車両担当</w:t>
      </w:r>
      <w:r w:rsidR="00831259">
        <w:rPr>
          <w:rFonts w:hAnsi="ＭＳ 明朝" w:hint="eastAsia"/>
          <w:szCs w:val="26"/>
          <w:lang w:val="fr-FR"/>
        </w:rPr>
        <w:t>又は佐賀県ホームページ</w:t>
      </w:r>
    </w:p>
    <w:p w14:paraId="07A2CB0C" w14:textId="77777777" w:rsidR="003732FD" w:rsidRPr="00FA3B95" w:rsidRDefault="005577AC" w:rsidP="003B0414">
      <w:r w:rsidRPr="00FA3B95">
        <w:rPr>
          <w:rFonts w:hAnsi="ＭＳ 明朝" w:hint="eastAsia"/>
        </w:rPr>
        <w:t>３</w:t>
      </w:r>
      <w:r w:rsidR="003732FD" w:rsidRPr="00FA3B95">
        <w:rPr>
          <w:rFonts w:hAnsi="ＭＳ 明朝" w:hint="eastAsia"/>
        </w:rPr>
        <w:t xml:space="preserve">　入札手続</w:t>
      </w:r>
      <w:r w:rsidR="00C03F0F" w:rsidRPr="00FA3B95">
        <w:rPr>
          <w:rFonts w:hAnsi="ＭＳ 明朝" w:hint="eastAsia"/>
        </w:rPr>
        <w:t>等</w:t>
      </w:r>
      <w:r w:rsidR="003732FD" w:rsidRPr="00FA3B95">
        <w:rPr>
          <w:rFonts w:hAnsi="ＭＳ 明朝" w:hint="eastAsia"/>
        </w:rPr>
        <w:t>に関する事項</w:t>
      </w:r>
    </w:p>
    <w:p w14:paraId="0B543446" w14:textId="77777777" w:rsidR="00404292" w:rsidRPr="00FA3B95" w:rsidRDefault="00E6017A" w:rsidP="00E6017A">
      <w:pPr>
        <w:rPr>
          <w:rFonts w:hAnsi="ＭＳ 明朝"/>
        </w:rPr>
      </w:pPr>
      <w:r w:rsidRPr="00FA3B95">
        <w:rPr>
          <w:rFonts w:hAnsi="ＭＳ 明朝" w:hint="eastAsia"/>
        </w:rPr>
        <w:t xml:space="preserve">　</w:t>
      </w:r>
      <w:r w:rsidR="00756B9B" w:rsidRPr="00FA3B95">
        <w:rPr>
          <w:rFonts w:hAnsi="ＭＳ 明朝" w:hint="eastAsia"/>
        </w:rPr>
        <w:t xml:space="preserve">(1)　</w:t>
      </w:r>
      <w:r w:rsidR="0024040E" w:rsidRPr="00FA3B95">
        <w:rPr>
          <w:rFonts w:hAnsi="ＭＳ 明朝" w:hint="eastAsia"/>
        </w:rPr>
        <w:t>担当</w:t>
      </w:r>
      <w:r w:rsidR="004739BC">
        <w:rPr>
          <w:rFonts w:hAnsi="ＭＳ 明朝" w:hint="eastAsia"/>
        </w:rPr>
        <w:t>課</w:t>
      </w:r>
    </w:p>
    <w:p w14:paraId="38661BA6" w14:textId="77777777" w:rsidR="003732FD" w:rsidRPr="00FA3B95" w:rsidRDefault="003732FD" w:rsidP="00E6017A">
      <w:r w:rsidRPr="00FA3B95">
        <w:rPr>
          <w:rFonts w:hint="eastAsia"/>
        </w:rPr>
        <w:t xml:space="preserve">　　</w:t>
      </w:r>
      <w:r w:rsidR="00E6017A" w:rsidRPr="00FA3B95">
        <w:rPr>
          <w:rFonts w:hint="eastAsia"/>
        </w:rPr>
        <w:t xml:space="preserve">　</w:t>
      </w:r>
      <w:r w:rsidRPr="00FA3B95">
        <w:rPr>
          <w:rFonts w:hint="eastAsia"/>
        </w:rPr>
        <w:t>郵便番号　840-8570</w:t>
      </w:r>
    </w:p>
    <w:p w14:paraId="403F8E50" w14:textId="77777777" w:rsidR="003732FD" w:rsidRPr="00FA3B95" w:rsidRDefault="003732FD" w:rsidP="00E6017A">
      <w:r w:rsidRPr="00FA3B95">
        <w:rPr>
          <w:rFonts w:hint="eastAsia"/>
        </w:rPr>
        <w:t xml:space="preserve">　　</w:t>
      </w:r>
      <w:r w:rsidR="00E6017A" w:rsidRPr="00FA3B95">
        <w:rPr>
          <w:rFonts w:hint="eastAsia"/>
        </w:rPr>
        <w:t xml:space="preserve">　</w:t>
      </w:r>
      <w:r w:rsidRPr="00FA3B95">
        <w:rPr>
          <w:rFonts w:hint="eastAsia"/>
        </w:rPr>
        <w:t>佐賀市城内一丁目１番59号</w:t>
      </w:r>
    </w:p>
    <w:p w14:paraId="61437930" w14:textId="77777777" w:rsidR="00F650DA" w:rsidRPr="00FA3B95" w:rsidRDefault="007336A1" w:rsidP="00F650DA">
      <w:r w:rsidRPr="00FA3B95">
        <w:rPr>
          <w:rFonts w:hint="eastAsia"/>
        </w:rPr>
        <w:t xml:space="preserve">　</w:t>
      </w:r>
      <w:r w:rsidR="00E6017A" w:rsidRPr="00FA3B95">
        <w:rPr>
          <w:rFonts w:hint="eastAsia"/>
        </w:rPr>
        <w:t xml:space="preserve">　</w:t>
      </w:r>
      <w:r w:rsidRPr="00FA3B95">
        <w:rPr>
          <w:rFonts w:hint="eastAsia"/>
        </w:rPr>
        <w:t xml:space="preserve">　</w:t>
      </w:r>
      <w:r w:rsidR="00F650DA" w:rsidRPr="00FA3B95">
        <w:rPr>
          <w:rFonts w:hint="eastAsia"/>
        </w:rPr>
        <w:t>佐賀県</w:t>
      </w:r>
      <w:r w:rsidR="00EB1E12">
        <w:rPr>
          <w:rFonts w:hint="eastAsia"/>
        </w:rPr>
        <w:t>県土整備部</w:t>
      </w:r>
      <w:r w:rsidR="000E3C37" w:rsidRPr="00FA3B95">
        <w:rPr>
          <w:rFonts w:hint="eastAsia"/>
        </w:rPr>
        <w:t xml:space="preserve"> </w:t>
      </w:r>
      <w:r w:rsidR="00EB1E12">
        <w:rPr>
          <w:rFonts w:hint="eastAsia"/>
        </w:rPr>
        <w:t>建設・技術</w:t>
      </w:r>
      <w:r w:rsidR="00EC188E">
        <w:rPr>
          <w:rFonts w:hint="eastAsia"/>
        </w:rPr>
        <w:t>課</w:t>
      </w:r>
    </w:p>
    <w:p w14:paraId="748D1661" w14:textId="77777777" w:rsidR="00A867AF" w:rsidRPr="00FA3B95" w:rsidRDefault="00F650DA" w:rsidP="00F650DA">
      <w:pPr>
        <w:ind w:firstLineChars="300" w:firstLine="777"/>
      </w:pPr>
      <w:r w:rsidRPr="00FA3B95">
        <w:rPr>
          <w:rFonts w:hint="eastAsia"/>
        </w:rPr>
        <w:t>（新館</w:t>
      </w:r>
      <w:r w:rsidR="00EB1E12">
        <w:rPr>
          <w:rFonts w:hint="eastAsia"/>
        </w:rPr>
        <w:t>８</w:t>
      </w:r>
      <w:r w:rsidRPr="00FA3B95">
        <w:rPr>
          <w:rFonts w:hint="eastAsia"/>
        </w:rPr>
        <w:t>階）</w:t>
      </w:r>
    </w:p>
    <w:p w14:paraId="63A06F50" w14:textId="77777777" w:rsidR="003732FD" w:rsidRPr="00FA3B95" w:rsidRDefault="0038592A" w:rsidP="00E6017A">
      <w:r w:rsidRPr="00FA3B95">
        <w:rPr>
          <w:rFonts w:hint="eastAsia"/>
        </w:rPr>
        <w:t xml:space="preserve">　　　</w:t>
      </w:r>
      <w:r w:rsidR="007336A1" w:rsidRPr="00FA3B95">
        <w:rPr>
          <w:rFonts w:hint="eastAsia"/>
        </w:rPr>
        <w:t>電</w:t>
      </w:r>
      <w:r w:rsidR="003732FD" w:rsidRPr="00FA3B95">
        <w:rPr>
          <w:rFonts w:hint="eastAsia"/>
        </w:rPr>
        <w:t>話</w:t>
      </w:r>
      <w:r w:rsidR="007336A1" w:rsidRPr="00FA3B95">
        <w:rPr>
          <w:rFonts w:hint="eastAsia"/>
        </w:rPr>
        <w:t xml:space="preserve">番号　</w:t>
      </w:r>
      <w:r w:rsidR="00F650DA" w:rsidRPr="00FA3B95">
        <w:rPr>
          <w:rFonts w:hint="eastAsia"/>
        </w:rPr>
        <w:t>0952-25-7</w:t>
      </w:r>
      <w:r w:rsidR="00EB1E12">
        <w:rPr>
          <w:rFonts w:hint="eastAsia"/>
        </w:rPr>
        <w:t>102</w:t>
      </w:r>
    </w:p>
    <w:p w14:paraId="1CDB3571" w14:textId="77777777" w:rsidR="003732FD" w:rsidRPr="00FA3B95" w:rsidRDefault="00E6017A" w:rsidP="00E6017A">
      <w:pPr>
        <w:rPr>
          <w:rFonts w:hAnsi="ＭＳ 明朝"/>
          <w:lang w:val="fr-FR"/>
        </w:rPr>
      </w:pPr>
      <w:r w:rsidRPr="00FA3B95">
        <w:rPr>
          <w:rFonts w:hAnsi="ＭＳ 明朝" w:hint="eastAsia"/>
          <w:lang w:val="fr-FR"/>
        </w:rPr>
        <w:t xml:space="preserve">　　　</w:t>
      </w:r>
      <w:r w:rsidR="00CC667F" w:rsidRPr="00FA3B95">
        <w:rPr>
          <w:rFonts w:hAnsi="ＭＳ 明朝" w:hint="eastAsia"/>
          <w:lang w:val="fr-FR"/>
        </w:rPr>
        <w:t>電子メールアドレス</w:t>
      </w:r>
      <w:r w:rsidRPr="00FA3B95">
        <w:rPr>
          <w:rFonts w:hAnsi="ＭＳ 明朝" w:hint="eastAsia"/>
          <w:lang w:val="fr-FR"/>
        </w:rPr>
        <w:t xml:space="preserve">　</w:t>
      </w:r>
      <w:r w:rsidR="00EB1E12" w:rsidRPr="00EB1E12">
        <w:rPr>
          <w:rFonts w:hAnsi="ＭＳ 明朝" w:hint="eastAsia"/>
          <w:lang w:val="fr-FR"/>
        </w:rPr>
        <w:t>kensetsu-gijutsu@pref.saga.lg.jp</w:t>
      </w:r>
    </w:p>
    <w:p w14:paraId="209E00AD" w14:textId="792C94A4" w:rsidR="009038DD" w:rsidRPr="00FA3B95" w:rsidRDefault="003732FD" w:rsidP="007336A1">
      <w:pPr>
        <w:rPr>
          <w:rFonts w:hAnsi="ＭＳ 明朝"/>
        </w:rPr>
      </w:pPr>
      <w:r w:rsidRPr="00FA3B95">
        <w:rPr>
          <w:rFonts w:hAnsi="ＭＳ 明朝" w:hint="eastAsia"/>
        </w:rPr>
        <w:t xml:space="preserve">　</w:t>
      </w:r>
      <w:r w:rsidR="009E651B" w:rsidRPr="00FA3B95">
        <w:rPr>
          <w:rFonts w:hAnsi="ＭＳ 明朝" w:hint="eastAsia"/>
        </w:rPr>
        <w:t xml:space="preserve">(2)　</w:t>
      </w:r>
      <w:r w:rsidR="009038DD" w:rsidRPr="00FA3B95">
        <w:rPr>
          <w:rFonts w:hAnsi="ＭＳ 明朝" w:hint="eastAsia"/>
        </w:rPr>
        <w:t>入札関連</w:t>
      </w:r>
      <w:r w:rsidRPr="00FA3B95">
        <w:rPr>
          <w:rFonts w:hAnsi="ＭＳ 明朝" w:hint="eastAsia"/>
        </w:rPr>
        <w:t>様式</w:t>
      </w:r>
      <w:r w:rsidR="009038DD" w:rsidRPr="00FA3B95">
        <w:rPr>
          <w:rFonts w:hAnsi="ＭＳ 明朝" w:hint="eastAsia"/>
        </w:rPr>
        <w:t>等の交付方法及び</w:t>
      </w:r>
      <w:r w:rsidRPr="00FA3B95">
        <w:rPr>
          <w:rFonts w:hAnsi="ＭＳ 明朝" w:hint="eastAsia"/>
        </w:rPr>
        <w:t>交付期間</w:t>
      </w:r>
    </w:p>
    <w:p w14:paraId="688CB168" w14:textId="1FDDFF0E" w:rsidR="009038DD" w:rsidRPr="00FA3B95" w:rsidRDefault="00E6017A" w:rsidP="00EB1E12">
      <w:pPr>
        <w:ind w:left="518" w:hangingChars="200" w:hanging="518"/>
        <w:rPr>
          <w:rFonts w:hAnsi="ＭＳ 明朝"/>
        </w:rPr>
      </w:pPr>
      <w:r w:rsidRPr="00FA3B95">
        <w:rPr>
          <w:rFonts w:hAnsi="ＭＳ 明朝" w:hint="eastAsia"/>
        </w:rPr>
        <w:t xml:space="preserve">　　　</w:t>
      </w:r>
      <w:r w:rsidR="00EC188E">
        <w:rPr>
          <w:rFonts w:hAnsi="ＭＳ 明朝" w:hint="eastAsia"/>
        </w:rPr>
        <w:t>令和</w:t>
      </w:r>
      <w:r w:rsidR="009717CF">
        <w:rPr>
          <w:rFonts w:hAnsi="ＭＳ 明朝" w:hint="eastAsia"/>
        </w:rPr>
        <w:t>7</w:t>
      </w:r>
      <w:r w:rsidR="00EE3E0F" w:rsidRPr="00FA3B95">
        <w:rPr>
          <w:rFonts w:hAnsi="ＭＳ 明朝" w:hint="eastAsia"/>
        </w:rPr>
        <w:t>年</w:t>
      </w:r>
      <w:r w:rsidR="00CF0280">
        <w:rPr>
          <w:rFonts w:hAnsi="ＭＳ 明朝" w:hint="eastAsia"/>
        </w:rPr>
        <w:t>12</w:t>
      </w:r>
      <w:r w:rsidR="007336A1" w:rsidRPr="00FA3B95">
        <w:rPr>
          <w:rFonts w:hAnsi="ＭＳ 明朝" w:hint="eastAsia"/>
        </w:rPr>
        <w:t>月</w:t>
      </w:r>
      <w:r w:rsidR="00CF0280">
        <w:rPr>
          <w:rFonts w:hAnsi="ＭＳ 明朝" w:hint="eastAsia"/>
        </w:rPr>
        <w:t>15</w:t>
      </w:r>
      <w:r w:rsidR="007336A1" w:rsidRPr="00FA3B95">
        <w:rPr>
          <w:rFonts w:hAnsi="ＭＳ 明朝" w:hint="eastAsia"/>
        </w:rPr>
        <w:t>日</w:t>
      </w:r>
      <w:r w:rsidR="00840269" w:rsidRPr="00FA3B95">
        <w:rPr>
          <w:rFonts w:hAnsi="ＭＳ 明朝" w:hint="eastAsia"/>
        </w:rPr>
        <w:t>（</w:t>
      </w:r>
      <w:r w:rsidR="00CF0280">
        <w:rPr>
          <w:rFonts w:hAnsi="ＭＳ 明朝" w:hint="eastAsia"/>
        </w:rPr>
        <w:t>金</w:t>
      </w:r>
      <w:r w:rsidR="00840269" w:rsidRPr="00FA3B95">
        <w:rPr>
          <w:rFonts w:hAnsi="ＭＳ 明朝" w:hint="eastAsia"/>
        </w:rPr>
        <w:t>）</w:t>
      </w:r>
      <w:r w:rsidR="001D6168" w:rsidRPr="00FA3B95">
        <w:rPr>
          <w:rFonts w:hAnsi="ＭＳ 明朝" w:hint="eastAsia"/>
        </w:rPr>
        <w:t>から</w:t>
      </w:r>
      <w:r w:rsidR="00CF0280">
        <w:rPr>
          <w:rFonts w:hAnsi="ＭＳ 明朝" w:hint="eastAsia"/>
        </w:rPr>
        <w:t>令和8年1</w:t>
      </w:r>
      <w:r w:rsidR="0024040E" w:rsidRPr="00FA3B95">
        <w:rPr>
          <w:rFonts w:hAnsi="ＭＳ 明朝" w:hint="eastAsia"/>
        </w:rPr>
        <w:t>月</w:t>
      </w:r>
      <w:r w:rsidR="00CF0280">
        <w:rPr>
          <w:rFonts w:hAnsi="ＭＳ 明朝" w:hint="eastAsia"/>
        </w:rPr>
        <w:t>9</w:t>
      </w:r>
      <w:r w:rsidR="00EE3E0F" w:rsidRPr="00FA3B95">
        <w:rPr>
          <w:rFonts w:hAnsi="ＭＳ 明朝" w:hint="eastAsia"/>
        </w:rPr>
        <w:t>日（</w:t>
      </w:r>
      <w:r w:rsidR="00CF0280">
        <w:rPr>
          <w:rFonts w:hAnsi="ＭＳ 明朝" w:hint="eastAsia"/>
        </w:rPr>
        <w:t>金</w:t>
      </w:r>
      <w:r w:rsidR="007336A1" w:rsidRPr="00FA3B95">
        <w:rPr>
          <w:rFonts w:hAnsi="ＭＳ 明朝" w:hint="eastAsia"/>
        </w:rPr>
        <w:t>）まで</w:t>
      </w:r>
      <w:r w:rsidR="009038DD" w:rsidRPr="00FA3B95">
        <w:rPr>
          <w:rFonts w:hAnsi="ＭＳ 明朝" w:hint="eastAsia"/>
        </w:rPr>
        <w:t>佐賀県ホームページ</w:t>
      </w:r>
      <w:r w:rsidR="00840269" w:rsidRPr="00FA3B95">
        <w:rPr>
          <w:rFonts w:hAnsi="ＭＳ 明朝" w:hint="eastAsia"/>
        </w:rPr>
        <w:t>（</w:t>
      </w:r>
      <w:hyperlink r:id="rId8" w:history="1">
        <w:r w:rsidR="009038DD" w:rsidRPr="00FA3B95">
          <w:rPr>
            <w:rStyle w:val="a4"/>
            <w:rFonts w:hAnsi="ＭＳ 明朝"/>
            <w:color w:val="auto"/>
            <w:u w:val="none"/>
          </w:rPr>
          <w:t>http://www.pref.saga.lg.jp/</w:t>
        </w:r>
      </w:hyperlink>
      <w:r w:rsidR="00840269" w:rsidRPr="00FA3B95">
        <w:rPr>
          <w:rFonts w:hAnsi="ＭＳ 明朝" w:hint="eastAsia"/>
        </w:rPr>
        <w:t>）</w:t>
      </w:r>
      <w:r w:rsidR="001D6168" w:rsidRPr="00FA3B95">
        <w:rPr>
          <w:rFonts w:hAnsi="ＭＳ 明朝" w:hint="eastAsia"/>
        </w:rPr>
        <w:t>に掲載するとともに、(1)</w:t>
      </w:r>
      <w:r w:rsidR="0024040E" w:rsidRPr="00FA3B95">
        <w:rPr>
          <w:rFonts w:hAnsi="ＭＳ 明朝" w:hint="eastAsia"/>
        </w:rPr>
        <w:t>の部局において随時交付する</w:t>
      </w:r>
      <w:r w:rsidR="00CF0280">
        <w:rPr>
          <w:rFonts w:hAnsi="ＭＳ 明朝" w:hint="eastAsia"/>
        </w:rPr>
        <w:t>。</w:t>
      </w:r>
      <w:r w:rsidR="001D6168" w:rsidRPr="00FA3B95">
        <w:rPr>
          <w:rFonts w:hAnsi="ＭＳ 明朝" w:hint="eastAsia"/>
        </w:rPr>
        <w:t>（土曜日、日曜日及び国民の祝日に関する法律（昭和23年法律第178号）に規定する休日</w:t>
      </w:r>
      <w:r w:rsidR="00CF0280">
        <w:rPr>
          <w:rFonts w:hAnsi="ＭＳ 明朝" w:hint="eastAsia"/>
        </w:rPr>
        <w:t>及び年末年始の閉庁日</w:t>
      </w:r>
      <w:r w:rsidR="001D6168" w:rsidRPr="00FA3B95">
        <w:rPr>
          <w:rFonts w:hAnsi="ＭＳ 明朝" w:hint="eastAsia"/>
        </w:rPr>
        <w:t>を除く。）</w:t>
      </w:r>
    </w:p>
    <w:p w14:paraId="787EC456" w14:textId="77777777" w:rsidR="003732FD" w:rsidRPr="00FA3B95" w:rsidRDefault="003732FD" w:rsidP="003732FD">
      <w:pPr>
        <w:rPr>
          <w:rFonts w:hAnsi="ＭＳ 明朝"/>
        </w:rPr>
      </w:pPr>
      <w:r w:rsidRPr="00FA3B95">
        <w:rPr>
          <w:rFonts w:hAnsi="ＭＳ 明朝" w:hint="eastAsia"/>
        </w:rPr>
        <w:t xml:space="preserve">　</w:t>
      </w:r>
      <w:r w:rsidR="009E651B" w:rsidRPr="00FA3B95">
        <w:rPr>
          <w:rFonts w:hAnsi="ＭＳ 明朝" w:hint="eastAsia"/>
        </w:rPr>
        <w:t xml:space="preserve">(3)　</w:t>
      </w:r>
      <w:r w:rsidR="007A33E0" w:rsidRPr="00FA3B95">
        <w:rPr>
          <w:rFonts w:hAnsi="ＭＳ 明朝" w:hint="eastAsia"/>
        </w:rPr>
        <w:t>競争入札参加資格の確認</w:t>
      </w:r>
    </w:p>
    <w:p w14:paraId="323F041D" w14:textId="381253E2" w:rsidR="007A33E0" w:rsidRPr="00FA3B95" w:rsidRDefault="00714293" w:rsidP="001E1A54">
      <w:pPr>
        <w:ind w:left="777" w:hangingChars="300" w:hanging="777"/>
        <w:rPr>
          <w:rFonts w:hAnsi="ＭＳ 明朝"/>
          <w:szCs w:val="26"/>
        </w:rPr>
      </w:pPr>
      <w:r w:rsidRPr="00FA3B95">
        <w:rPr>
          <w:rFonts w:hAnsi="ＭＳ 明朝" w:hint="eastAsia"/>
          <w:szCs w:val="26"/>
        </w:rPr>
        <w:t xml:space="preserve">　　</w:t>
      </w:r>
      <w:r w:rsidR="007A33E0" w:rsidRPr="00FA3B95">
        <w:rPr>
          <w:rFonts w:hAnsi="ＭＳ 明朝" w:hint="eastAsia"/>
          <w:szCs w:val="26"/>
        </w:rPr>
        <w:t>ア</w:t>
      </w:r>
      <w:r w:rsidR="004E0982" w:rsidRPr="00FA3B95">
        <w:rPr>
          <w:rFonts w:hAnsi="ＭＳ 明朝" w:hint="eastAsia"/>
          <w:szCs w:val="26"/>
        </w:rPr>
        <w:t xml:space="preserve">　入札に参加しようとする者（以下「入札者」という。）は、</w:t>
      </w:r>
      <w:r w:rsidR="00FD4C86" w:rsidRPr="00FA3B95">
        <w:rPr>
          <w:rFonts w:hAnsi="ＭＳ 明朝" w:hint="eastAsia"/>
          <w:szCs w:val="26"/>
        </w:rPr>
        <w:t>イの提出期限までに別に定める</w:t>
      </w:r>
      <w:r w:rsidR="00BB2F39">
        <w:rPr>
          <w:rFonts w:hAnsi="ＭＳ 明朝" w:hint="eastAsia"/>
          <w:szCs w:val="26"/>
        </w:rPr>
        <w:t>「入札参加届」</w:t>
      </w:r>
      <w:r w:rsidR="00FD4C86" w:rsidRPr="00FA3B95">
        <w:rPr>
          <w:rFonts w:hAnsi="ＭＳ 明朝" w:hint="eastAsia"/>
          <w:szCs w:val="26"/>
        </w:rPr>
        <w:t>を、</w:t>
      </w:r>
      <w:r w:rsidR="00227B7F" w:rsidRPr="00FA3B95">
        <w:rPr>
          <w:rFonts w:hAnsi="ＭＳ 明朝" w:hint="eastAsia"/>
          <w:szCs w:val="26"/>
        </w:rPr>
        <w:t>(</w:t>
      </w:r>
      <w:r w:rsidR="00FD4C86" w:rsidRPr="00FA3B95">
        <w:rPr>
          <w:rFonts w:hAnsi="ＭＳ 明朝" w:hint="eastAsia"/>
          <w:szCs w:val="26"/>
        </w:rPr>
        <w:t>1</w:t>
      </w:r>
      <w:r w:rsidR="00227B7F" w:rsidRPr="00FA3B95">
        <w:rPr>
          <w:rFonts w:hAnsi="ＭＳ 明朝"/>
          <w:szCs w:val="26"/>
        </w:rPr>
        <w:t>)</w:t>
      </w:r>
      <w:r w:rsidR="006E4061" w:rsidRPr="00FA3B95">
        <w:rPr>
          <w:rFonts w:hAnsi="ＭＳ 明朝" w:hint="eastAsia"/>
          <w:szCs w:val="26"/>
        </w:rPr>
        <w:t>に</w:t>
      </w:r>
      <w:r w:rsidR="00984BD0">
        <w:rPr>
          <w:rFonts w:hAnsi="ＭＳ 明朝" w:hint="eastAsia"/>
          <w:szCs w:val="26"/>
        </w:rPr>
        <w:t>提出しなければならない。</w:t>
      </w:r>
    </w:p>
    <w:p w14:paraId="368DA387" w14:textId="77777777" w:rsidR="007A33E0" w:rsidRPr="00FA3B95" w:rsidRDefault="00714293" w:rsidP="00714293">
      <w:r w:rsidRPr="00FA3B95">
        <w:rPr>
          <w:rFonts w:hint="eastAsia"/>
        </w:rPr>
        <w:t xml:space="preserve">　　</w:t>
      </w:r>
      <w:r w:rsidR="007A33E0" w:rsidRPr="00FA3B95">
        <w:rPr>
          <w:rFonts w:hint="eastAsia"/>
        </w:rPr>
        <w:t>イ　提出期限</w:t>
      </w:r>
    </w:p>
    <w:p w14:paraId="34B893D9" w14:textId="0B53F9E7" w:rsidR="00590C84" w:rsidRDefault="00714293" w:rsidP="00BB2F39">
      <w:pPr>
        <w:tabs>
          <w:tab w:val="left" w:pos="7770"/>
        </w:tabs>
        <w:ind w:left="777" w:hangingChars="300" w:hanging="777"/>
      </w:pPr>
      <w:r w:rsidRPr="00FA3B95">
        <w:rPr>
          <w:rFonts w:hint="eastAsia"/>
        </w:rPr>
        <w:t xml:space="preserve">　　　　</w:t>
      </w:r>
      <w:r w:rsidR="00443A9A">
        <w:rPr>
          <w:rFonts w:hint="eastAsia"/>
        </w:rPr>
        <w:t>令和</w:t>
      </w:r>
      <w:r w:rsidR="00CF0280">
        <w:rPr>
          <w:rFonts w:hint="eastAsia"/>
        </w:rPr>
        <w:t>8</w:t>
      </w:r>
      <w:r w:rsidR="00C03F0F" w:rsidRPr="00FA3B95">
        <w:rPr>
          <w:rFonts w:hint="eastAsia"/>
        </w:rPr>
        <w:t>年</w:t>
      </w:r>
      <w:r w:rsidR="00CF0280">
        <w:rPr>
          <w:rFonts w:hint="eastAsia"/>
        </w:rPr>
        <w:t>1</w:t>
      </w:r>
      <w:r w:rsidR="00000C45" w:rsidRPr="00FA3B95">
        <w:rPr>
          <w:rFonts w:hint="eastAsia"/>
        </w:rPr>
        <w:t>月</w:t>
      </w:r>
      <w:r w:rsidR="00CF0280">
        <w:rPr>
          <w:rFonts w:hint="eastAsia"/>
        </w:rPr>
        <w:t>9</w:t>
      </w:r>
      <w:r w:rsidR="00EE3E0F" w:rsidRPr="00FA3B95">
        <w:rPr>
          <w:rFonts w:hint="eastAsia"/>
        </w:rPr>
        <w:t>日（</w:t>
      </w:r>
      <w:r w:rsidR="00CF0280">
        <w:rPr>
          <w:rFonts w:hint="eastAsia"/>
        </w:rPr>
        <w:t>金</w:t>
      </w:r>
      <w:r w:rsidR="00C03F0F" w:rsidRPr="00FA3B95">
        <w:rPr>
          <w:rFonts w:hint="eastAsia"/>
        </w:rPr>
        <w:t>）午</w:t>
      </w:r>
      <w:r w:rsidR="00CC26F9" w:rsidRPr="00FA3B95">
        <w:rPr>
          <w:rFonts w:hint="eastAsia"/>
        </w:rPr>
        <w:t>後５</w:t>
      </w:r>
      <w:r w:rsidR="00B42F12" w:rsidRPr="00FA3B95">
        <w:rPr>
          <w:rFonts w:hint="eastAsia"/>
        </w:rPr>
        <w:t>時（</w:t>
      </w:r>
      <w:r w:rsidR="00BB2F39">
        <w:rPr>
          <w:rFonts w:hint="eastAsia"/>
        </w:rPr>
        <w:t>持参又は郵送</w:t>
      </w:r>
      <w:r w:rsidR="00B42F12" w:rsidRPr="00FA3B95">
        <w:rPr>
          <w:rFonts w:hint="eastAsia"/>
        </w:rPr>
        <w:t>により提出期限</w:t>
      </w:r>
      <w:r w:rsidR="009D71D2" w:rsidRPr="00FA3B95">
        <w:rPr>
          <w:rFonts w:hint="eastAsia"/>
        </w:rPr>
        <w:t>までに必着のこと。）</w:t>
      </w:r>
    </w:p>
    <w:p w14:paraId="7C8549CB" w14:textId="2C5CAF2B" w:rsidR="00984BD0" w:rsidRDefault="00984BD0" w:rsidP="00984BD0">
      <w:pPr>
        <w:tabs>
          <w:tab w:val="left" w:pos="7770"/>
        </w:tabs>
        <w:ind w:leftChars="100" w:left="777" w:hangingChars="200" w:hanging="518"/>
      </w:pPr>
      <w:r>
        <w:rPr>
          <w:rFonts w:hint="eastAsia"/>
        </w:rPr>
        <w:t>(4)　入札書の提出方法</w:t>
      </w:r>
    </w:p>
    <w:p w14:paraId="5C8152BB" w14:textId="24D923AC" w:rsidR="00984BD0" w:rsidRDefault="00984BD0" w:rsidP="00984BD0">
      <w:pPr>
        <w:tabs>
          <w:tab w:val="left" w:pos="7770"/>
        </w:tabs>
        <w:ind w:leftChars="100" w:left="777" w:hangingChars="200" w:hanging="518"/>
      </w:pPr>
      <w:r>
        <w:rPr>
          <w:rFonts w:hint="eastAsia"/>
        </w:rPr>
        <w:lastRenderedPageBreak/>
        <w:t xml:space="preserve">　　入札書を(7)のイに直接持参し、又は（１）の担当課に郵送すること。</w:t>
      </w:r>
    </w:p>
    <w:p w14:paraId="08D3FAC6" w14:textId="0EC6D21C" w:rsidR="00984BD0" w:rsidRDefault="00984BD0" w:rsidP="00984BD0">
      <w:pPr>
        <w:tabs>
          <w:tab w:val="left" w:pos="7770"/>
        </w:tabs>
        <w:ind w:leftChars="100" w:left="777" w:hangingChars="200" w:hanging="518"/>
      </w:pPr>
      <w:r>
        <w:rPr>
          <w:rFonts w:hint="eastAsia"/>
        </w:rPr>
        <w:t xml:space="preserve">　　なお、郵送の場合は書留郵便とし、令和</w:t>
      </w:r>
      <w:r w:rsidR="00CF0280">
        <w:rPr>
          <w:rFonts w:hint="eastAsia"/>
        </w:rPr>
        <w:t>8</w:t>
      </w:r>
      <w:r>
        <w:rPr>
          <w:rFonts w:hint="eastAsia"/>
        </w:rPr>
        <w:t>年</w:t>
      </w:r>
      <w:r w:rsidR="00CF0280">
        <w:rPr>
          <w:rFonts w:hint="eastAsia"/>
        </w:rPr>
        <w:t>1</w:t>
      </w:r>
      <w:r>
        <w:rPr>
          <w:rFonts w:hint="eastAsia"/>
        </w:rPr>
        <w:t>月</w:t>
      </w:r>
      <w:r w:rsidR="00CF0280">
        <w:rPr>
          <w:rFonts w:hint="eastAsia"/>
        </w:rPr>
        <w:t>15</w:t>
      </w:r>
      <w:r>
        <w:rPr>
          <w:rFonts w:hint="eastAsia"/>
        </w:rPr>
        <w:t>日（</w:t>
      </w:r>
      <w:r w:rsidR="00CF0280">
        <w:rPr>
          <w:rFonts w:hint="eastAsia"/>
        </w:rPr>
        <w:t>木</w:t>
      </w:r>
      <w:r>
        <w:rPr>
          <w:rFonts w:hint="eastAsia"/>
        </w:rPr>
        <w:t>）午後４時までに（１）の担当課に必着とする。</w:t>
      </w:r>
    </w:p>
    <w:p w14:paraId="4CE9C5A2" w14:textId="1BB9FCD8" w:rsidR="00984BD0" w:rsidRDefault="00984BD0" w:rsidP="00984BD0">
      <w:pPr>
        <w:tabs>
          <w:tab w:val="left" w:pos="7770"/>
        </w:tabs>
        <w:ind w:leftChars="100" w:left="777" w:hangingChars="200" w:hanging="518"/>
      </w:pPr>
      <w:r>
        <w:rPr>
          <w:rFonts w:hint="eastAsia"/>
        </w:rPr>
        <w:t>(5)　質問</w:t>
      </w:r>
    </w:p>
    <w:p w14:paraId="466AB915" w14:textId="6AA63434" w:rsidR="00984BD0" w:rsidRDefault="00984BD0" w:rsidP="00984BD0">
      <w:pPr>
        <w:tabs>
          <w:tab w:val="left" w:pos="7770"/>
        </w:tabs>
        <w:ind w:leftChars="100" w:left="777" w:hangingChars="200" w:hanging="518"/>
      </w:pPr>
      <w:r>
        <w:rPr>
          <w:rFonts w:hint="eastAsia"/>
        </w:rPr>
        <w:t xml:space="preserve">　　公告内容に質問がある場合は、質問書にて令和</w:t>
      </w:r>
      <w:r w:rsidR="00CF0280">
        <w:rPr>
          <w:rFonts w:hint="eastAsia"/>
        </w:rPr>
        <w:t>7</w:t>
      </w:r>
      <w:r>
        <w:rPr>
          <w:rFonts w:hint="eastAsia"/>
        </w:rPr>
        <w:t>年</w:t>
      </w:r>
      <w:r w:rsidR="00CF0280">
        <w:rPr>
          <w:rFonts w:hint="eastAsia"/>
        </w:rPr>
        <w:t>12</w:t>
      </w:r>
      <w:r>
        <w:rPr>
          <w:rFonts w:hint="eastAsia"/>
        </w:rPr>
        <w:t>月</w:t>
      </w:r>
      <w:r w:rsidR="00CF0280">
        <w:rPr>
          <w:rFonts w:hint="eastAsia"/>
        </w:rPr>
        <w:t>22</w:t>
      </w:r>
      <w:r>
        <w:rPr>
          <w:rFonts w:hint="eastAsia"/>
        </w:rPr>
        <w:t>日（</w:t>
      </w:r>
      <w:r w:rsidR="00CF0280">
        <w:rPr>
          <w:rFonts w:hint="eastAsia"/>
        </w:rPr>
        <w:t>月</w:t>
      </w:r>
      <w:r>
        <w:rPr>
          <w:rFonts w:hint="eastAsia"/>
        </w:rPr>
        <w:t>）午後5時まで受け付け、回答します。</w:t>
      </w:r>
    </w:p>
    <w:p w14:paraId="735C525D" w14:textId="05C03CFA" w:rsidR="00984BD0" w:rsidRPr="00984BD0" w:rsidRDefault="00984BD0" w:rsidP="00984BD0">
      <w:pPr>
        <w:tabs>
          <w:tab w:val="left" w:pos="7770"/>
        </w:tabs>
        <w:ind w:leftChars="100" w:left="777" w:hangingChars="200" w:hanging="518"/>
      </w:pPr>
      <w:r>
        <w:rPr>
          <w:rFonts w:hint="eastAsia"/>
        </w:rPr>
        <w:t xml:space="preserve">　　また、質問回答は、令和</w:t>
      </w:r>
      <w:r w:rsidR="00CF0280">
        <w:rPr>
          <w:rFonts w:hint="eastAsia"/>
        </w:rPr>
        <w:t>7</w:t>
      </w:r>
      <w:r>
        <w:rPr>
          <w:rFonts w:hint="eastAsia"/>
        </w:rPr>
        <w:t>年</w:t>
      </w:r>
      <w:r w:rsidR="00CF0280">
        <w:rPr>
          <w:rFonts w:hint="eastAsia"/>
        </w:rPr>
        <w:t>12</w:t>
      </w:r>
      <w:r>
        <w:rPr>
          <w:rFonts w:hint="eastAsia"/>
        </w:rPr>
        <w:t>月</w:t>
      </w:r>
      <w:r w:rsidR="00CF0280">
        <w:rPr>
          <w:rFonts w:hint="eastAsia"/>
        </w:rPr>
        <w:t>26</w:t>
      </w:r>
      <w:r>
        <w:rPr>
          <w:rFonts w:hint="eastAsia"/>
        </w:rPr>
        <w:t>日（</w:t>
      </w:r>
      <w:r w:rsidR="00CF0280">
        <w:rPr>
          <w:rFonts w:hint="eastAsia"/>
        </w:rPr>
        <w:t>金</w:t>
      </w:r>
      <w:r>
        <w:rPr>
          <w:rFonts w:hint="eastAsia"/>
        </w:rPr>
        <w:t>）午後3時までに県ホームページにも掲載します。</w:t>
      </w:r>
    </w:p>
    <w:p w14:paraId="280CAAEC" w14:textId="1D01ECF4" w:rsidR="003732FD" w:rsidRPr="00FA3B95" w:rsidRDefault="003732FD" w:rsidP="003732FD">
      <w:pPr>
        <w:rPr>
          <w:rFonts w:hAnsi="ＭＳ 明朝"/>
        </w:rPr>
      </w:pPr>
      <w:r w:rsidRPr="00FA3B95">
        <w:rPr>
          <w:rFonts w:hAnsi="ＭＳ 明朝" w:hint="eastAsia"/>
        </w:rPr>
        <w:t xml:space="preserve">　</w:t>
      </w:r>
      <w:r w:rsidR="009E651B" w:rsidRPr="00FA3B95">
        <w:rPr>
          <w:rFonts w:hAnsi="ＭＳ 明朝" w:hint="eastAsia"/>
        </w:rPr>
        <w:t>(</w:t>
      </w:r>
      <w:r w:rsidR="00984BD0">
        <w:rPr>
          <w:rFonts w:hAnsi="ＭＳ 明朝" w:hint="eastAsia"/>
        </w:rPr>
        <w:t>6</w:t>
      </w:r>
      <w:r w:rsidR="009E651B" w:rsidRPr="00FA3B95">
        <w:rPr>
          <w:rFonts w:hAnsi="ＭＳ 明朝" w:hint="eastAsia"/>
        </w:rPr>
        <w:t>)</w:t>
      </w:r>
      <w:r w:rsidR="00E36FD3" w:rsidRPr="00FA3B95">
        <w:rPr>
          <w:rFonts w:hAnsi="ＭＳ 明朝" w:hint="eastAsia"/>
        </w:rPr>
        <w:t xml:space="preserve">　</w:t>
      </w:r>
      <w:r w:rsidRPr="00FA3B95">
        <w:rPr>
          <w:rFonts w:hAnsi="ＭＳ 明朝" w:hint="eastAsia"/>
        </w:rPr>
        <w:t>入札者の資格の喪失</w:t>
      </w:r>
    </w:p>
    <w:p w14:paraId="0905F754" w14:textId="77777777" w:rsidR="003732FD" w:rsidRPr="00FA3B95" w:rsidRDefault="003732FD" w:rsidP="001E1A54">
      <w:pPr>
        <w:ind w:left="518" w:hangingChars="200" w:hanging="518"/>
        <w:rPr>
          <w:rFonts w:hAnsi="ＭＳ 明朝"/>
        </w:rPr>
      </w:pPr>
      <w:r w:rsidRPr="00FA3B95">
        <w:rPr>
          <w:rFonts w:hAnsi="ＭＳ 明朝" w:hint="eastAsia"/>
        </w:rPr>
        <w:t xml:space="preserve">　　　入札者は、入札日時までにおいて</w:t>
      </w:r>
      <w:r w:rsidR="007A33E0" w:rsidRPr="00FA3B95">
        <w:rPr>
          <w:rFonts w:hAnsi="ＭＳ 明朝" w:hint="eastAsia"/>
        </w:rPr>
        <w:t>、</w:t>
      </w:r>
      <w:r w:rsidRPr="00FA3B95">
        <w:rPr>
          <w:rFonts w:hAnsi="ＭＳ 明朝" w:hint="eastAsia"/>
        </w:rPr>
        <w:t>次のいずれかに該当することとなったときは、入札者の資格を失うものとする。</w:t>
      </w:r>
    </w:p>
    <w:p w14:paraId="44EE11F4" w14:textId="77777777" w:rsidR="003732FD" w:rsidRPr="00FA3B95" w:rsidRDefault="003732FD" w:rsidP="001E1A54">
      <w:pPr>
        <w:ind w:left="777" w:hangingChars="300" w:hanging="777"/>
        <w:rPr>
          <w:rFonts w:hAnsi="ＭＳ 明朝"/>
        </w:rPr>
      </w:pPr>
      <w:r w:rsidRPr="00FA3B95">
        <w:rPr>
          <w:rFonts w:hAnsi="ＭＳ 明朝" w:hint="eastAsia"/>
        </w:rPr>
        <w:t xml:space="preserve">　　ア　入札者</w:t>
      </w:r>
      <w:r w:rsidR="00A379B2" w:rsidRPr="00FA3B95">
        <w:rPr>
          <w:rFonts w:hAnsi="ＭＳ 明朝" w:hint="eastAsia"/>
        </w:rPr>
        <w:t>について、仮差押え、仮処分、競売、破産、</w:t>
      </w:r>
      <w:r w:rsidR="00287574" w:rsidRPr="00FA3B95">
        <w:rPr>
          <w:rFonts w:hAnsi="ＭＳ 明朝" w:hint="eastAsia"/>
        </w:rPr>
        <w:t>更生</w:t>
      </w:r>
      <w:r w:rsidRPr="00FA3B95">
        <w:rPr>
          <w:rFonts w:hAnsi="ＭＳ 明朝" w:hint="eastAsia"/>
        </w:rPr>
        <w:t>手続開始、特別清算開始又は再生手続開始の申立てがなされたとき。</w:t>
      </w:r>
    </w:p>
    <w:p w14:paraId="7C339F92" w14:textId="77777777" w:rsidR="003732FD" w:rsidRPr="00FA3B95" w:rsidRDefault="003732FD" w:rsidP="001E1A54">
      <w:pPr>
        <w:ind w:left="777" w:hangingChars="300" w:hanging="777"/>
        <w:rPr>
          <w:rFonts w:hAnsi="ＭＳ 明朝"/>
        </w:rPr>
      </w:pPr>
      <w:r w:rsidRPr="00FA3B95">
        <w:rPr>
          <w:rFonts w:hAnsi="ＭＳ 明朝" w:hint="eastAsia"/>
        </w:rPr>
        <w:t xml:space="preserve">　　イ　手形交換所による取引停止処分、主要取引先からの取引停止等の事実があり、入札者の業務執行が困難と見込まれるとき。</w:t>
      </w:r>
    </w:p>
    <w:p w14:paraId="637D8D63" w14:textId="77777777" w:rsidR="00A865C4" w:rsidRPr="00FA3B95" w:rsidRDefault="00A865C4" w:rsidP="001E1A54">
      <w:pPr>
        <w:ind w:left="777" w:hangingChars="300" w:hanging="777"/>
        <w:rPr>
          <w:rFonts w:hAnsi="ＭＳ 明朝"/>
        </w:rPr>
      </w:pPr>
      <w:r w:rsidRPr="00FA3B95">
        <w:rPr>
          <w:rFonts w:hAnsi="ＭＳ 明朝" w:hint="eastAsia"/>
        </w:rPr>
        <w:t xml:space="preserve">　　ウ　自己又は自社の役員等が、２の</w:t>
      </w:r>
      <w:r w:rsidR="00A73ED2" w:rsidRPr="00FA3B95">
        <w:rPr>
          <w:rFonts w:hAnsi="ＭＳ 明朝" w:hint="eastAsia"/>
        </w:rPr>
        <w:t>(</w:t>
      </w:r>
      <w:r w:rsidR="00AD05CF" w:rsidRPr="00FA3B95">
        <w:rPr>
          <w:rFonts w:hAnsi="ＭＳ 明朝" w:hint="eastAsia"/>
        </w:rPr>
        <w:t>7</w:t>
      </w:r>
      <w:r w:rsidR="005405E1" w:rsidRPr="00FA3B95">
        <w:rPr>
          <w:rFonts w:hAnsi="ＭＳ 明朝" w:hint="eastAsia"/>
        </w:rPr>
        <w:t>)</w:t>
      </w:r>
      <w:r w:rsidR="00C345B6" w:rsidRPr="00FA3B95">
        <w:rPr>
          <w:rFonts w:hAnsi="ＭＳ 明朝" w:hint="eastAsia"/>
        </w:rPr>
        <w:t>の</w:t>
      </w:r>
      <w:r w:rsidRPr="00FA3B95">
        <w:rPr>
          <w:rFonts w:hAnsi="ＭＳ 明朝" w:hint="eastAsia"/>
        </w:rPr>
        <w:t>いずれかに該当する者であることが判明したとき、又は２の</w:t>
      </w:r>
      <w:r w:rsidR="00AD05CF" w:rsidRPr="00FA3B95">
        <w:rPr>
          <w:rFonts w:hAnsi="ＭＳ 明朝"/>
        </w:rPr>
        <w:t>(</w:t>
      </w:r>
      <w:r w:rsidR="00AD05CF" w:rsidRPr="00FA3B95">
        <w:rPr>
          <w:rFonts w:hAnsi="ＭＳ 明朝" w:hint="eastAsia"/>
        </w:rPr>
        <w:t>7</w:t>
      </w:r>
      <w:r w:rsidR="006A4D45" w:rsidRPr="00FA3B95">
        <w:rPr>
          <w:rFonts w:hAnsi="ＭＳ 明朝"/>
        </w:rPr>
        <w:t>)</w:t>
      </w:r>
      <w:r w:rsidR="00A73ED2" w:rsidRPr="00FA3B95">
        <w:rPr>
          <w:rFonts w:hAnsi="ＭＳ 明朝" w:hint="eastAsia"/>
        </w:rPr>
        <w:t>の</w:t>
      </w:r>
      <w:r w:rsidR="00AD05CF" w:rsidRPr="00FA3B95">
        <w:rPr>
          <w:rFonts w:hAnsi="ＭＳ 明朝" w:hint="eastAsia"/>
        </w:rPr>
        <w:t>イ</w:t>
      </w:r>
      <w:r w:rsidR="00C345B6" w:rsidRPr="00FA3B95">
        <w:rPr>
          <w:rFonts w:hAnsi="ＭＳ 明朝" w:hint="eastAsia"/>
        </w:rPr>
        <w:t>から</w:t>
      </w:r>
      <w:r w:rsidR="00AD05CF" w:rsidRPr="00FA3B95">
        <w:rPr>
          <w:rFonts w:hAnsi="ＭＳ 明朝" w:hint="eastAsia"/>
        </w:rPr>
        <w:t>キ</w:t>
      </w:r>
      <w:r w:rsidR="00FA41C8" w:rsidRPr="00FA3B95">
        <w:rPr>
          <w:rFonts w:hAnsi="ＭＳ 明朝" w:hint="eastAsia"/>
        </w:rPr>
        <w:t>まで</w:t>
      </w:r>
      <w:r w:rsidRPr="00FA3B95">
        <w:rPr>
          <w:rFonts w:hAnsi="ＭＳ 明朝" w:hint="eastAsia"/>
        </w:rPr>
        <w:t>に掲げる者が、その経営に実質的に関与していることが判明したとき。</w:t>
      </w:r>
    </w:p>
    <w:p w14:paraId="62A5F7CA" w14:textId="77777777" w:rsidR="003732FD" w:rsidRPr="00FA3B95" w:rsidRDefault="00A865C4" w:rsidP="003732FD">
      <w:pPr>
        <w:rPr>
          <w:rFonts w:hAnsi="ＭＳ 明朝"/>
        </w:rPr>
      </w:pPr>
      <w:r w:rsidRPr="00FA3B95">
        <w:rPr>
          <w:rFonts w:hAnsi="ＭＳ 明朝" w:hint="eastAsia"/>
        </w:rPr>
        <w:t xml:space="preserve">　　エ</w:t>
      </w:r>
      <w:r w:rsidR="001D6168" w:rsidRPr="00FA3B95">
        <w:rPr>
          <w:rFonts w:hAnsi="ＭＳ 明朝" w:hint="eastAsia"/>
        </w:rPr>
        <w:t xml:space="preserve">　佐賀県発注の契約に係る指名停止措置</w:t>
      </w:r>
      <w:r w:rsidR="003732FD" w:rsidRPr="00FA3B95">
        <w:rPr>
          <w:rFonts w:hAnsi="ＭＳ 明朝" w:hint="eastAsia"/>
        </w:rPr>
        <w:t>を受けたとき。</w:t>
      </w:r>
    </w:p>
    <w:p w14:paraId="141FDEA5" w14:textId="77777777" w:rsidR="003732FD" w:rsidRPr="00FA3B95" w:rsidRDefault="00A865C4" w:rsidP="001E1A54">
      <w:pPr>
        <w:ind w:left="777" w:hangingChars="300" w:hanging="777"/>
        <w:rPr>
          <w:rFonts w:hAnsi="ＭＳ 明朝"/>
        </w:rPr>
      </w:pPr>
      <w:r w:rsidRPr="00FA3B95">
        <w:rPr>
          <w:rFonts w:hAnsi="ＭＳ 明朝" w:hint="eastAsia"/>
        </w:rPr>
        <w:t xml:space="preserve">　　オ　その他本契約について</w:t>
      </w:r>
      <w:r w:rsidR="003732FD" w:rsidRPr="00FA3B95">
        <w:rPr>
          <w:rFonts w:hAnsi="ＭＳ 明朝" w:hint="eastAsia"/>
        </w:rPr>
        <w:t>、契約</w:t>
      </w:r>
      <w:r w:rsidRPr="00FA3B95">
        <w:rPr>
          <w:rFonts w:hAnsi="ＭＳ 明朝" w:hint="eastAsia"/>
        </w:rPr>
        <w:t>を</w:t>
      </w:r>
      <w:r w:rsidR="003732FD" w:rsidRPr="00FA3B95">
        <w:rPr>
          <w:rFonts w:hAnsi="ＭＳ 明朝" w:hint="eastAsia"/>
        </w:rPr>
        <w:t>履行</w:t>
      </w:r>
      <w:r w:rsidRPr="00FA3B95">
        <w:rPr>
          <w:rFonts w:hAnsi="ＭＳ 明朝" w:hint="eastAsia"/>
        </w:rPr>
        <w:t>すること</w:t>
      </w:r>
      <w:r w:rsidR="003732FD" w:rsidRPr="00FA3B95">
        <w:rPr>
          <w:rFonts w:hAnsi="ＭＳ 明朝" w:hint="eastAsia"/>
        </w:rPr>
        <w:t>が困難になるとみられる事由が発生したとき。</w:t>
      </w:r>
    </w:p>
    <w:p w14:paraId="25AD26C0" w14:textId="783C9274" w:rsidR="00A865C4" w:rsidRPr="00FA3B95" w:rsidRDefault="00A41DA0" w:rsidP="00801064">
      <w:pPr>
        <w:rPr>
          <w:rFonts w:hAnsi="ＭＳ 明朝"/>
        </w:rPr>
      </w:pPr>
      <w:r w:rsidRPr="00FA3B95">
        <w:rPr>
          <w:rFonts w:hAnsi="ＭＳ 明朝" w:hint="eastAsia"/>
          <w:szCs w:val="28"/>
        </w:rPr>
        <w:t xml:space="preserve">　</w:t>
      </w:r>
      <w:r w:rsidR="009D71D2" w:rsidRPr="00FA3B95">
        <w:rPr>
          <w:rFonts w:hAnsi="ＭＳ 明朝" w:hint="eastAsia"/>
        </w:rPr>
        <w:t>(</w:t>
      </w:r>
      <w:r w:rsidR="00984BD0">
        <w:rPr>
          <w:rFonts w:hAnsi="ＭＳ 明朝" w:hint="eastAsia"/>
        </w:rPr>
        <w:t>7</w:t>
      </w:r>
      <w:r w:rsidR="009D71D2" w:rsidRPr="00FA3B95">
        <w:rPr>
          <w:rFonts w:hAnsi="ＭＳ 明朝" w:hint="eastAsia"/>
        </w:rPr>
        <w:t xml:space="preserve">)　</w:t>
      </w:r>
      <w:r w:rsidR="00A865C4" w:rsidRPr="00FA3B95">
        <w:rPr>
          <w:rFonts w:hAnsi="ＭＳ 明朝" w:hint="eastAsia"/>
        </w:rPr>
        <w:t>入札及び開札の日時及び場所</w:t>
      </w:r>
    </w:p>
    <w:p w14:paraId="7EB4602C" w14:textId="77777777" w:rsidR="00A865C4" w:rsidRPr="00FA3B95" w:rsidRDefault="00801064" w:rsidP="00801064">
      <w:pPr>
        <w:rPr>
          <w:rFonts w:hAnsi="ＭＳ 明朝"/>
        </w:rPr>
      </w:pPr>
      <w:r w:rsidRPr="00FA3B95">
        <w:rPr>
          <w:rFonts w:hAnsi="ＭＳ 明朝" w:hint="eastAsia"/>
        </w:rPr>
        <w:t xml:space="preserve">　　</w:t>
      </w:r>
      <w:r w:rsidR="00A865C4" w:rsidRPr="00FA3B95">
        <w:rPr>
          <w:rFonts w:hAnsi="ＭＳ 明朝" w:hint="eastAsia"/>
        </w:rPr>
        <w:t>ア　日時</w:t>
      </w:r>
    </w:p>
    <w:p w14:paraId="68DA82AD" w14:textId="494B8D32" w:rsidR="009A21FF" w:rsidRPr="00FA3B95" w:rsidRDefault="00A865C4" w:rsidP="00D67BE7">
      <w:pPr>
        <w:ind w:left="777" w:hangingChars="300" w:hanging="777"/>
        <w:rPr>
          <w:rFonts w:hAnsi="ＭＳ 明朝"/>
          <w:strike/>
          <w:shd w:val="pct15" w:color="auto" w:fill="FFFFFF"/>
        </w:rPr>
      </w:pPr>
      <w:r w:rsidRPr="00FA3B95">
        <w:rPr>
          <w:rFonts w:hAnsi="ＭＳ 明朝" w:hint="eastAsia"/>
        </w:rPr>
        <w:t xml:space="preserve">　　</w:t>
      </w:r>
      <w:r w:rsidR="00801064" w:rsidRPr="00FA3B95">
        <w:rPr>
          <w:rFonts w:hAnsi="ＭＳ 明朝" w:hint="eastAsia"/>
        </w:rPr>
        <w:t xml:space="preserve">　</w:t>
      </w:r>
      <w:r w:rsidR="00D65D4E" w:rsidRPr="00FA3B95">
        <w:rPr>
          <w:rFonts w:hAnsi="ＭＳ 明朝" w:hint="eastAsia"/>
        </w:rPr>
        <w:t xml:space="preserve">　</w:t>
      </w:r>
      <w:r w:rsidR="00443A9A">
        <w:rPr>
          <w:rFonts w:hAnsi="ＭＳ 明朝" w:hint="eastAsia"/>
        </w:rPr>
        <w:t>令和</w:t>
      </w:r>
      <w:r w:rsidR="00CF0280">
        <w:rPr>
          <w:rFonts w:hAnsi="ＭＳ 明朝" w:hint="eastAsia"/>
        </w:rPr>
        <w:t>8</w:t>
      </w:r>
      <w:r w:rsidR="00AD7B52" w:rsidRPr="00FA3B95">
        <w:rPr>
          <w:rFonts w:hAnsi="ＭＳ 明朝" w:hint="eastAsia"/>
        </w:rPr>
        <w:t>年</w:t>
      </w:r>
      <w:r w:rsidR="00CF0280">
        <w:rPr>
          <w:rFonts w:hAnsi="ＭＳ 明朝" w:hint="eastAsia"/>
        </w:rPr>
        <w:t>1</w:t>
      </w:r>
      <w:r w:rsidRPr="00FA3B95">
        <w:rPr>
          <w:rFonts w:hAnsi="ＭＳ 明朝" w:hint="eastAsia"/>
        </w:rPr>
        <w:t>月</w:t>
      </w:r>
      <w:r w:rsidR="00CF0280">
        <w:rPr>
          <w:rFonts w:hAnsi="ＭＳ 明朝" w:hint="eastAsia"/>
        </w:rPr>
        <w:t>16</w:t>
      </w:r>
      <w:r w:rsidR="00AD7B52" w:rsidRPr="00FA3B95">
        <w:rPr>
          <w:rFonts w:hAnsi="ＭＳ 明朝" w:hint="eastAsia"/>
        </w:rPr>
        <w:t>日（</w:t>
      </w:r>
      <w:r w:rsidR="00CF0280">
        <w:rPr>
          <w:rFonts w:hAnsi="ＭＳ 明朝" w:hint="eastAsia"/>
        </w:rPr>
        <w:t>金</w:t>
      </w:r>
      <w:r w:rsidR="00B42F12" w:rsidRPr="00FA3B95">
        <w:rPr>
          <w:rFonts w:hAnsi="ＭＳ 明朝" w:hint="eastAsia"/>
        </w:rPr>
        <w:t>）</w:t>
      </w:r>
      <w:r w:rsidR="00CF0280">
        <w:rPr>
          <w:rFonts w:hAnsi="ＭＳ 明朝" w:hint="eastAsia"/>
        </w:rPr>
        <w:t>11</w:t>
      </w:r>
      <w:r w:rsidR="00443A9A">
        <w:rPr>
          <w:rFonts w:hAnsi="ＭＳ 明朝" w:hint="eastAsia"/>
        </w:rPr>
        <w:t>時</w:t>
      </w:r>
    </w:p>
    <w:p w14:paraId="21D40915" w14:textId="77777777" w:rsidR="00B424FD" w:rsidRPr="00FA3B95" w:rsidRDefault="00801064" w:rsidP="00801064">
      <w:pPr>
        <w:rPr>
          <w:rFonts w:hAnsi="ＭＳ 明朝"/>
        </w:rPr>
      </w:pPr>
      <w:r w:rsidRPr="00FA3B95">
        <w:rPr>
          <w:rFonts w:hAnsi="ＭＳ 明朝" w:hint="eastAsia"/>
        </w:rPr>
        <w:t xml:space="preserve">　　</w:t>
      </w:r>
      <w:r w:rsidR="00B424FD" w:rsidRPr="00FA3B95">
        <w:rPr>
          <w:rFonts w:hAnsi="ＭＳ 明朝" w:hint="eastAsia"/>
        </w:rPr>
        <w:t>イ　場所</w:t>
      </w:r>
    </w:p>
    <w:p w14:paraId="5E6D2320" w14:textId="33954836" w:rsidR="00EB1E12" w:rsidRPr="0040338F" w:rsidRDefault="00B424FD" w:rsidP="00EB1E12">
      <w:pPr>
        <w:ind w:left="777" w:hangingChars="300" w:hanging="777"/>
        <w:rPr>
          <w:rFonts w:hAnsi="ＭＳ 明朝"/>
        </w:rPr>
      </w:pPr>
      <w:r w:rsidRPr="00FA3B95">
        <w:rPr>
          <w:rFonts w:hAnsi="ＭＳ 明朝" w:hint="eastAsia"/>
        </w:rPr>
        <w:lastRenderedPageBreak/>
        <w:t xml:space="preserve">　</w:t>
      </w:r>
      <w:r w:rsidR="00801064" w:rsidRPr="00FA3B95">
        <w:rPr>
          <w:rFonts w:hAnsi="ＭＳ 明朝" w:hint="eastAsia"/>
        </w:rPr>
        <w:t xml:space="preserve">　　　</w:t>
      </w:r>
      <w:r w:rsidR="007735DB" w:rsidRPr="0040338F">
        <w:rPr>
          <w:rFonts w:hAnsi="ＭＳ 明朝" w:hint="eastAsia"/>
        </w:rPr>
        <w:t>佐賀市城内一</w:t>
      </w:r>
      <w:r w:rsidRPr="0040338F">
        <w:rPr>
          <w:rFonts w:hAnsi="ＭＳ 明朝" w:hint="eastAsia"/>
        </w:rPr>
        <w:t>丁目１番</w:t>
      </w:r>
      <w:r w:rsidR="007735DB" w:rsidRPr="0040338F">
        <w:rPr>
          <w:rFonts w:hAnsi="ＭＳ 明朝" w:hint="eastAsia"/>
        </w:rPr>
        <w:t>59</w:t>
      </w:r>
      <w:r w:rsidRPr="0040338F">
        <w:rPr>
          <w:rFonts w:hAnsi="ＭＳ 明朝" w:hint="eastAsia"/>
        </w:rPr>
        <w:t>号</w:t>
      </w:r>
      <w:r w:rsidR="00A73ED2" w:rsidRPr="0040338F">
        <w:rPr>
          <w:rFonts w:hAnsi="ＭＳ 明朝" w:hint="eastAsia"/>
        </w:rPr>
        <w:t xml:space="preserve">　</w:t>
      </w:r>
      <w:r w:rsidR="00B42F12" w:rsidRPr="0040338F">
        <w:rPr>
          <w:rFonts w:hAnsi="ＭＳ 明朝" w:hint="eastAsia"/>
        </w:rPr>
        <w:t>佐賀県庁</w:t>
      </w:r>
      <w:r w:rsidR="00B014D0">
        <w:rPr>
          <w:rFonts w:hAnsi="ＭＳ 明朝" w:hint="eastAsia"/>
        </w:rPr>
        <w:t xml:space="preserve">  </w:t>
      </w:r>
      <w:r w:rsidR="00CF0280">
        <w:rPr>
          <w:rFonts w:hAnsi="ＭＳ 明朝" w:hint="eastAsia"/>
        </w:rPr>
        <w:t>8</w:t>
      </w:r>
      <w:r w:rsidR="00B014D0">
        <w:rPr>
          <w:rFonts w:hAnsi="ＭＳ 明朝" w:hint="eastAsia"/>
        </w:rPr>
        <w:t xml:space="preserve">階　</w:t>
      </w:r>
      <w:r w:rsidR="00CF0280">
        <w:rPr>
          <w:rFonts w:hAnsi="ＭＳ 明朝" w:hint="eastAsia"/>
        </w:rPr>
        <w:t>81号</w:t>
      </w:r>
      <w:r w:rsidR="00B014D0">
        <w:rPr>
          <w:rFonts w:hAnsi="ＭＳ 明朝" w:hint="eastAsia"/>
        </w:rPr>
        <w:t>会議室</w:t>
      </w:r>
    </w:p>
    <w:p w14:paraId="1BE95AD1" w14:textId="77777777" w:rsidR="00A2294A" w:rsidRDefault="002271A2" w:rsidP="002271A2">
      <w:pPr>
        <w:rPr>
          <w:rFonts w:hAnsi="ＭＳ 明朝"/>
        </w:rPr>
      </w:pPr>
      <w:r w:rsidRPr="00FA3B95">
        <w:rPr>
          <w:rFonts w:hAnsi="ＭＳ 明朝" w:hint="eastAsia"/>
          <w:szCs w:val="28"/>
        </w:rPr>
        <w:t xml:space="preserve">　　　　</w:t>
      </w:r>
      <w:r w:rsidR="009A21FF" w:rsidRPr="00FA3B95">
        <w:rPr>
          <w:rFonts w:hAnsi="ＭＳ 明朝" w:hint="eastAsia"/>
        </w:rPr>
        <w:t>なお、</w:t>
      </w:r>
      <w:r w:rsidR="00A2294A" w:rsidRPr="00FA3B95">
        <w:rPr>
          <w:rFonts w:hAnsi="ＭＳ 明朝" w:hint="eastAsia"/>
        </w:rPr>
        <w:t>変更</w:t>
      </w:r>
      <w:r w:rsidR="009A21FF" w:rsidRPr="00FA3B95">
        <w:rPr>
          <w:rFonts w:hAnsi="ＭＳ 明朝" w:hint="eastAsia"/>
        </w:rPr>
        <w:t>の場合は、入札参加者に対し別途連絡する。</w:t>
      </w:r>
    </w:p>
    <w:p w14:paraId="624DD5BF" w14:textId="20715B30" w:rsidR="004739BC" w:rsidRPr="00410CCD" w:rsidRDefault="004739BC" w:rsidP="004739BC">
      <w:pPr>
        <w:ind w:firstLineChars="100" w:firstLine="259"/>
        <w:rPr>
          <w:rFonts w:hAnsi="ＭＳ 明朝"/>
        </w:rPr>
      </w:pPr>
      <w:r w:rsidRPr="00410CCD">
        <w:rPr>
          <w:rFonts w:hAnsi="ＭＳ 明朝" w:hint="eastAsia"/>
        </w:rPr>
        <w:t>(</w:t>
      </w:r>
      <w:r w:rsidR="00984BD0">
        <w:rPr>
          <w:rFonts w:hAnsi="ＭＳ 明朝" w:hint="eastAsia"/>
        </w:rPr>
        <w:t>8</w:t>
      </w:r>
      <w:r w:rsidRPr="00410CCD">
        <w:rPr>
          <w:rFonts w:hAnsi="ＭＳ 明朝" w:hint="eastAsia"/>
        </w:rPr>
        <w:t>)　開札に関する事項</w:t>
      </w:r>
    </w:p>
    <w:p w14:paraId="5F0DE7B6" w14:textId="77777777" w:rsidR="004739BC" w:rsidRPr="004739BC" w:rsidRDefault="004739BC" w:rsidP="004739BC">
      <w:pPr>
        <w:ind w:left="777" w:hangingChars="300" w:hanging="777"/>
        <w:rPr>
          <w:rFonts w:hAnsi="ＭＳ 明朝"/>
        </w:rPr>
      </w:pPr>
      <w:r w:rsidRPr="00410CCD">
        <w:rPr>
          <w:rFonts w:hAnsi="ＭＳ 明朝" w:hint="eastAsia"/>
        </w:rPr>
        <w:t xml:space="preserve">　　　　開札は、入札者又はその代理人を立ち会わせて行うものとする。この場合において、入札者又はその代理人が立ち会わないときは、当該入札事務に関係のない職員を立ち会わせて行う。</w:t>
      </w:r>
    </w:p>
    <w:p w14:paraId="337F1D77" w14:textId="05B795C1" w:rsidR="003732FD" w:rsidRPr="00FA3B95" w:rsidRDefault="004E2428" w:rsidP="004E2428">
      <w:pPr>
        <w:rPr>
          <w:rFonts w:hAnsi="ＭＳ 明朝"/>
        </w:rPr>
      </w:pPr>
      <w:r w:rsidRPr="00FA3B95">
        <w:rPr>
          <w:rFonts w:hAnsi="ＭＳ 明朝" w:hint="eastAsia"/>
          <w:szCs w:val="28"/>
        </w:rPr>
        <w:t xml:space="preserve">　</w:t>
      </w:r>
      <w:r w:rsidR="00F578D7" w:rsidRPr="00FA3B95">
        <w:rPr>
          <w:rFonts w:hAnsi="ＭＳ 明朝" w:hint="eastAsia"/>
        </w:rPr>
        <w:t>(</w:t>
      </w:r>
      <w:r w:rsidR="00984BD0">
        <w:rPr>
          <w:rFonts w:hAnsi="ＭＳ 明朝" w:hint="eastAsia"/>
        </w:rPr>
        <w:t>9</w:t>
      </w:r>
      <w:r w:rsidR="00F578D7" w:rsidRPr="00FA3B95">
        <w:rPr>
          <w:rFonts w:hAnsi="ＭＳ 明朝" w:hint="eastAsia"/>
        </w:rPr>
        <w:t xml:space="preserve">)　</w:t>
      </w:r>
      <w:r w:rsidR="003732FD" w:rsidRPr="00FA3B95">
        <w:rPr>
          <w:rFonts w:hAnsi="ＭＳ 明朝" w:hint="eastAsia"/>
        </w:rPr>
        <w:t>入札保証金</w:t>
      </w:r>
    </w:p>
    <w:p w14:paraId="612BC3B8" w14:textId="24F9381B" w:rsidR="003732FD" w:rsidRPr="00FA3B95" w:rsidRDefault="004E2428" w:rsidP="00336CC3">
      <w:pPr>
        <w:ind w:left="777" w:hangingChars="300" w:hanging="777"/>
        <w:rPr>
          <w:rFonts w:hAnsi="ＭＳ 明朝"/>
        </w:rPr>
      </w:pPr>
      <w:r w:rsidRPr="00FA3B95">
        <w:rPr>
          <w:rFonts w:hAnsi="ＭＳ 明朝" w:hint="eastAsia"/>
          <w:szCs w:val="28"/>
        </w:rPr>
        <w:t xml:space="preserve">　</w:t>
      </w:r>
      <w:r w:rsidR="00336CC3">
        <w:rPr>
          <w:rFonts w:hAnsi="ＭＳ 明朝" w:hint="eastAsia"/>
          <w:szCs w:val="28"/>
        </w:rPr>
        <w:t>佐賀県財務規則（平成4年佐賀県規則第35号）第103条第3項2号の規定により免除。</w:t>
      </w:r>
    </w:p>
    <w:p w14:paraId="6700531E" w14:textId="50527C20" w:rsidR="00C03F0F" w:rsidRPr="00FA3B95" w:rsidRDefault="004E2428" w:rsidP="004E2428">
      <w:pPr>
        <w:rPr>
          <w:rFonts w:hAnsi="ＭＳ 明朝"/>
        </w:rPr>
      </w:pPr>
      <w:r w:rsidRPr="00FA3B95">
        <w:rPr>
          <w:rFonts w:hAnsi="ＭＳ 明朝" w:hint="eastAsia"/>
          <w:szCs w:val="28"/>
        </w:rPr>
        <w:t xml:space="preserve">　</w:t>
      </w:r>
      <w:r w:rsidR="009D71D2" w:rsidRPr="00FA3B95">
        <w:rPr>
          <w:rFonts w:hAnsi="ＭＳ 明朝" w:hint="eastAsia"/>
        </w:rPr>
        <w:t>(</w:t>
      </w:r>
      <w:r w:rsidR="00984BD0">
        <w:rPr>
          <w:rFonts w:hAnsi="ＭＳ 明朝" w:hint="eastAsia"/>
        </w:rPr>
        <w:t>10</w:t>
      </w:r>
      <w:r w:rsidR="008E087E" w:rsidRPr="00FA3B95">
        <w:rPr>
          <w:rFonts w:hAnsi="ＭＳ 明朝" w:hint="eastAsia"/>
        </w:rPr>
        <w:t>)</w:t>
      </w:r>
      <w:r w:rsidR="00E36FD3" w:rsidRPr="00FA3B95">
        <w:rPr>
          <w:rFonts w:hAnsi="ＭＳ 明朝" w:hint="eastAsia"/>
        </w:rPr>
        <w:t xml:space="preserve">　</w:t>
      </w:r>
      <w:r w:rsidR="00C03F0F" w:rsidRPr="00FA3B95">
        <w:rPr>
          <w:rFonts w:hAnsi="ＭＳ 明朝" w:hint="eastAsia"/>
        </w:rPr>
        <w:t>契約条項を示す場所</w:t>
      </w:r>
    </w:p>
    <w:p w14:paraId="1281879C" w14:textId="77777777" w:rsidR="00C03F0F" w:rsidRPr="00FA3B95" w:rsidRDefault="00801064" w:rsidP="00801064">
      <w:pPr>
        <w:rPr>
          <w:rFonts w:hAnsi="ＭＳ 明朝"/>
        </w:rPr>
      </w:pPr>
      <w:r w:rsidRPr="00FA3B95">
        <w:rPr>
          <w:rFonts w:hAnsi="ＭＳ 明朝" w:hint="eastAsia"/>
        </w:rPr>
        <w:t xml:space="preserve">　　　</w:t>
      </w:r>
      <w:r w:rsidRPr="00FA3B95">
        <w:rPr>
          <w:rFonts w:hAnsi="ＭＳ 明朝"/>
        </w:rPr>
        <w:t>(1)</w:t>
      </w:r>
      <w:r w:rsidR="00C03F0F" w:rsidRPr="00FA3B95">
        <w:rPr>
          <w:rFonts w:hAnsi="ＭＳ 明朝" w:hint="eastAsia"/>
        </w:rPr>
        <w:t>に同じ。</w:t>
      </w:r>
    </w:p>
    <w:p w14:paraId="0E3C19C2" w14:textId="1917BD24" w:rsidR="003732FD" w:rsidRPr="00FA3B95" w:rsidRDefault="00D65D4E" w:rsidP="00D65D4E">
      <w:pPr>
        <w:rPr>
          <w:rFonts w:hAnsi="ＭＳ 明朝"/>
        </w:rPr>
      </w:pPr>
      <w:r w:rsidRPr="00FA3B95">
        <w:rPr>
          <w:rFonts w:hAnsi="ＭＳ 明朝" w:hint="eastAsia"/>
          <w:szCs w:val="26"/>
        </w:rPr>
        <w:t xml:space="preserve">　</w:t>
      </w:r>
      <w:r w:rsidR="009D71D2" w:rsidRPr="00FA3B95">
        <w:rPr>
          <w:rFonts w:hAnsi="ＭＳ 明朝" w:hint="eastAsia"/>
        </w:rPr>
        <w:t>(</w:t>
      </w:r>
      <w:r w:rsidR="00984BD0">
        <w:rPr>
          <w:rFonts w:hAnsi="ＭＳ 明朝" w:hint="eastAsia"/>
        </w:rPr>
        <w:t>11</w:t>
      </w:r>
      <w:r w:rsidR="008E087E" w:rsidRPr="00FA3B95">
        <w:rPr>
          <w:rFonts w:hAnsi="ＭＳ 明朝" w:hint="eastAsia"/>
        </w:rPr>
        <w:t>)</w:t>
      </w:r>
      <w:r w:rsidR="00A867AF" w:rsidRPr="00FA3B95">
        <w:rPr>
          <w:rFonts w:hAnsi="ＭＳ 明朝" w:hint="eastAsia"/>
        </w:rPr>
        <w:t xml:space="preserve">　</w:t>
      </w:r>
      <w:r w:rsidR="003732FD" w:rsidRPr="00FA3B95">
        <w:rPr>
          <w:rFonts w:hAnsi="ＭＳ 明朝" w:hint="eastAsia"/>
        </w:rPr>
        <w:t>入札方法に関する事項</w:t>
      </w:r>
    </w:p>
    <w:p w14:paraId="32B4CFCA" w14:textId="77777777" w:rsidR="007735DB" w:rsidRPr="00FA3B95" w:rsidRDefault="00D65D4E" w:rsidP="001E1A54">
      <w:pPr>
        <w:ind w:left="777" w:hangingChars="300" w:hanging="777"/>
        <w:rPr>
          <w:rFonts w:hAnsi="ＭＳ 明朝"/>
        </w:rPr>
      </w:pPr>
      <w:r w:rsidRPr="00FA3B95">
        <w:rPr>
          <w:rFonts w:hAnsi="ＭＳ 明朝" w:hint="eastAsia"/>
          <w:szCs w:val="26"/>
        </w:rPr>
        <w:t xml:space="preserve">　　</w:t>
      </w:r>
      <w:r w:rsidR="003B0414" w:rsidRPr="00FA3B95">
        <w:rPr>
          <w:rFonts w:hAnsi="ＭＳ 明朝" w:hint="eastAsia"/>
        </w:rPr>
        <w:t>ア</w:t>
      </w:r>
      <w:r w:rsidR="0067229F" w:rsidRPr="00FA3B95">
        <w:rPr>
          <w:rFonts w:hAnsi="ＭＳ 明朝" w:hint="eastAsia"/>
        </w:rPr>
        <w:t xml:space="preserve">　</w:t>
      </w:r>
      <w:r w:rsidR="007735DB" w:rsidRPr="00FA3B95">
        <w:rPr>
          <w:rFonts w:hAnsi="ＭＳ 明朝" w:hint="eastAsia"/>
        </w:rPr>
        <w:t>入札は、別に定める入札書により、本人又はその代理人が行うものとする。ただし、代理人が入札をする場合は、入札前に別に定める委任状を提出するものとする。</w:t>
      </w:r>
    </w:p>
    <w:p w14:paraId="5D944795" w14:textId="77777777" w:rsidR="003732FD" w:rsidRPr="00FA3B95" w:rsidRDefault="008B5489" w:rsidP="001E1A54">
      <w:pPr>
        <w:ind w:left="777" w:hangingChars="300" w:hanging="777"/>
        <w:rPr>
          <w:rFonts w:hAnsi="ＭＳ 明朝"/>
        </w:rPr>
      </w:pPr>
      <w:r w:rsidRPr="00FA3B95">
        <w:rPr>
          <w:rFonts w:hAnsi="ＭＳ 明朝" w:hint="eastAsia"/>
        </w:rPr>
        <w:t xml:space="preserve">　　</w:t>
      </w:r>
      <w:r w:rsidR="007735DB" w:rsidRPr="00FA3B95">
        <w:rPr>
          <w:rFonts w:hAnsi="ＭＳ 明朝" w:hint="eastAsia"/>
        </w:rPr>
        <w:t>イ</w:t>
      </w:r>
      <w:r w:rsidR="00C03F0F" w:rsidRPr="00FA3B95">
        <w:rPr>
          <w:rFonts w:hAnsi="ＭＳ 明朝" w:hint="eastAsia"/>
        </w:rPr>
        <w:t xml:space="preserve">　落札者の決定に当たっては、入札書に記載された金額（以下「入札価格」という。）に100分の</w:t>
      </w:r>
      <w:r w:rsidR="006E5F04" w:rsidRPr="00FA3B95">
        <w:rPr>
          <w:rFonts w:hAnsi="ＭＳ 明朝" w:hint="eastAsia"/>
        </w:rPr>
        <w:t>1</w:t>
      </w:r>
      <w:r w:rsidR="00394A09">
        <w:rPr>
          <w:rFonts w:hAnsi="ＭＳ 明朝" w:hint="eastAsia"/>
        </w:rPr>
        <w:t>10</w:t>
      </w:r>
      <w:r w:rsidR="00C03F0F" w:rsidRPr="00FA3B95">
        <w:rPr>
          <w:rFonts w:hAnsi="ＭＳ 明朝" w:hint="eastAsia"/>
        </w:rPr>
        <w:t>を乗じて得た金額（当該金額に１円未満の端数があるときは、その金額を切り捨てた金額）をもって落札金額とするので、入札者は、消費税及び地方消費税に係る課</w:t>
      </w:r>
      <w:r w:rsidR="00F26360" w:rsidRPr="00FA3B95">
        <w:rPr>
          <w:rFonts w:hAnsi="ＭＳ 明朝" w:hint="eastAsia"/>
        </w:rPr>
        <w:t>税事業者であるか免税事業者であるかを問わず、見積もった契約希望</w:t>
      </w:r>
      <w:r w:rsidR="00C03F0F" w:rsidRPr="00FA3B95">
        <w:rPr>
          <w:rFonts w:hAnsi="ＭＳ 明朝" w:hint="eastAsia"/>
        </w:rPr>
        <w:t>額に</w:t>
      </w:r>
      <w:r w:rsidR="006E5F04" w:rsidRPr="00FA3B95">
        <w:rPr>
          <w:rFonts w:hAnsi="ＭＳ 明朝" w:hint="eastAsia"/>
        </w:rPr>
        <w:t>1</w:t>
      </w:r>
      <w:r w:rsidR="00394A09">
        <w:rPr>
          <w:rFonts w:hAnsi="ＭＳ 明朝" w:hint="eastAsia"/>
        </w:rPr>
        <w:t>10</w:t>
      </w:r>
      <w:r w:rsidR="00C03F0F" w:rsidRPr="00FA3B95">
        <w:rPr>
          <w:rFonts w:hAnsi="ＭＳ 明朝" w:hint="eastAsia"/>
        </w:rPr>
        <w:t>分の100を乗じて得た金額を入札書に記載すること。</w:t>
      </w:r>
    </w:p>
    <w:p w14:paraId="1C8AF8BF" w14:textId="77777777" w:rsidR="0067229F" w:rsidRPr="00FA3B95" w:rsidRDefault="00D65D4E" w:rsidP="001E1A54">
      <w:pPr>
        <w:ind w:left="777" w:hangingChars="300" w:hanging="777"/>
        <w:rPr>
          <w:rFonts w:hAnsi="ＭＳ 明朝"/>
        </w:rPr>
      </w:pPr>
      <w:r w:rsidRPr="00FA3B95">
        <w:rPr>
          <w:rFonts w:hAnsi="ＭＳ 明朝" w:hint="eastAsia"/>
          <w:szCs w:val="26"/>
        </w:rPr>
        <w:t xml:space="preserve">　　</w:t>
      </w:r>
      <w:r w:rsidR="007735DB" w:rsidRPr="00FA3B95">
        <w:rPr>
          <w:rFonts w:hAnsi="ＭＳ 明朝" w:hint="eastAsia"/>
        </w:rPr>
        <w:t>ウ</w:t>
      </w:r>
      <w:r w:rsidR="0067229F" w:rsidRPr="00FA3B95">
        <w:rPr>
          <w:rFonts w:hAnsi="ＭＳ 明朝" w:hint="eastAsia"/>
        </w:rPr>
        <w:t xml:space="preserve">　入札価格の表示はアラビア数字を用い、頭初に「金」を、末尾に「円」を記入し、又は頭初に「￥」の記号を、末尾に「―」の記号を付記すること。</w:t>
      </w:r>
    </w:p>
    <w:p w14:paraId="1A757428" w14:textId="5D54778D" w:rsidR="007F26A8" w:rsidRPr="00FA3B95" w:rsidRDefault="00D65D4E" w:rsidP="00D65D4E">
      <w:pPr>
        <w:jc w:val="left"/>
        <w:rPr>
          <w:rFonts w:hAnsi="ＭＳ 明朝"/>
          <w:szCs w:val="26"/>
        </w:rPr>
      </w:pPr>
      <w:r w:rsidRPr="00FA3B95">
        <w:rPr>
          <w:rFonts w:hAnsi="ＭＳ 明朝" w:hint="eastAsia"/>
          <w:szCs w:val="26"/>
        </w:rPr>
        <w:t xml:space="preserve">　</w:t>
      </w:r>
      <w:r w:rsidR="00F02CF3" w:rsidRPr="00FA3B95">
        <w:rPr>
          <w:rFonts w:hAnsi="ＭＳ 明朝" w:hint="eastAsia"/>
          <w:szCs w:val="26"/>
        </w:rPr>
        <w:t>(</w:t>
      </w:r>
      <w:r w:rsidR="004739BC">
        <w:rPr>
          <w:rFonts w:hAnsi="ＭＳ 明朝" w:hint="eastAsia"/>
          <w:szCs w:val="26"/>
        </w:rPr>
        <w:t>1</w:t>
      </w:r>
      <w:r w:rsidR="00984BD0">
        <w:rPr>
          <w:rFonts w:hAnsi="ＭＳ 明朝" w:hint="eastAsia"/>
          <w:szCs w:val="26"/>
        </w:rPr>
        <w:t>2</w:t>
      </w:r>
      <w:r w:rsidR="00A867AF" w:rsidRPr="00FA3B95">
        <w:rPr>
          <w:rFonts w:hAnsi="ＭＳ 明朝" w:hint="eastAsia"/>
          <w:szCs w:val="26"/>
        </w:rPr>
        <w:t xml:space="preserve">)　</w:t>
      </w:r>
      <w:r w:rsidR="007F26A8" w:rsidRPr="00FA3B95">
        <w:rPr>
          <w:rFonts w:hAnsi="ＭＳ 明朝" w:hint="eastAsia"/>
          <w:szCs w:val="26"/>
        </w:rPr>
        <w:t>落札者の決定方法</w:t>
      </w:r>
    </w:p>
    <w:p w14:paraId="26F5E1EC" w14:textId="276D8D09" w:rsidR="007F26A8" w:rsidRDefault="00D65D4E" w:rsidP="001E1A54">
      <w:pPr>
        <w:ind w:left="777" w:hangingChars="300" w:hanging="777"/>
        <w:jc w:val="left"/>
        <w:rPr>
          <w:rFonts w:hAnsi="ＭＳ 明朝"/>
          <w:szCs w:val="26"/>
        </w:rPr>
      </w:pPr>
      <w:r w:rsidRPr="00FA3B95">
        <w:rPr>
          <w:rFonts w:hAnsi="ＭＳ 明朝" w:hint="eastAsia"/>
          <w:szCs w:val="26"/>
        </w:rPr>
        <w:lastRenderedPageBreak/>
        <w:t xml:space="preserve">　　</w:t>
      </w:r>
      <w:r w:rsidR="007F26A8" w:rsidRPr="00FA3B95">
        <w:rPr>
          <w:rFonts w:hAnsi="ＭＳ 明朝" w:hint="eastAsia"/>
          <w:szCs w:val="26"/>
        </w:rPr>
        <w:t>ア</w:t>
      </w:r>
      <w:r w:rsidR="00A867AF" w:rsidRPr="00FA3B95">
        <w:rPr>
          <w:rFonts w:hAnsi="ＭＳ 明朝" w:hint="eastAsia"/>
          <w:szCs w:val="26"/>
        </w:rPr>
        <w:t xml:space="preserve">　</w:t>
      </w:r>
      <w:r w:rsidR="00BB2F39">
        <w:rPr>
          <w:rFonts w:hAnsi="ＭＳ 明朝" w:hint="eastAsia"/>
          <w:szCs w:val="26"/>
        </w:rPr>
        <w:t>入札金額が予定価格の制限の範囲内で、最低の価格をもって有効な</w:t>
      </w:r>
    </w:p>
    <w:p w14:paraId="138C43FC" w14:textId="054027D0" w:rsidR="00BB2F39" w:rsidRDefault="00BB2F39" w:rsidP="001E1A54">
      <w:pPr>
        <w:ind w:left="777" w:hangingChars="300" w:hanging="777"/>
        <w:jc w:val="left"/>
        <w:rPr>
          <w:rFonts w:hAnsi="ＭＳ 明朝"/>
          <w:szCs w:val="26"/>
        </w:rPr>
      </w:pPr>
      <w:r>
        <w:rPr>
          <w:rFonts w:hAnsi="ＭＳ 明朝" w:hint="eastAsia"/>
          <w:szCs w:val="26"/>
        </w:rPr>
        <w:t xml:space="preserve">　　　　入札を行った入札者を落札候補者とし、直ちに入札参加資格の確認を行い、入札参加資格を有している場合に落札者とする。</w:t>
      </w:r>
    </w:p>
    <w:p w14:paraId="32CCF5DA" w14:textId="54BA13FA" w:rsidR="00BB2F39" w:rsidRPr="00FA3B95" w:rsidRDefault="00BB2F39" w:rsidP="001E1A54">
      <w:pPr>
        <w:ind w:left="777" w:hangingChars="300" w:hanging="777"/>
        <w:jc w:val="left"/>
        <w:rPr>
          <w:rFonts w:hAnsi="ＭＳ 明朝"/>
          <w:szCs w:val="26"/>
        </w:rPr>
      </w:pPr>
      <w:r>
        <w:rPr>
          <w:rFonts w:hAnsi="ＭＳ 明朝" w:hint="eastAsia"/>
          <w:szCs w:val="26"/>
        </w:rPr>
        <w:t xml:space="preserve">　　イ　落札候補者が入札参加資格を有していない場合には、新たに次の順位の者を落札候補者として入札参加資格の確認を行い、落札者の決定まで同様に繰り返すこととする。</w:t>
      </w:r>
    </w:p>
    <w:p w14:paraId="41E8E7D6" w14:textId="6EB1D563"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B2F39">
        <w:rPr>
          <w:rFonts w:hAnsi="ＭＳ 明朝" w:hint="eastAsia"/>
          <w:szCs w:val="26"/>
        </w:rPr>
        <w:t>ウ</w:t>
      </w:r>
      <w:r w:rsidRPr="00FA3B95">
        <w:rPr>
          <w:rFonts w:hAnsi="ＭＳ 明朝" w:hint="eastAsia"/>
          <w:szCs w:val="26"/>
        </w:rPr>
        <w:t xml:space="preserve">　</w:t>
      </w:r>
      <w:r w:rsidR="007F26A8" w:rsidRPr="00FA3B95">
        <w:rPr>
          <w:rFonts w:hAnsi="ＭＳ 明朝" w:hint="eastAsia"/>
          <w:szCs w:val="26"/>
        </w:rPr>
        <w:t>落札となるべき同価格の入札をした者が２人以上あるときは、直ちに当該入札者にくじを引かせ、落札者となるべき者を決定するものとする。この場合においては、当該入札者のうち開札に立ち会わない者又はくじ</w:t>
      </w:r>
      <w:r w:rsidR="00701182" w:rsidRPr="00FA3B95">
        <w:rPr>
          <w:rFonts w:hAnsi="ＭＳ 明朝" w:hint="eastAsia"/>
          <w:szCs w:val="26"/>
        </w:rPr>
        <w:t>を引かない者があるときは、これに代えて当該入札事務に関係のない</w:t>
      </w:r>
      <w:r w:rsidR="007F26A8" w:rsidRPr="00FA3B95">
        <w:rPr>
          <w:rFonts w:hAnsi="ＭＳ 明朝" w:hint="eastAsia"/>
          <w:szCs w:val="26"/>
        </w:rPr>
        <w:t>職員にくじを引かせるものとする。</w:t>
      </w:r>
    </w:p>
    <w:p w14:paraId="1F12D310" w14:textId="07CF106A"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B2F39">
        <w:rPr>
          <w:rFonts w:hAnsi="ＭＳ 明朝" w:hint="eastAsia"/>
          <w:szCs w:val="26"/>
        </w:rPr>
        <w:t>エ</w:t>
      </w:r>
      <w:r w:rsidRPr="00FA3B95">
        <w:rPr>
          <w:rFonts w:hAnsi="ＭＳ 明朝" w:hint="eastAsia"/>
          <w:szCs w:val="26"/>
        </w:rPr>
        <w:t xml:space="preserve">　</w:t>
      </w:r>
      <w:r w:rsidR="007F26A8" w:rsidRPr="00FA3B95">
        <w:rPr>
          <w:rFonts w:hAnsi="ＭＳ 明朝" w:hint="eastAsia"/>
          <w:szCs w:val="26"/>
        </w:rPr>
        <w:t>第１回目の開札の結果、落札者がないとき（入札金額のうち予定価格の制限の範囲内の価格の入札がない場合）は</w:t>
      </w:r>
      <w:r w:rsidR="00701182" w:rsidRPr="00FA3B95">
        <w:rPr>
          <w:rFonts w:hAnsi="ＭＳ 明朝" w:hint="eastAsia"/>
          <w:szCs w:val="26"/>
        </w:rPr>
        <w:t>、直ちに再度入札を行う。</w:t>
      </w:r>
    </w:p>
    <w:p w14:paraId="3037C9E1" w14:textId="44E9183A"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B2F39">
        <w:rPr>
          <w:rFonts w:hAnsi="ＭＳ 明朝" w:hint="eastAsia"/>
          <w:szCs w:val="26"/>
        </w:rPr>
        <w:t>オ</w:t>
      </w:r>
      <w:r w:rsidRPr="00FA3B95">
        <w:rPr>
          <w:rFonts w:hAnsi="ＭＳ 明朝" w:hint="eastAsia"/>
          <w:szCs w:val="26"/>
        </w:rPr>
        <w:t xml:space="preserve">　</w:t>
      </w:r>
      <w:r w:rsidR="007F26A8" w:rsidRPr="00FA3B95">
        <w:rPr>
          <w:rFonts w:hAnsi="ＭＳ 明朝" w:hint="eastAsia"/>
          <w:szCs w:val="26"/>
        </w:rPr>
        <w:t>入札は原則３回を限度とし、落札者がいない場合は地方自治法施行令第167条の２第１項第８号の規定により、最終の入札において有効な入札を行った者のうち、最低金額を記載した入札者と随意契約の交渉を行うことがある。</w:t>
      </w:r>
    </w:p>
    <w:p w14:paraId="67489800" w14:textId="0ECAE7D6"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B2F39">
        <w:rPr>
          <w:rFonts w:hAnsi="ＭＳ 明朝" w:hint="eastAsia"/>
          <w:szCs w:val="26"/>
        </w:rPr>
        <w:t xml:space="preserve">カ　</w:t>
      </w:r>
      <w:r w:rsidR="007F26A8" w:rsidRPr="00FA3B95">
        <w:rPr>
          <w:rFonts w:hAnsi="ＭＳ 明朝" w:hint="eastAsia"/>
          <w:szCs w:val="26"/>
        </w:rPr>
        <w:t>落札者となるべき者の当該入札価格によっては、その者により当該契約の内容に適合した履行がなされないおそれがあると認めるとき、又はその者と契約を締結することが公正な取引の秩序を乱すこととなるおそれがあって著しく不適当であると認めるときは、調査のうえ、その者を落札者としないことがある。</w:t>
      </w:r>
    </w:p>
    <w:p w14:paraId="66FC1AFA" w14:textId="77777777"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なお、調査に当たっては、見積内訳書等の資料の提出を求めるものとする。</w:t>
      </w:r>
    </w:p>
    <w:p w14:paraId="70A3E6FF" w14:textId="6E31D158" w:rsidR="007F26A8" w:rsidRPr="00FA3B95" w:rsidRDefault="00D65D4E" w:rsidP="00D65D4E">
      <w:pPr>
        <w:jc w:val="left"/>
        <w:rPr>
          <w:rFonts w:hAnsi="ＭＳ 明朝"/>
          <w:szCs w:val="26"/>
        </w:rPr>
      </w:pPr>
      <w:r w:rsidRPr="00FA3B95">
        <w:rPr>
          <w:rFonts w:hAnsi="ＭＳ 明朝" w:hint="eastAsia"/>
          <w:szCs w:val="26"/>
        </w:rPr>
        <w:t xml:space="preserve">　</w:t>
      </w:r>
      <w:r w:rsidR="00F02CF3" w:rsidRPr="00FA3B95">
        <w:rPr>
          <w:rFonts w:hAnsi="ＭＳ 明朝" w:hint="eastAsia"/>
          <w:szCs w:val="26"/>
        </w:rPr>
        <w:t>(1</w:t>
      </w:r>
      <w:r w:rsidR="00984BD0">
        <w:rPr>
          <w:rFonts w:hAnsi="ＭＳ 明朝" w:hint="eastAsia"/>
          <w:szCs w:val="26"/>
        </w:rPr>
        <w:t>3</w:t>
      </w:r>
      <w:r w:rsidR="00A867AF" w:rsidRPr="00FA3B95">
        <w:rPr>
          <w:rFonts w:hAnsi="ＭＳ 明朝" w:hint="eastAsia"/>
          <w:szCs w:val="26"/>
        </w:rPr>
        <w:t xml:space="preserve">)　</w:t>
      </w:r>
      <w:r w:rsidR="007F26A8" w:rsidRPr="00FA3B95">
        <w:rPr>
          <w:rFonts w:hAnsi="ＭＳ 明朝" w:hint="eastAsia"/>
          <w:szCs w:val="26"/>
        </w:rPr>
        <w:t>入札の無効</w:t>
      </w:r>
    </w:p>
    <w:p w14:paraId="5AE1C058" w14:textId="77777777" w:rsidR="007F26A8" w:rsidRPr="00FA3B95" w:rsidRDefault="00D65D4E" w:rsidP="001E1A54">
      <w:pPr>
        <w:ind w:left="518" w:hangingChars="200" w:hanging="518"/>
        <w:jc w:val="left"/>
        <w:rPr>
          <w:rFonts w:hAnsi="ＭＳ 明朝"/>
          <w:szCs w:val="26"/>
        </w:rPr>
      </w:pPr>
      <w:r w:rsidRPr="00FA3B95">
        <w:rPr>
          <w:rFonts w:hAnsi="ＭＳ 明朝" w:hint="eastAsia"/>
          <w:szCs w:val="26"/>
        </w:rPr>
        <w:lastRenderedPageBreak/>
        <w:t xml:space="preserve">　　　</w:t>
      </w:r>
      <w:r w:rsidR="007F26A8" w:rsidRPr="00FA3B95">
        <w:rPr>
          <w:rFonts w:hAnsi="ＭＳ 明朝" w:hint="eastAsia"/>
          <w:szCs w:val="26"/>
        </w:rPr>
        <w:t>次のいずれかに該当する者が行った入札は、無効とする。</w:t>
      </w:r>
    </w:p>
    <w:p w14:paraId="219CC59D" w14:textId="77777777" w:rsidR="00701182" w:rsidRPr="00FA3B95" w:rsidRDefault="00701182" w:rsidP="001E1A54">
      <w:pPr>
        <w:ind w:left="518" w:hangingChars="200" w:hanging="518"/>
        <w:jc w:val="left"/>
        <w:rPr>
          <w:rFonts w:hAnsi="ＭＳ 明朝"/>
          <w:szCs w:val="26"/>
        </w:rPr>
      </w:pPr>
      <w:r w:rsidRPr="00FA3B95">
        <w:rPr>
          <w:rFonts w:hAnsi="ＭＳ 明朝" w:hint="eastAsia"/>
          <w:szCs w:val="26"/>
        </w:rPr>
        <w:t xml:space="preserve">　　</w:t>
      </w:r>
      <w:r w:rsidR="00C12A06" w:rsidRPr="00FA3B95">
        <w:rPr>
          <w:rFonts w:hAnsi="ＭＳ 明朝" w:hint="eastAsia"/>
          <w:szCs w:val="26"/>
        </w:rPr>
        <w:t xml:space="preserve">　</w:t>
      </w:r>
      <w:r w:rsidRPr="00FA3B95">
        <w:rPr>
          <w:rFonts w:hAnsi="ＭＳ 明朝" w:hint="eastAsia"/>
          <w:szCs w:val="26"/>
        </w:rPr>
        <w:t>なお、無効入札とされた者は、再度の入札に加わることができない。</w:t>
      </w:r>
    </w:p>
    <w:p w14:paraId="1655E31E" w14:textId="77777777" w:rsidR="007F26A8" w:rsidRPr="00FA3B95" w:rsidRDefault="00D65D4E" w:rsidP="00D65D4E">
      <w:pPr>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ア　参加する資格のない者</w:t>
      </w:r>
    </w:p>
    <w:p w14:paraId="4CD2594A" w14:textId="1061FB33" w:rsidR="007F26A8" w:rsidRPr="00FA3B95" w:rsidRDefault="00701182" w:rsidP="00D65D4E">
      <w:pPr>
        <w:jc w:val="left"/>
        <w:rPr>
          <w:rFonts w:hAnsi="ＭＳ 明朝"/>
          <w:szCs w:val="26"/>
        </w:rPr>
      </w:pPr>
      <w:r w:rsidRPr="00FA3B95">
        <w:rPr>
          <w:rFonts w:hAnsi="ＭＳ 明朝" w:hint="eastAsia"/>
          <w:szCs w:val="26"/>
        </w:rPr>
        <w:t xml:space="preserve">　　イ　</w:t>
      </w:r>
      <w:r w:rsidR="007F26A8" w:rsidRPr="00FA3B95">
        <w:rPr>
          <w:rFonts w:hAnsi="ＭＳ 明朝" w:hint="eastAsia"/>
          <w:szCs w:val="26"/>
        </w:rPr>
        <w:t>当該競争入札について不正行為を行った者</w:t>
      </w:r>
    </w:p>
    <w:p w14:paraId="3CB83D08" w14:textId="76E89C7B"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ウ</w:t>
      </w:r>
      <w:r w:rsidR="007F26A8" w:rsidRPr="00FA3B95">
        <w:rPr>
          <w:rFonts w:hAnsi="ＭＳ 明朝" w:hint="eastAsia"/>
          <w:szCs w:val="26"/>
        </w:rPr>
        <w:t xml:space="preserve">　入札書の金額</w:t>
      </w:r>
      <w:r w:rsidR="00886159" w:rsidRPr="00FA3B95">
        <w:rPr>
          <w:rFonts w:hAnsi="ＭＳ 明朝" w:hint="eastAsia"/>
          <w:szCs w:val="26"/>
        </w:rPr>
        <w:t>、</w:t>
      </w:r>
      <w:r w:rsidR="007F26A8" w:rsidRPr="00FA3B95">
        <w:rPr>
          <w:rFonts w:hAnsi="ＭＳ 明朝" w:hint="eastAsia"/>
          <w:szCs w:val="26"/>
        </w:rPr>
        <w:t>氏名</w:t>
      </w:r>
      <w:r w:rsidR="00B014D0">
        <w:rPr>
          <w:rFonts w:hAnsi="ＭＳ 明朝" w:hint="eastAsia"/>
          <w:szCs w:val="26"/>
        </w:rPr>
        <w:t>について誤脱又は判読不可能なものを出した者</w:t>
      </w:r>
    </w:p>
    <w:p w14:paraId="030A2AE2" w14:textId="5483BEDC"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エ</w:t>
      </w:r>
      <w:r w:rsidR="007F26A8" w:rsidRPr="00FA3B95">
        <w:rPr>
          <w:rFonts w:hAnsi="ＭＳ 明朝" w:hint="eastAsia"/>
          <w:szCs w:val="26"/>
        </w:rPr>
        <w:t xml:space="preserve">　入札書の文字及び記号について消滅しやすい方法で記入されたものを提出した者</w:t>
      </w:r>
    </w:p>
    <w:p w14:paraId="2125C8B2" w14:textId="069D8364" w:rsidR="00D65D4E" w:rsidRPr="00FA3B95" w:rsidRDefault="00D65D4E" w:rsidP="00B014D0">
      <w:pPr>
        <w:ind w:left="777" w:hangingChars="300" w:hanging="777"/>
        <w:rPr>
          <w:rFonts w:hAnsi="ＭＳ 明朝"/>
          <w:szCs w:val="26"/>
        </w:rPr>
      </w:pPr>
      <w:r w:rsidRPr="00FA3B95">
        <w:rPr>
          <w:rFonts w:hAnsi="ＭＳ 明朝" w:hint="eastAsia"/>
          <w:szCs w:val="26"/>
        </w:rPr>
        <w:t xml:space="preserve">　　</w:t>
      </w:r>
      <w:r w:rsidR="00B014D0">
        <w:rPr>
          <w:rFonts w:hAnsi="ＭＳ 明朝" w:hint="eastAsia"/>
          <w:szCs w:val="26"/>
        </w:rPr>
        <w:t>オ</w:t>
      </w:r>
      <w:r w:rsidR="007F26A8" w:rsidRPr="00FA3B95">
        <w:rPr>
          <w:rFonts w:hAnsi="ＭＳ 明朝" w:hint="eastAsia"/>
          <w:szCs w:val="26"/>
        </w:rPr>
        <w:t xml:space="preserve">　入札書の金額を訂正したものを提出した者</w:t>
      </w:r>
    </w:p>
    <w:p w14:paraId="419129EF" w14:textId="0208C942"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 xml:space="preserve">カ　</w:t>
      </w:r>
      <w:r w:rsidR="007F26A8" w:rsidRPr="00FA3B95">
        <w:rPr>
          <w:rFonts w:hAnsi="ＭＳ 明朝" w:hint="eastAsia"/>
          <w:szCs w:val="26"/>
        </w:rPr>
        <w:t>入札書の誤字、脱字等により意思表示が不明瞭であるものを提出した者</w:t>
      </w:r>
    </w:p>
    <w:p w14:paraId="7902846C" w14:textId="6D9496C0" w:rsidR="00D65D4E" w:rsidRPr="00FA3B95" w:rsidRDefault="00D65D4E" w:rsidP="00B014D0">
      <w:pPr>
        <w:ind w:left="1037" w:hangingChars="400" w:hanging="1037"/>
        <w:jc w:val="left"/>
        <w:rPr>
          <w:rFonts w:hAnsi="ＭＳ 明朝"/>
          <w:szCs w:val="26"/>
        </w:rPr>
      </w:pPr>
      <w:r w:rsidRPr="00FA3B95">
        <w:rPr>
          <w:rFonts w:hAnsi="ＭＳ 明朝" w:hint="eastAsia"/>
          <w:szCs w:val="26"/>
        </w:rPr>
        <w:t xml:space="preserve">　　</w:t>
      </w:r>
      <w:r w:rsidR="00B014D0">
        <w:rPr>
          <w:rFonts w:hAnsi="ＭＳ 明朝" w:hint="eastAsia"/>
          <w:szCs w:val="26"/>
        </w:rPr>
        <w:t xml:space="preserve">キ　</w:t>
      </w:r>
      <w:r w:rsidR="007F26A8" w:rsidRPr="00FA3B95">
        <w:rPr>
          <w:rFonts w:hAnsi="ＭＳ 明朝" w:hint="eastAsia"/>
          <w:szCs w:val="26"/>
        </w:rPr>
        <w:t>民法（明治29年法律第89号）第95条（錯誤）</w:t>
      </w:r>
      <w:r w:rsidR="00B014D0">
        <w:rPr>
          <w:rFonts w:hAnsi="ＭＳ 明朝" w:hint="eastAsia"/>
          <w:szCs w:val="26"/>
        </w:rPr>
        <w:t>の規定により取り消すことができると認められるものを提出した者</w:t>
      </w:r>
    </w:p>
    <w:p w14:paraId="709F11D3" w14:textId="5B729FA5"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ク</w:t>
      </w:r>
      <w:r w:rsidR="007F26A8" w:rsidRPr="00FA3B95">
        <w:rPr>
          <w:rFonts w:hAnsi="ＭＳ 明朝" w:hint="eastAsia"/>
          <w:szCs w:val="26"/>
        </w:rPr>
        <w:t>１人で２以上の入札をした者</w:t>
      </w:r>
    </w:p>
    <w:p w14:paraId="217BCFC1" w14:textId="45E34E46" w:rsidR="00D65D4E"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ケ</w:t>
      </w:r>
      <w:r w:rsidR="00701182" w:rsidRPr="00FA3B95">
        <w:rPr>
          <w:rFonts w:hAnsi="ＭＳ 明朝" w:hint="eastAsia"/>
          <w:szCs w:val="26"/>
        </w:rPr>
        <w:t xml:space="preserve">　代理人でその資格のないもの</w:t>
      </w:r>
    </w:p>
    <w:p w14:paraId="25DDDB95" w14:textId="4DE81E0C" w:rsidR="007F26A8" w:rsidRPr="00FA3B95" w:rsidRDefault="00D65D4E" w:rsidP="001E1A54">
      <w:pPr>
        <w:ind w:left="777" w:hangingChars="300" w:hanging="777"/>
        <w:jc w:val="left"/>
        <w:rPr>
          <w:rFonts w:hAnsi="ＭＳ 明朝"/>
          <w:szCs w:val="26"/>
        </w:rPr>
      </w:pPr>
      <w:r w:rsidRPr="00FA3B95">
        <w:rPr>
          <w:rFonts w:hAnsi="ＭＳ 明朝" w:hint="eastAsia"/>
          <w:szCs w:val="26"/>
        </w:rPr>
        <w:t xml:space="preserve">　　</w:t>
      </w:r>
      <w:r w:rsidR="00B014D0">
        <w:rPr>
          <w:rFonts w:hAnsi="ＭＳ 明朝" w:hint="eastAsia"/>
          <w:szCs w:val="26"/>
        </w:rPr>
        <w:t xml:space="preserve">コ　</w:t>
      </w:r>
      <w:r w:rsidR="007F26A8" w:rsidRPr="00FA3B95">
        <w:rPr>
          <w:rFonts w:hAnsi="ＭＳ 明朝" w:hint="eastAsia"/>
          <w:szCs w:val="26"/>
        </w:rPr>
        <w:t>上記に掲げるもののほか、競争の条件に違反した者</w:t>
      </w:r>
    </w:p>
    <w:p w14:paraId="4B3DAD02" w14:textId="0F8BD07B" w:rsidR="00F02CF3" w:rsidRPr="00FA3B95" w:rsidRDefault="00D65D4E" w:rsidP="00D65D4E">
      <w:pPr>
        <w:jc w:val="left"/>
        <w:rPr>
          <w:rFonts w:hAnsi="ＭＳ 明朝"/>
          <w:szCs w:val="26"/>
        </w:rPr>
      </w:pPr>
      <w:r w:rsidRPr="00FA3B95">
        <w:rPr>
          <w:rFonts w:hAnsi="ＭＳ 明朝" w:hint="eastAsia"/>
          <w:szCs w:val="26"/>
        </w:rPr>
        <w:t xml:space="preserve">　</w:t>
      </w:r>
      <w:r w:rsidR="00323B4F" w:rsidRPr="00FA3B95">
        <w:rPr>
          <w:rFonts w:hAnsi="ＭＳ 明朝" w:hint="eastAsia"/>
          <w:szCs w:val="26"/>
        </w:rPr>
        <w:t>(1</w:t>
      </w:r>
      <w:r w:rsidR="00984BD0">
        <w:rPr>
          <w:rFonts w:hAnsi="ＭＳ 明朝" w:hint="eastAsia"/>
          <w:szCs w:val="26"/>
        </w:rPr>
        <w:t>4</w:t>
      </w:r>
      <w:r w:rsidR="00A867AF" w:rsidRPr="00FA3B95">
        <w:rPr>
          <w:rFonts w:hAnsi="ＭＳ 明朝" w:hint="eastAsia"/>
          <w:szCs w:val="26"/>
        </w:rPr>
        <w:t xml:space="preserve">)　</w:t>
      </w:r>
      <w:r w:rsidR="007F26A8" w:rsidRPr="00FA3B95">
        <w:rPr>
          <w:rFonts w:hAnsi="ＭＳ 明朝" w:hint="eastAsia"/>
          <w:szCs w:val="26"/>
        </w:rPr>
        <w:t>入札の撤回等</w:t>
      </w:r>
    </w:p>
    <w:p w14:paraId="18230351" w14:textId="77777777" w:rsidR="007F26A8" w:rsidRPr="00FA3B95" w:rsidRDefault="00D65D4E" w:rsidP="001E1A54">
      <w:pPr>
        <w:ind w:left="518" w:hangingChars="200" w:hanging="518"/>
        <w:jc w:val="left"/>
        <w:rPr>
          <w:rFonts w:hAnsi="ＭＳ 明朝"/>
          <w:szCs w:val="26"/>
        </w:rPr>
      </w:pPr>
      <w:r w:rsidRPr="00FA3B95">
        <w:rPr>
          <w:rFonts w:hAnsi="ＭＳ 明朝" w:hint="eastAsia"/>
          <w:szCs w:val="26"/>
        </w:rPr>
        <w:t xml:space="preserve">　　　入札者は、その提出した入札書の書換え、引替え又は撤回をすることが</w:t>
      </w:r>
      <w:r w:rsidR="007F26A8" w:rsidRPr="00FA3B95">
        <w:rPr>
          <w:rFonts w:hAnsi="ＭＳ 明朝" w:hint="eastAsia"/>
          <w:szCs w:val="26"/>
        </w:rPr>
        <w:t>できない。</w:t>
      </w:r>
    </w:p>
    <w:p w14:paraId="1242E8E2" w14:textId="310F88B7" w:rsidR="007F26A8" w:rsidRPr="00FA3B95" w:rsidRDefault="00D65D4E" w:rsidP="00D65D4E">
      <w:pPr>
        <w:jc w:val="left"/>
        <w:rPr>
          <w:rFonts w:hAnsi="ＭＳ 明朝"/>
          <w:szCs w:val="26"/>
        </w:rPr>
      </w:pPr>
      <w:r w:rsidRPr="00FA3B95">
        <w:rPr>
          <w:rFonts w:hAnsi="ＭＳ 明朝" w:hint="eastAsia"/>
          <w:szCs w:val="26"/>
        </w:rPr>
        <w:t xml:space="preserve">　</w:t>
      </w:r>
      <w:r w:rsidR="00323B4F" w:rsidRPr="00FA3B95">
        <w:rPr>
          <w:rFonts w:hAnsi="ＭＳ 明朝" w:hint="eastAsia"/>
          <w:szCs w:val="26"/>
        </w:rPr>
        <w:t>(1</w:t>
      </w:r>
      <w:r w:rsidR="00984BD0">
        <w:rPr>
          <w:rFonts w:hAnsi="ＭＳ 明朝" w:hint="eastAsia"/>
          <w:szCs w:val="26"/>
        </w:rPr>
        <w:t>5</w:t>
      </w:r>
      <w:r w:rsidR="005C3429" w:rsidRPr="00FA3B95">
        <w:rPr>
          <w:rFonts w:hAnsi="ＭＳ 明朝" w:hint="eastAsia"/>
          <w:szCs w:val="26"/>
        </w:rPr>
        <w:t xml:space="preserve">)　</w:t>
      </w:r>
      <w:r w:rsidR="007F26A8" w:rsidRPr="00FA3B95">
        <w:rPr>
          <w:rFonts w:hAnsi="ＭＳ 明朝" w:hint="eastAsia"/>
          <w:szCs w:val="26"/>
        </w:rPr>
        <w:t>入札又は開札の中止</w:t>
      </w:r>
    </w:p>
    <w:p w14:paraId="2BECF142" w14:textId="77777777" w:rsidR="007F26A8" w:rsidRPr="00FA3B95" w:rsidRDefault="00D65D4E" w:rsidP="001E1A54">
      <w:pPr>
        <w:ind w:left="518" w:hangingChars="200" w:hanging="518"/>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天災その他やむを得ない理由により、入札又は開札を行うことができない場合は、これを中止する。なお、この場合における損害は</w:t>
      </w:r>
      <w:r w:rsidR="00A41F73" w:rsidRPr="00FA3B95">
        <w:rPr>
          <w:rFonts w:hAnsi="ＭＳ 明朝" w:hint="eastAsia"/>
          <w:szCs w:val="26"/>
        </w:rPr>
        <w:t>、</w:t>
      </w:r>
      <w:r w:rsidR="007F26A8" w:rsidRPr="00FA3B95">
        <w:rPr>
          <w:rFonts w:hAnsi="ＭＳ 明朝" w:hint="eastAsia"/>
          <w:szCs w:val="26"/>
        </w:rPr>
        <w:t>入札者の負担とする。</w:t>
      </w:r>
    </w:p>
    <w:p w14:paraId="3BF02B92" w14:textId="665118A1" w:rsidR="007F26A8" w:rsidRPr="00FA3B95" w:rsidRDefault="00D65D4E" w:rsidP="00D65D4E">
      <w:pPr>
        <w:jc w:val="left"/>
        <w:rPr>
          <w:rFonts w:hAnsi="ＭＳ 明朝"/>
          <w:szCs w:val="26"/>
        </w:rPr>
      </w:pPr>
      <w:r w:rsidRPr="00FA3B95">
        <w:rPr>
          <w:rFonts w:hAnsi="ＭＳ 明朝" w:hint="eastAsia"/>
          <w:szCs w:val="26"/>
        </w:rPr>
        <w:t xml:space="preserve">　</w:t>
      </w:r>
      <w:r w:rsidR="00323B4F" w:rsidRPr="00FA3B95">
        <w:rPr>
          <w:rFonts w:hAnsi="ＭＳ 明朝" w:hint="eastAsia"/>
          <w:szCs w:val="26"/>
        </w:rPr>
        <w:t>(1</w:t>
      </w:r>
      <w:r w:rsidR="00984BD0">
        <w:rPr>
          <w:rFonts w:hAnsi="ＭＳ 明朝" w:hint="eastAsia"/>
          <w:szCs w:val="26"/>
        </w:rPr>
        <w:t>6</w:t>
      </w:r>
      <w:r w:rsidR="005C3429" w:rsidRPr="00FA3B95">
        <w:rPr>
          <w:rFonts w:hAnsi="ＭＳ 明朝" w:hint="eastAsia"/>
          <w:szCs w:val="26"/>
        </w:rPr>
        <w:t xml:space="preserve">)　</w:t>
      </w:r>
      <w:r w:rsidR="007F26A8" w:rsidRPr="00FA3B95">
        <w:rPr>
          <w:rFonts w:hAnsi="ＭＳ 明朝" w:hint="eastAsia"/>
          <w:szCs w:val="26"/>
        </w:rPr>
        <w:t>入札の辞退</w:t>
      </w:r>
    </w:p>
    <w:p w14:paraId="07C45B88" w14:textId="77777777" w:rsidR="00F02CF3" w:rsidRPr="00FA3B95" w:rsidRDefault="00D65D4E" w:rsidP="001E1A54">
      <w:pPr>
        <w:ind w:left="518" w:hangingChars="200" w:hanging="518"/>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入札参加者は、入札書提出前までいつでも入札を辞退することができるが、辞退する場合は、速やかに別に定める入札辞退届を提出すること。</w:t>
      </w:r>
    </w:p>
    <w:p w14:paraId="12F81B91" w14:textId="77777777" w:rsidR="00F02CF3" w:rsidRPr="00FA3B95" w:rsidRDefault="00D65D4E" w:rsidP="001E1A54">
      <w:pPr>
        <w:ind w:left="518" w:hangingChars="200" w:hanging="518"/>
        <w:jc w:val="left"/>
        <w:rPr>
          <w:rFonts w:hAnsi="ＭＳ 明朝"/>
          <w:szCs w:val="26"/>
        </w:rPr>
      </w:pPr>
      <w:r w:rsidRPr="00FA3B95">
        <w:rPr>
          <w:rFonts w:hAnsi="ＭＳ 明朝" w:hint="eastAsia"/>
          <w:szCs w:val="26"/>
        </w:rPr>
        <w:lastRenderedPageBreak/>
        <w:t xml:space="preserve">　　　</w:t>
      </w:r>
      <w:r w:rsidR="005C3429" w:rsidRPr="00FA3B95">
        <w:rPr>
          <w:rFonts w:hAnsi="ＭＳ 明朝" w:hint="eastAsia"/>
          <w:szCs w:val="26"/>
        </w:rPr>
        <w:t>なお、</w:t>
      </w:r>
      <w:r w:rsidR="007F26A8" w:rsidRPr="00FA3B95">
        <w:rPr>
          <w:rFonts w:hAnsi="ＭＳ 明朝" w:hint="eastAsia"/>
          <w:szCs w:val="26"/>
        </w:rPr>
        <w:t>入札を辞退した者は、これを理由として以後に不利益な取扱いを受けるものではない。</w:t>
      </w:r>
    </w:p>
    <w:p w14:paraId="53465521" w14:textId="1210864B" w:rsidR="00F02CF3" w:rsidRPr="00FA3B95" w:rsidRDefault="00562952" w:rsidP="0066112B">
      <w:pPr>
        <w:tabs>
          <w:tab w:val="left" w:pos="3885"/>
        </w:tabs>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(1</w:t>
      </w:r>
      <w:r w:rsidR="00984BD0">
        <w:rPr>
          <w:rFonts w:hAnsi="ＭＳ 明朝" w:hint="eastAsia"/>
          <w:szCs w:val="26"/>
        </w:rPr>
        <w:t>7</w:t>
      </w:r>
      <w:r w:rsidR="005C3429" w:rsidRPr="00FA3B95">
        <w:rPr>
          <w:rFonts w:hAnsi="ＭＳ 明朝" w:hint="eastAsia"/>
          <w:szCs w:val="26"/>
        </w:rPr>
        <w:t xml:space="preserve">)　</w:t>
      </w:r>
      <w:r w:rsidR="007F26A8" w:rsidRPr="00FA3B95">
        <w:rPr>
          <w:rFonts w:hAnsi="ＭＳ 明朝" w:hint="eastAsia"/>
          <w:szCs w:val="26"/>
        </w:rPr>
        <w:t>落札の無効</w:t>
      </w:r>
      <w:r w:rsidR="0066112B" w:rsidRPr="00FA3B95">
        <w:rPr>
          <w:rFonts w:hAnsi="ＭＳ 明朝"/>
          <w:szCs w:val="26"/>
        </w:rPr>
        <w:tab/>
      </w:r>
    </w:p>
    <w:p w14:paraId="4C3CA975" w14:textId="77777777" w:rsidR="007F26A8" w:rsidRPr="00FA3B95" w:rsidRDefault="00562952" w:rsidP="001E1A54">
      <w:pPr>
        <w:ind w:left="518" w:hangingChars="200" w:hanging="518"/>
        <w:jc w:val="left"/>
        <w:rPr>
          <w:rFonts w:hAnsi="ＭＳ 明朝"/>
          <w:szCs w:val="26"/>
        </w:rPr>
      </w:pPr>
      <w:r w:rsidRPr="00FA3B95">
        <w:rPr>
          <w:rFonts w:hAnsi="ＭＳ 明朝" w:hint="eastAsia"/>
          <w:szCs w:val="26"/>
        </w:rPr>
        <w:t xml:space="preserve">　　　</w:t>
      </w:r>
      <w:r w:rsidR="007F26A8" w:rsidRPr="00FA3B95">
        <w:rPr>
          <w:rFonts w:hAnsi="ＭＳ 明朝" w:hint="eastAsia"/>
          <w:szCs w:val="26"/>
        </w:rPr>
        <w:t>落札者は、落札の通知を受けた日から原則として１週間以内に契約を締結しなければ、その落札は無効とする。</w:t>
      </w:r>
    </w:p>
    <w:p w14:paraId="4E3DB882" w14:textId="77777777" w:rsidR="007A66D1" w:rsidRPr="00FA3B95" w:rsidRDefault="007A66D1" w:rsidP="001E1A54">
      <w:pPr>
        <w:ind w:left="518" w:hangingChars="200" w:hanging="518"/>
        <w:jc w:val="left"/>
        <w:rPr>
          <w:rFonts w:hAnsi="ＭＳ 明朝"/>
          <w:szCs w:val="26"/>
        </w:rPr>
      </w:pPr>
    </w:p>
    <w:p w14:paraId="30DC2640" w14:textId="77777777" w:rsidR="007F26A8" w:rsidRPr="00FA3B95" w:rsidRDefault="007F26A8" w:rsidP="00562952">
      <w:pPr>
        <w:jc w:val="left"/>
        <w:rPr>
          <w:rFonts w:hAnsi="ＭＳ 明朝"/>
          <w:szCs w:val="26"/>
        </w:rPr>
      </w:pPr>
      <w:r w:rsidRPr="00FA3B95">
        <w:rPr>
          <w:rFonts w:hAnsi="ＭＳ 明朝" w:hint="eastAsia"/>
          <w:szCs w:val="26"/>
        </w:rPr>
        <w:t>４　その他</w:t>
      </w:r>
    </w:p>
    <w:p w14:paraId="08B4229F" w14:textId="77777777" w:rsidR="007F26A8" w:rsidRPr="00FA3B95" w:rsidRDefault="00562952" w:rsidP="003A121D">
      <w:pPr>
        <w:ind w:left="518" w:hangingChars="200" w:hanging="518"/>
        <w:jc w:val="left"/>
        <w:rPr>
          <w:rFonts w:hAnsi="ＭＳ 明朝"/>
          <w:szCs w:val="26"/>
        </w:rPr>
      </w:pPr>
      <w:r w:rsidRPr="00FA3B95">
        <w:rPr>
          <w:rFonts w:hAnsi="ＭＳ 明朝" w:hint="eastAsia"/>
          <w:szCs w:val="26"/>
        </w:rPr>
        <w:t xml:space="preserve">　</w:t>
      </w:r>
      <w:r w:rsidR="005C3429" w:rsidRPr="00FA3B95">
        <w:rPr>
          <w:rFonts w:hAnsi="ＭＳ 明朝" w:hint="eastAsia"/>
          <w:szCs w:val="26"/>
        </w:rPr>
        <w:t xml:space="preserve">(1)　</w:t>
      </w:r>
      <w:r w:rsidR="007F26A8" w:rsidRPr="00FA3B95">
        <w:rPr>
          <w:rFonts w:hAnsi="ＭＳ 明朝" w:hint="eastAsia"/>
          <w:szCs w:val="26"/>
        </w:rPr>
        <w:t>契約書の作成の要否　要</w:t>
      </w:r>
    </w:p>
    <w:p w14:paraId="01A0D82D" w14:textId="77777777" w:rsidR="007F26A8" w:rsidRPr="00FA3B95" w:rsidRDefault="00562952" w:rsidP="00562952">
      <w:pPr>
        <w:jc w:val="left"/>
        <w:rPr>
          <w:rFonts w:hAnsi="ＭＳ 明朝"/>
          <w:szCs w:val="26"/>
        </w:rPr>
      </w:pPr>
      <w:r w:rsidRPr="00FA3B95">
        <w:rPr>
          <w:rFonts w:hAnsi="ＭＳ 明朝" w:hint="eastAsia"/>
          <w:szCs w:val="26"/>
        </w:rPr>
        <w:t xml:space="preserve">　</w:t>
      </w:r>
      <w:r w:rsidR="005C3429" w:rsidRPr="00FA3B95">
        <w:rPr>
          <w:rFonts w:hAnsi="ＭＳ 明朝" w:hint="eastAsia"/>
          <w:szCs w:val="26"/>
        </w:rPr>
        <w:t>(</w:t>
      </w:r>
      <w:r w:rsidR="003A121D" w:rsidRPr="00FA3B95">
        <w:rPr>
          <w:rFonts w:hAnsi="ＭＳ 明朝" w:hint="eastAsia"/>
          <w:szCs w:val="26"/>
        </w:rPr>
        <w:t>2</w:t>
      </w:r>
      <w:r w:rsidR="005C3429" w:rsidRPr="00FA3B95">
        <w:rPr>
          <w:rFonts w:hAnsi="ＭＳ 明朝" w:hint="eastAsia"/>
          <w:szCs w:val="26"/>
        </w:rPr>
        <w:t xml:space="preserve">)　</w:t>
      </w:r>
      <w:r w:rsidR="007F26A8" w:rsidRPr="00FA3B95">
        <w:rPr>
          <w:rFonts w:hAnsi="ＭＳ 明朝" w:hint="eastAsia"/>
          <w:szCs w:val="26"/>
        </w:rPr>
        <w:t>契約保証金</w:t>
      </w:r>
    </w:p>
    <w:p w14:paraId="3CDCC3A5" w14:textId="59B6DDF8" w:rsidR="00EC6A5F" w:rsidRDefault="00562952" w:rsidP="00336CC3">
      <w:pPr>
        <w:ind w:left="777" w:hangingChars="300" w:hanging="777"/>
        <w:jc w:val="left"/>
        <w:rPr>
          <w:rFonts w:hAnsi="ＭＳ 明朝"/>
          <w:szCs w:val="26"/>
        </w:rPr>
      </w:pPr>
      <w:r w:rsidRPr="00FA3B95">
        <w:rPr>
          <w:rFonts w:hAnsi="ＭＳ 明朝" w:hint="eastAsia"/>
          <w:szCs w:val="26"/>
        </w:rPr>
        <w:t xml:space="preserve">　　</w:t>
      </w:r>
      <w:r w:rsidR="00CF0280">
        <w:rPr>
          <w:rFonts w:hAnsi="ＭＳ 明朝" w:hint="eastAsia"/>
          <w:szCs w:val="26"/>
        </w:rPr>
        <w:t xml:space="preserve">   </w:t>
      </w:r>
      <w:r w:rsidR="00336CC3">
        <w:rPr>
          <w:rFonts w:hAnsi="ＭＳ 明朝" w:hint="eastAsia"/>
          <w:szCs w:val="26"/>
        </w:rPr>
        <w:t>佐賀県財務規則第115条第3項第3号により免除する</w:t>
      </w:r>
    </w:p>
    <w:p w14:paraId="65930E7F" w14:textId="1B8B9299" w:rsidR="00336CC3" w:rsidRDefault="00336CC3" w:rsidP="00336CC3">
      <w:pPr>
        <w:ind w:left="777" w:hangingChars="300" w:hanging="777"/>
        <w:jc w:val="left"/>
        <w:rPr>
          <w:rFonts w:hAnsi="ＭＳ 明朝"/>
          <w:szCs w:val="26"/>
        </w:rPr>
      </w:pPr>
      <w:r>
        <w:rPr>
          <w:rFonts w:hAnsi="ＭＳ 明朝" w:hint="eastAsia"/>
          <w:szCs w:val="26"/>
        </w:rPr>
        <w:t xml:space="preserve">　（3）代金の支払い</w:t>
      </w:r>
    </w:p>
    <w:p w14:paraId="5F03398B" w14:textId="3C7C0AA7" w:rsidR="00336CC3" w:rsidRPr="00FA3B95" w:rsidRDefault="00336CC3" w:rsidP="00336CC3">
      <w:pPr>
        <w:ind w:left="777" w:hangingChars="300" w:hanging="777"/>
        <w:jc w:val="left"/>
        <w:rPr>
          <w:rFonts w:hAnsi="ＭＳ 明朝"/>
        </w:rPr>
      </w:pPr>
      <w:r>
        <w:rPr>
          <w:rFonts w:hAnsi="ＭＳ 明朝" w:hint="eastAsia"/>
          <w:szCs w:val="26"/>
        </w:rPr>
        <w:t xml:space="preserve">　　　</w:t>
      </w:r>
      <w:r w:rsidR="00CF0280">
        <w:rPr>
          <w:rFonts w:hAnsi="ＭＳ 明朝" w:hint="eastAsia"/>
          <w:szCs w:val="26"/>
        </w:rPr>
        <w:t xml:space="preserve"> </w:t>
      </w:r>
      <w:r>
        <w:rPr>
          <w:rFonts w:hAnsi="ＭＳ 明朝" w:hint="eastAsia"/>
          <w:szCs w:val="26"/>
        </w:rPr>
        <w:t>適正な請求書を受理してから30日以内。</w:t>
      </w:r>
    </w:p>
    <w:sectPr w:rsidR="00336CC3" w:rsidRPr="00FA3B95" w:rsidSect="00DF1136">
      <w:footerReference w:type="default" r:id="rId9"/>
      <w:headerReference w:type="first" r:id="rId10"/>
      <w:pgSz w:w="11906" w:h="16838" w:code="9"/>
      <w:pgMar w:top="1418" w:right="1418" w:bottom="1418" w:left="1418" w:header="0" w:footer="227" w:gutter="0"/>
      <w:cols w:space="425"/>
      <w:titlePg/>
      <w:docGrid w:type="linesAndChars" w:linePitch="5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C2A4" w14:textId="77777777" w:rsidR="00F651ED" w:rsidRDefault="00F651ED">
      <w:r>
        <w:separator/>
      </w:r>
    </w:p>
  </w:endnote>
  <w:endnote w:type="continuationSeparator" w:id="0">
    <w:p w14:paraId="37378F93" w14:textId="77777777" w:rsidR="00F651ED" w:rsidRDefault="00F6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21FB" w14:textId="77777777" w:rsidR="00C67F04" w:rsidRPr="00E06BE1" w:rsidRDefault="00C67F04">
    <w:pPr>
      <w:pStyle w:val="a7"/>
      <w:jc w:val="center"/>
      <w:rPr>
        <w:rFonts w:hAnsi="ＭＳ 明朝"/>
        <w:sz w:val="22"/>
        <w:szCs w:val="22"/>
      </w:rPr>
    </w:pPr>
    <w:r w:rsidRPr="00E06BE1">
      <w:rPr>
        <w:rFonts w:hAnsi="ＭＳ 明朝"/>
        <w:sz w:val="22"/>
        <w:szCs w:val="22"/>
      </w:rPr>
      <w:fldChar w:fldCharType="begin"/>
    </w:r>
    <w:r w:rsidRPr="00E06BE1">
      <w:rPr>
        <w:rFonts w:hAnsi="ＭＳ 明朝"/>
        <w:sz w:val="22"/>
        <w:szCs w:val="22"/>
      </w:rPr>
      <w:instrText>PAGE   \* MERGEFORMAT</w:instrText>
    </w:r>
    <w:r w:rsidRPr="00E06BE1">
      <w:rPr>
        <w:rFonts w:hAnsi="ＭＳ 明朝"/>
        <w:sz w:val="22"/>
        <w:szCs w:val="22"/>
      </w:rPr>
      <w:fldChar w:fldCharType="separate"/>
    </w:r>
    <w:r w:rsidR="004656BC" w:rsidRPr="004656BC">
      <w:rPr>
        <w:rFonts w:hAnsi="ＭＳ 明朝"/>
        <w:noProof/>
        <w:sz w:val="22"/>
        <w:szCs w:val="22"/>
        <w:lang w:val="ja-JP"/>
      </w:rPr>
      <w:t>2</w:t>
    </w:r>
    <w:r w:rsidRPr="00E06BE1">
      <w:rPr>
        <w:rFonts w:hAnsi="ＭＳ 明朝"/>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4829" w14:textId="77777777" w:rsidR="00F651ED" w:rsidRDefault="00F651ED">
      <w:r>
        <w:separator/>
      </w:r>
    </w:p>
  </w:footnote>
  <w:footnote w:type="continuationSeparator" w:id="0">
    <w:p w14:paraId="70964741" w14:textId="77777777" w:rsidR="00F651ED" w:rsidRDefault="00F6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DE1C" w14:textId="77777777" w:rsidR="00DF1136" w:rsidRDefault="00DF1136">
    <w:pPr>
      <w:pStyle w:val="a5"/>
    </w:pPr>
  </w:p>
  <w:p w14:paraId="38CCAB31" w14:textId="77777777" w:rsidR="00DF1136" w:rsidRDefault="00DF1136">
    <w:pPr>
      <w:pStyle w:val="a5"/>
    </w:pPr>
  </w:p>
  <w:p w14:paraId="1ED05A88" w14:textId="77777777" w:rsidR="00DF1136" w:rsidRPr="00DF1136" w:rsidRDefault="00DF1136" w:rsidP="00DF1136">
    <w:pPr>
      <w:pStyle w:val="a5"/>
      <w:jc w:val="center"/>
      <w:rPr>
        <w:b/>
      </w:rPr>
    </w:pPr>
    <w:r w:rsidRPr="00DF1136">
      <w:rPr>
        <w:rFonts w:hint="eastAsia"/>
        <w:b/>
      </w:rPr>
      <w:t>公告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06826"/>
    <w:multiLevelType w:val="hybridMultilevel"/>
    <w:tmpl w:val="B3B6BFCE"/>
    <w:lvl w:ilvl="0" w:tplc="CD8E3DA0">
      <w:start w:val="1"/>
      <w:numFmt w:val="decimal"/>
      <w:lvlText w:val="(%1)"/>
      <w:lvlJc w:val="left"/>
      <w:pPr>
        <w:ind w:left="979" w:hanging="720"/>
      </w:pPr>
      <w:rPr>
        <w:rFonts w:hint="default"/>
        <w:color w:val="auto"/>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1DC375AF"/>
    <w:multiLevelType w:val="hybridMultilevel"/>
    <w:tmpl w:val="C65E7C1C"/>
    <w:lvl w:ilvl="0" w:tplc="EBCEDA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4C61CD"/>
    <w:multiLevelType w:val="hybridMultilevel"/>
    <w:tmpl w:val="B81E06E6"/>
    <w:lvl w:ilvl="0" w:tplc="3788CD1E">
      <w:start w:val="1"/>
      <w:numFmt w:val="decimal"/>
      <w:lvlText w:val="(%1)"/>
      <w:lvlJc w:val="left"/>
      <w:pPr>
        <w:ind w:left="979" w:hanging="720"/>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3" w15:restartNumberingAfterBreak="0">
    <w:nsid w:val="42F43ED2"/>
    <w:multiLevelType w:val="hybridMultilevel"/>
    <w:tmpl w:val="5216705C"/>
    <w:lvl w:ilvl="0" w:tplc="9FECADC0">
      <w:start w:val="7"/>
      <w:numFmt w:val="decimalEnclosedCircle"/>
      <w:lvlText w:val="%1"/>
      <w:lvlJc w:val="left"/>
      <w:pPr>
        <w:ind w:left="1175" w:hanging="360"/>
      </w:pPr>
      <w:rPr>
        <w:rFonts w:hint="default"/>
      </w:rPr>
    </w:lvl>
    <w:lvl w:ilvl="1" w:tplc="04090017" w:tentative="1">
      <w:start w:val="1"/>
      <w:numFmt w:val="aiueoFullWidth"/>
      <w:lvlText w:val="(%2)"/>
      <w:lvlJc w:val="left"/>
      <w:pPr>
        <w:ind w:left="1655" w:hanging="420"/>
      </w:pPr>
    </w:lvl>
    <w:lvl w:ilvl="2" w:tplc="04090011" w:tentative="1">
      <w:start w:val="1"/>
      <w:numFmt w:val="decimalEnclosedCircle"/>
      <w:lvlText w:val="%3"/>
      <w:lvlJc w:val="left"/>
      <w:pPr>
        <w:ind w:left="2075" w:hanging="420"/>
      </w:pPr>
    </w:lvl>
    <w:lvl w:ilvl="3" w:tplc="0409000F" w:tentative="1">
      <w:start w:val="1"/>
      <w:numFmt w:val="decimal"/>
      <w:lvlText w:val="%4."/>
      <w:lvlJc w:val="left"/>
      <w:pPr>
        <w:ind w:left="2495" w:hanging="420"/>
      </w:pPr>
    </w:lvl>
    <w:lvl w:ilvl="4" w:tplc="04090017" w:tentative="1">
      <w:start w:val="1"/>
      <w:numFmt w:val="aiueoFullWidth"/>
      <w:lvlText w:val="(%5)"/>
      <w:lvlJc w:val="left"/>
      <w:pPr>
        <w:ind w:left="2915" w:hanging="420"/>
      </w:pPr>
    </w:lvl>
    <w:lvl w:ilvl="5" w:tplc="04090011" w:tentative="1">
      <w:start w:val="1"/>
      <w:numFmt w:val="decimalEnclosedCircle"/>
      <w:lvlText w:val="%6"/>
      <w:lvlJc w:val="left"/>
      <w:pPr>
        <w:ind w:left="3335" w:hanging="420"/>
      </w:pPr>
    </w:lvl>
    <w:lvl w:ilvl="6" w:tplc="0409000F" w:tentative="1">
      <w:start w:val="1"/>
      <w:numFmt w:val="decimal"/>
      <w:lvlText w:val="%7."/>
      <w:lvlJc w:val="left"/>
      <w:pPr>
        <w:ind w:left="3755" w:hanging="420"/>
      </w:pPr>
    </w:lvl>
    <w:lvl w:ilvl="7" w:tplc="04090017" w:tentative="1">
      <w:start w:val="1"/>
      <w:numFmt w:val="aiueoFullWidth"/>
      <w:lvlText w:val="(%8)"/>
      <w:lvlJc w:val="left"/>
      <w:pPr>
        <w:ind w:left="4175" w:hanging="420"/>
      </w:pPr>
    </w:lvl>
    <w:lvl w:ilvl="8" w:tplc="04090011" w:tentative="1">
      <w:start w:val="1"/>
      <w:numFmt w:val="decimalEnclosedCircle"/>
      <w:lvlText w:val="%9"/>
      <w:lvlJc w:val="left"/>
      <w:pPr>
        <w:ind w:left="4595" w:hanging="420"/>
      </w:pPr>
    </w:lvl>
  </w:abstractNum>
  <w:abstractNum w:abstractNumId="4" w15:restartNumberingAfterBreak="0">
    <w:nsid w:val="50174A2E"/>
    <w:multiLevelType w:val="hybridMultilevel"/>
    <w:tmpl w:val="7D7C629A"/>
    <w:lvl w:ilvl="0" w:tplc="31F261B2">
      <w:start w:val="1"/>
      <w:numFmt w:val="decimal"/>
      <w:lvlText w:val="(%1)"/>
      <w:lvlJc w:val="left"/>
      <w:pPr>
        <w:ind w:left="995" w:hanging="72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16cid:durableId="915630835">
    <w:abstractNumId w:val="4"/>
  </w:num>
  <w:num w:numId="2" w16cid:durableId="533689089">
    <w:abstractNumId w:val="3"/>
  </w:num>
  <w:num w:numId="3" w16cid:durableId="711345359">
    <w:abstractNumId w:val="1"/>
  </w:num>
  <w:num w:numId="4" w16cid:durableId="1566523225">
    <w:abstractNumId w:val="0"/>
  </w:num>
  <w:num w:numId="5" w16cid:durableId="1043016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59"/>
  <w:drawingGridVerticalSpacing w:val="2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83E"/>
    <w:rsid w:val="00000C45"/>
    <w:rsid w:val="00001EFA"/>
    <w:rsid w:val="00005F33"/>
    <w:rsid w:val="000130B6"/>
    <w:rsid w:val="000157D5"/>
    <w:rsid w:val="00021BA0"/>
    <w:rsid w:val="00021DC5"/>
    <w:rsid w:val="00024E0A"/>
    <w:rsid w:val="00030BA2"/>
    <w:rsid w:val="0003591C"/>
    <w:rsid w:val="00035CE0"/>
    <w:rsid w:val="00036231"/>
    <w:rsid w:val="00041D31"/>
    <w:rsid w:val="00042BA5"/>
    <w:rsid w:val="00043091"/>
    <w:rsid w:val="00044002"/>
    <w:rsid w:val="00047D25"/>
    <w:rsid w:val="000506B3"/>
    <w:rsid w:val="000534C6"/>
    <w:rsid w:val="000652BA"/>
    <w:rsid w:val="00065ACF"/>
    <w:rsid w:val="00066AC0"/>
    <w:rsid w:val="000720FC"/>
    <w:rsid w:val="00082C87"/>
    <w:rsid w:val="000840DB"/>
    <w:rsid w:val="0008688B"/>
    <w:rsid w:val="00090B85"/>
    <w:rsid w:val="0009262F"/>
    <w:rsid w:val="00093AAF"/>
    <w:rsid w:val="00097801"/>
    <w:rsid w:val="000A0818"/>
    <w:rsid w:val="000A6B67"/>
    <w:rsid w:val="000B2528"/>
    <w:rsid w:val="000B421A"/>
    <w:rsid w:val="000B6CB3"/>
    <w:rsid w:val="000B7B75"/>
    <w:rsid w:val="000C0295"/>
    <w:rsid w:val="000D0DBC"/>
    <w:rsid w:val="000D10D9"/>
    <w:rsid w:val="000D3DAE"/>
    <w:rsid w:val="000E058C"/>
    <w:rsid w:val="000E3C37"/>
    <w:rsid w:val="000E3E79"/>
    <w:rsid w:val="000F0522"/>
    <w:rsid w:val="000F2BFE"/>
    <w:rsid w:val="0010083E"/>
    <w:rsid w:val="0010248A"/>
    <w:rsid w:val="0011241A"/>
    <w:rsid w:val="001130AD"/>
    <w:rsid w:val="00114EBF"/>
    <w:rsid w:val="00116D4B"/>
    <w:rsid w:val="00121B99"/>
    <w:rsid w:val="00123A9C"/>
    <w:rsid w:val="0012658F"/>
    <w:rsid w:val="0013007A"/>
    <w:rsid w:val="001341D4"/>
    <w:rsid w:val="00134543"/>
    <w:rsid w:val="00141843"/>
    <w:rsid w:val="001443CA"/>
    <w:rsid w:val="00146DDD"/>
    <w:rsid w:val="00147DBD"/>
    <w:rsid w:val="00150722"/>
    <w:rsid w:val="0015120F"/>
    <w:rsid w:val="00152787"/>
    <w:rsid w:val="0015286D"/>
    <w:rsid w:val="00155DE4"/>
    <w:rsid w:val="00160743"/>
    <w:rsid w:val="001628F3"/>
    <w:rsid w:val="001651CF"/>
    <w:rsid w:val="001700BA"/>
    <w:rsid w:val="001735B1"/>
    <w:rsid w:val="00174373"/>
    <w:rsid w:val="00175D2E"/>
    <w:rsid w:val="00177250"/>
    <w:rsid w:val="00181115"/>
    <w:rsid w:val="001856E2"/>
    <w:rsid w:val="00187EB7"/>
    <w:rsid w:val="00190E1A"/>
    <w:rsid w:val="00191FD3"/>
    <w:rsid w:val="00194F12"/>
    <w:rsid w:val="00197C24"/>
    <w:rsid w:val="001A46A5"/>
    <w:rsid w:val="001B0A8A"/>
    <w:rsid w:val="001B21D5"/>
    <w:rsid w:val="001B33E0"/>
    <w:rsid w:val="001B37E6"/>
    <w:rsid w:val="001B46C0"/>
    <w:rsid w:val="001C539E"/>
    <w:rsid w:val="001C5B3D"/>
    <w:rsid w:val="001C6574"/>
    <w:rsid w:val="001C7A53"/>
    <w:rsid w:val="001D06C0"/>
    <w:rsid w:val="001D6168"/>
    <w:rsid w:val="001D616A"/>
    <w:rsid w:val="001E09DF"/>
    <w:rsid w:val="001E0A7A"/>
    <w:rsid w:val="001E1A54"/>
    <w:rsid w:val="001E34EE"/>
    <w:rsid w:val="001E4D42"/>
    <w:rsid w:val="001F0A07"/>
    <w:rsid w:val="001F0E81"/>
    <w:rsid w:val="001F114B"/>
    <w:rsid w:val="0020155E"/>
    <w:rsid w:val="00203021"/>
    <w:rsid w:val="00203F2B"/>
    <w:rsid w:val="0020439C"/>
    <w:rsid w:val="00207AAB"/>
    <w:rsid w:val="002141A6"/>
    <w:rsid w:val="00215F5B"/>
    <w:rsid w:val="00221498"/>
    <w:rsid w:val="00225AF5"/>
    <w:rsid w:val="002271A2"/>
    <w:rsid w:val="00227B7F"/>
    <w:rsid w:val="00234DD3"/>
    <w:rsid w:val="00235E72"/>
    <w:rsid w:val="00236311"/>
    <w:rsid w:val="00236C6B"/>
    <w:rsid w:val="0024012A"/>
    <w:rsid w:val="0024040E"/>
    <w:rsid w:val="00241F2F"/>
    <w:rsid w:val="00243FC2"/>
    <w:rsid w:val="002467F3"/>
    <w:rsid w:val="00246BB6"/>
    <w:rsid w:val="0025637C"/>
    <w:rsid w:val="00256B88"/>
    <w:rsid w:val="0026058E"/>
    <w:rsid w:val="00261DD4"/>
    <w:rsid w:val="0026252E"/>
    <w:rsid w:val="002644BA"/>
    <w:rsid w:val="002655F1"/>
    <w:rsid w:val="00274029"/>
    <w:rsid w:val="0027487C"/>
    <w:rsid w:val="00274AA9"/>
    <w:rsid w:val="002765BA"/>
    <w:rsid w:val="0028006F"/>
    <w:rsid w:val="00286301"/>
    <w:rsid w:val="00286863"/>
    <w:rsid w:val="00287574"/>
    <w:rsid w:val="0029508F"/>
    <w:rsid w:val="00297E7C"/>
    <w:rsid w:val="002A0193"/>
    <w:rsid w:val="002A0704"/>
    <w:rsid w:val="002B5233"/>
    <w:rsid w:val="002B5AB5"/>
    <w:rsid w:val="002B7A6B"/>
    <w:rsid w:val="002C324A"/>
    <w:rsid w:val="002D7C4C"/>
    <w:rsid w:val="002F43DF"/>
    <w:rsid w:val="002F53F0"/>
    <w:rsid w:val="00301DD3"/>
    <w:rsid w:val="00303AFE"/>
    <w:rsid w:val="003073CC"/>
    <w:rsid w:val="003151E8"/>
    <w:rsid w:val="00316DAC"/>
    <w:rsid w:val="00323B4F"/>
    <w:rsid w:val="00325BA2"/>
    <w:rsid w:val="00331503"/>
    <w:rsid w:val="00336CC3"/>
    <w:rsid w:val="00337E60"/>
    <w:rsid w:val="00340478"/>
    <w:rsid w:val="00346071"/>
    <w:rsid w:val="003472A0"/>
    <w:rsid w:val="00356637"/>
    <w:rsid w:val="00360D19"/>
    <w:rsid w:val="00361C73"/>
    <w:rsid w:val="003623F9"/>
    <w:rsid w:val="00363449"/>
    <w:rsid w:val="0036537B"/>
    <w:rsid w:val="003671FE"/>
    <w:rsid w:val="00367C4C"/>
    <w:rsid w:val="003732FD"/>
    <w:rsid w:val="00374A45"/>
    <w:rsid w:val="0037628E"/>
    <w:rsid w:val="00380D3C"/>
    <w:rsid w:val="0038592A"/>
    <w:rsid w:val="003866F1"/>
    <w:rsid w:val="00394A09"/>
    <w:rsid w:val="003955C3"/>
    <w:rsid w:val="00395B60"/>
    <w:rsid w:val="003971F1"/>
    <w:rsid w:val="00397D3C"/>
    <w:rsid w:val="003A03A6"/>
    <w:rsid w:val="003A121D"/>
    <w:rsid w:val="003A24DF"/>
    <w:rsid w:val="003A2C26"/>
    <w:rsid w:val="003A45F8"/>
    <w:rsid w:val="003A598C"/>
    <w:rsid w:val="003A7039"/>
    <w:rsid w:val="003B0414"/>
    <w:rsid w:val="003B0601"/>
    <w:rsid w:val="003B5CF5"/>
    <w:rsid w:val="003B64AE"/>
    <w:rsid w:val="003B7E19"/>
    <w:rsid w:val="003C1074"/>
    <w:rsid w:val="003C167A"/>
    <w:rsid w:val="003C1B61"/>
    <w:rsid w:val="003D4392"/>
    <w:rsid w:val="003F6BB8"/>
    <w:rsid w:val="00400B9F"/>
    <w:rsid w:val="00403097"/>
    <w:rsid w:val="0040338F"/>
    <w:rsid w:val="00404292"/>
    <w:rsid w:val="00412533"/>
    <w:rsid w:val="00413190"/>
    <w:rsid w:val="0041389D"/>
    <w:rsid w:val="00415147"/>
    <w:rsid w:val="00416E6D"/>
    <w:rsid w:val="004244E9"/>
    <w:rsid w:val="00433ADD"/>
    <w:rsid w:val="00434658"/>
    <w:rsid w:val="00434888"/>
    <w:rsid w:val="00440F6A"/>
    <w:rsid w:val="00443A9A"/>
    <w:rsid w:val="00444C8B"/>
    <w:rsid w:val="00444E4A"/>
    <w:rsid w:val="00450A3F"/>
    <w:rsid w:val="00450BD1"/>
    <w:rsid w:val="00451013"/>
    <w:rsid w:val="004575D4"/>
    <w:rsid w:val="0045770A"/>
    <w:rsid w:val="00461DAC"/>
    <w:rsid w:val="004656BC"/>
    <w:rsid w:val="00467B23"/>
    <w:rsid w:val="00470627"/>
    <w:rsid w:val="004739BC"/>
    <w:rsid w:val="004744F0"/>
    <w:rsid w:val="0047534F"/>
    <w:rsid w:val="00480637"/>
    <w:rsid w:val="00481489"/>
    <w:rsid w:val="004851FA"/>
    <w:rsid w:val="004933AB"/>
    <w:rsid w:val="00495395"/>
    <w:rsid w:val="004978AA"/>
    <w:rsid w:val="004A1193"/>
    <w:rsid w:val="004A6D7B"/>
    <w:rsid w:val="004C0E58"/>
    <w:rsid w:val="004C247F"/>
    <w:rsid w:val="004C57F3"/>
    <w:rsid w:val="004C63A3"/>
    <w:rsid w:val="004C690D"/>
    <w:rsid w:val="004C71DB"/>
    <w:rsid w:val="004C7FB5"/>
    <w:rsid w:val="004D18DC"/>
    <w:rsid w:val="004D32E1"/>
    <w:rsid w:val="004E0982"/>
    <w:rsid w:val="004E2428"/>
    <w:rsid w:val="004E6A4A"/>
    <w:rsid w:val="004F33BA"/>
    <w:rsid w:val="004F37D6"/>
    <w:rsid w:val="004F7E6F"/>
    <w:rsid w:val="0050078B"/>
    <w:rsid w:val="00501DF4"/>
    <w:rsid w:val="00504662"/>
    <w:rsid w:val="0051354E"/>
    <w:rsid w:val="00517F55"/>
    <w:rsid w:val="005230A3"/>
    <w:rsid w:val="00523708"/>
    <w:rsid w:val="0052688C"/>
    <w:rsid w:val="00527CB0"/>
    <w:rsid w:val="005405E1"/>
    <w:rsid w:val="00543F4F"/>
    <w:rsid w:val="005505F9"/>
    <w:rsid w:val="005559B3"/>
    <w:rsid w:val="00555BEB"/>
    <w:rsid w:val="005577AC"/>
    <w:rsid w:val="0055792D"/>
    <w:rsid w:val="00561279"/>
    <w:rsid w:val="00562952"/>
    <w:rsid w:val="00573F65"/>
    <w:rsid w:val="00574DF6"/>
    <w:rsid w:val="00581653"/>
    <w:rsid w:val="005824C8"/>
    <w:rsid w:val="00582586"/>
    <w:rsid w:val="00590C84"/>
    <w:rsid w:val="00590FC0"/>
    <w:rsid w:val="00591121"/>
    <w:rsid w:val="005975C1"/>
    <w:rsid w:val="005A0156"/>
    <w:rsid w:val="005A19FF"/>
    <w:rsid w:val="005A35FD"/>
    <w:rsid w:val="005A436D"/>
    <w:rsid w:val="005A510B"/>
    <w:rsid w:val="005B158E"/>
    <w:rsid w:val="005B3DEF"/>
    <w:rsid w:val="005B631E"/>
    <w:rsid w:val="005C3429"/>
    <w:rsid w:val="005C5CD0"/>
    <w:rsid w:val="005C6177"/>
    <w:rsid w:val="005D5182"/>
    <w:rsid w:val="005D7037"/>
    <w:rsid w:val="005E49BE"/>
    <w:rsid w:val="00600B27"/>
    <w:rsid w:val="00602448"/>
    <w:rsid w:val="00605444"/>
    <w:rsid w:val="00606C5D"/>
    <w:rsid w:val="00606F17"/>
    <w:rsid w:val="00607AD0"/>
    <w:rsid w:val="00614B62"/>
    <w:rsid w:val="00635234"/>
    <w:rsid w:val="00641283"/>
    <w:rsid w:val="00643DBD"/>
    <w:rsid w:val="006448FC"/>
    <w:rsid w:val="00650113"/>
    <w:rsid w:val="0065164E"/>
    <w:rsid w:val="00656F15"/>
    <w:rsid w:val="0066112B"/>
    <w:rsid w:val="0066477E"/>
    <w:rsid w:val="0067229F"/>
    <w:rsid w:val="0067708F"/>
    <w:rsid w:val="006871EF"/>
    <w:rsid w:val="00694A37"/>
    <w:rsid w:val="006971B8"/>
    <w:rsid w:val="006A34B4"/>
    <w:rsid w:val="006A3D89"/>
    <w:rsid w:val="006A4730"/>
    <w:rsid w:val="006A4D45"/>
    <w:rsid w:val="006A774B"/>
    <w:rsid w:val="006B33D7"/>
    <w:rsid w:val="006B6D13"/>
    <w:rsid w:val="006C06D1"/>
    <w:rsid w:val="006C092E"/>
    <w:rsid w:val="006C3B1C"/>
    <w:rsid w:val="006D3705"/>
    <w:rsid w:val="006D5E3F"/>
    <w:rsid w:val="006D7D5E"/>
    <w:rsid w:val="006E130A"/>
    <w:rsid w:val="006E1DA1"/>
    <w:rsid w:val="006E4061"/>
    <w:rsid w:val="006E5F04"/>
    <w:rsid w:val="006F18E9"/>
    <w:rsid w:val="006F1D7D"/>
    <w:rsid w:val="006F323F"/>
    <w:rsid w:val="006F401B"/>
    <w:rsid w:val="006F4724"/>
    <w:rsid w:val="006F4794"/>
    <w:rsid w:val="006F5AAE"/>
    <w:rsid w:val="007001F6"/>
    <w:rsid w:val="00701182"/>
    <w:rsid w:val="00701522"/>
    <w:rsid w:val="00702039"/>
    <w:rsid w:val="00705430"/>
    <w:rsid w:val="0071013C"/>
    <w:rsid w:val="00710A05"/>
    <w:rsid w:val="007111F2"/>
    <w:rsid w:val="00714293"/>
    <w:rsid w:val="007232D3"/>
    <w:rsid w:val="00726F7E"/>
    <w:rsid w:val="007336A1"/>
    <w:rsid w:val="00735E43"/>
    <w:rsid w:val="0073613E"/>
    <w:rsid w:val="00740670"/>
    <w:rsid w:val="0074238F"/>
    <w:rsid w:val="00743B38"/>
    <w:rsid w:val="00747137"/>
    <w:rsid w:val="00754514"/>
    <w:rsid w:val="007549FF"/>
    <w:rsid w:val="00756B9B"/>
    <w:rsid w:val="007608D0"/>
    <w:rsid w:val="00763804"/>
    <w:rsid w:val="00764078"/>
    <w:rsid w:val="00764D3B"/>
    <w:rsid w:val="00767C91"/>
    <w:rsid w:val="00772A48"/>
    <w:rsid w:val="00772D85"/>
    <w:rsid w:val="007735DB"/>
    <w:rsid w:val="00773EB4"/>
    <w:rsid w:val="00785A24"/>
    <w:rsid w:val="00795FCD"/>
    <w:rsid w:val="007A02BD"/>
    <w:rsid w:val="007A16EA"/>
    <w:rsid w:val="007A33E0"/>
    <w:rsid w:val="007A66D1"/>
    <w:rsid w:val="007A6D3F"/>
    <w:rsid w:val="007B074F"/>
    <w:rsid w:val="007B3204"/>
    <w:rsid w:val="007B5728"/>
    <w:rsid w:val="007C4194"/>
    <w:rsid w:val="007C5057"/>
    <w:rsid w:val="007C5CF3"/>
    <w:rsid w:val="007E266F"/>
    <w:rsid w:val="007F0D5E"/>
    <w:rsid w:val="007F26A8"/>
    <w:rsid w:val="007F3FC6"/>
    <w:rsid w:val="007F7C0F"/>
    <w:rsid w:val="00801064"/>
    <w:rsid w:val="00803093"/>
    <w:rsid w:val="00804870"/>
    <w:rsid w:val="00807DC0"/>
    <w:rsid w:val="00810C82"/>
    <w:rsid w:val="00810F2E"/>
    <w:rsid w:val="008113E8"/>
    <w:rsid w:val="008145E0"/>
    <w:rsid w:val="0081757E"/>
    <w:rsid w:val="00820B97"/>
    <w:rsid w:val="00821488"/>
    <w:rsid w:val="00824BF8"/>
    <w:rsid w:val="008259DE"/>
    <w:rsid w:val="00826D37"/>
    <w:rsid w:val="008300E8"/>
    <w:rsid w:val="00831259"/>
    <w:rsid w:val="008328E5"/>
    <w:rsid w:val="008371C4"/>
    <w:rsid w:val="00840269"/>
    <w:rsid w:val="008419B6"/>
    <w:rsid w:val="00843F7E"/>
    <w:rsid w:val="00844097"/>
    <w:rsid w:val="00846489"/>
    <w:rsid w:val="00856E7D"/>
    <w:rsid w:val="00857E47"/>
    <w:rsid w:val="00860FB8"/>
    <w:rsid w:val="008649C4"/>
    <w:rsid w:val="008717F2"/>
    <w:rsid w:val="008734F8"/>
    <w:rsid w:val="0087774E"/>
    <w:rsid w:val="00877766"/>
    <w:rsid w:val="00886159"/>
    <w:rsid w:val="0089083C"/>
    <w:rsid w:val="008A1970"/>
    <w:rsid w:val="008B0E11"/>
    <w:rsid w:val="008B1F8E"/>
    <w:rsid w:val="008B204F"/>
    <w:rsid w:val="008B5489"/>
    <w:rsid w:val="008C0F5C"/>
    <w:rsid w:val="008C3012"/>
    <w:rsid w:val="008C4F08"/>
    <w:rsid w:val="008C4F42"/>
    <w:rsid w:val="008C55E7"/>
    <w:rsid w:val="008C7649"/>
    <w:rsid w:val="008D26BE"/>
    <w:rsid w:val="008D45A5"/>
    <w:rsid w:val="008E087E"/>
    <w:rsid w:val="008E100C"/>
    <w:rsid w:val="008E19A4"/>
    <w:rsid w:val="008E1D6B"/>
    <w:rsid w:val="008E675E"/>
    <w:rsid w:val="008E67FA"/>
    <w:rsid w:val="009000FE"/>
    <w:rsid w:val="009038DD"/>
    <w:rsid w:val="009065E6"/>
    <w:rsid w:val="009105F5"/>
    <w:rsid w:val="009113D8"/>
    <w:rsid w:val="0091161A"/>
    <w:rsid w:val="0091244D"/>
    <w:rsid w:val="00914F78"/>
    <w:rsid w:val="00916849"/>
    <w:rsid w:val="00932586"/>
    <w:rsid w:val="00933F9A"/>
    <w:rsid w:val="00941595"/>
    <w:rsid w:val="0094182D"/>
    <w:rsid w:val="00944D55"/>
    <w:rsid w:val="009455E6"/>
    <w:rsid w:val="00947FDD"/>
    <w:rsid w:val="009568F5"/>
    <w:rsid w:val="009668C3"/>
    <w:rsid w:val="00967CC2"/>
    <w:rsid w:val="00970649"/>
    <w:rsid w:val="00970F8C"/>
    <w:rsid w:val="009717CF"/>
    <w:rsid w:val="00972385"/>
    <w:rsid w:val="009749CB"/>
    <w:rsid w:val="00977241"/>
    <w:rsid w:val="00983B3F"/>
    <w:rsid w:val="00984BD0"/>
    <w:rsid w:val="00985829"/>
    <w:rsid w:val="00986685"/>
    <w:rsid w:val="00991B5A"/>
    <w:rsid w:val="00992EA4"/>
    <w:rsid w:val="00992F7F"/>
    <w:rsid w:val="0099470F"/>
    <w:rsid w:val="00997111"/>
    <w:rsid w:val="009A0DDD"/>
    <w:rsid w:val="009A21FF"/>
    <w:rsid w:val="009A4FE6"/>
    <w:rsid w:val="009A506E"/>
    <w:rsid w:val="009A7C62"/>
    <w:rsid w:val="009B0027"/>
    <w:rsid w:val="009B558B"/>
    <w:rsid w:val="009B756F"/>
    <w:rsid w:val="009C6C34"/>
    <w:rsid w:val="009D0646"/>
    <w:rsid w:val="009D3070"/>
    <w:rsid w:val="009D6E76"/>
    <w:rsid w:val="009D71D2"/>
    <w:rsid w:val="009E1E70"/>
    <w:rsid w:val="009E3FBB"/>
    <w:rsid w:val="009E451E"/>
    <w:rsid w:val="009E651B"/>
    <w:rsid w:val="009E71C0"/>
    <w:rsid w:val="009F0E60"/>
    <w:rsid w:val="009F1800"/>
    <w:rsid w:val="009F1E4E"/>
    <w:rsid w:val="00A039AD"/>
    <w:rsid w:val="00A07286"/>
    <w:rsid w:val="00A109FD"/>
    <w:rsid w:val="00A11134"/>
    <w:rsid w:val="00A1454C"/>
    <w:rsid w:val="00A225C9"/>
    <w:rsid w:val="00A2294A"/>
    <w:rsid w:val="00A229F5"/>
    <w:rsid w:val="00A266C2"/>
    <w:rsid w:val="00A33008"/>
    <w:rsid w:val="00A33F1C"/>
    <w:rsid w:val="00A379B2"/>
    <w:rsid w:val="00A413C4"/>
    <w:rsid w:val="00A41DA0"/>
    <w:rsid w:val="00A41F73"/>
    <w:rsid w:val="00A42E19"/>
    <w:rsid w:val="00A43632"/>
    <w:rsid w:val="00A51607"/>
    <w:rsid w:val="00A5244A"/>
    <w:rsid w:val="00A56C69"/>
    <w:rsid w:val="00A57CCF"/>
    <w:rsid w:val="00A63368"/>
    <w:rsid w:val="00A63C06"/>
    <w:rsid w:val="00A652D9"/>
    <w:rsid w:val="00A679CE"/>
    <w:rsid w:val="00A7373A"/>
    <w:rsid w:val="00A73ED2"/>
    <w:rsid w:val="00A75C11"/>
    <w:rsid w:val="00A81E1C"/>
    <w:rsid w:val="00A860AE"/>
    <w:rsid w:val="00A865C4"/>
    <w:rsid w:val="00A867AF"/>
    <w:rsid w:val="00A920AA"/>
    <w:rsid w:val="00A92B5E"/>
    <w:rsid w:val="00AA0796"/>
    <w:rsid w:val="00AA7336"/>
    <w:rsid w:val="00AA77CE"/>
    <w:rsid w:val="00AB0DA1"/>
    <w:rsid w:val="00AB4140"/>
    <w:rsid w:val="00AB4587"/>
    <w:rsid w:val="00AB6059"/>
    <w:rsid w:val="00AB68DA"/>
    <w:rsid w:val="00AB6EA2"/>
    <w:rsid w:val="00AB7C18"/>
    <w:rsid w:val="00AC4220"/>
    <w:rsid w:val="00AD05CF"/>
    <w:rsid w:val="00AD23DD"/>
    <w:rsid w:val="00AD5ADA"/>
    <w:rsid w:val="00AD6C1A"/>
    <w:rsid w:val="00AD7B52"/>
    <w:rsid w:val="00AE0C08"/>
    <w:rsid w:val="00AE4CEC"/>
    <w:rsid w:val="00AE5506"/>
    <w:rsid w:val="00AE5FB6"/>
    <w:rsid w:val="00AE70D8"/>
    <w:rsid w:val="00AF1944"/>
    <w:rsid w:val="00AF3E93"/>
    <w:rsid w:val="00AF400A"/>
    <w:rsid w:val="00AF6B3B"/>
    <w:rsid w:val="00AF7C81"/>
    <w:rsid w:val="00B00287"/>
    <w:rsid w:val="00B007E3"/>
    <w:rsid w:val="00B014D0"/>
    <w:rsid w:val="00B025B1"/>
    <w:rsid w:val="00B03631"/>
    <w:rsid w:val="00B07F74"/>
    <w:rsid w:val="00B1453A"/>
    <w:rsid w:val="00B17F6F"/>
    <w:rsid w:val="00B20263"/>
    <w:rsid w:val="00B21894"/>
    <w:rsid w:val="00B22E95"/>
    <w:rsid w:val="00B24E8F"/>
    <w:rsid w:val="00B25884"/>
    <w:rsid w:val="00B273E1"/>
    <w:rsid w:val="00B30B99"/>
    <w:rsid w:val="00B31025"/>
    <w:rsid w:val="00B3145B"/>
    <w:rsid w:val="00B321A9"/>
    <w:rsid w:val="00B412A2"/>
    <w:rsid w:val="00B424FD"/>
    <w:rsid w:val="00B42F12"/>
    <w:rsid w:val="00B46298"/>
    <w:rsid w:val="00B47543"/>
    <w:rsid w:val="00B510FF"/>
    <w:rsid w:val="00B546D3"/>
    <w:rsid w:val="00B6461C"/>
    <w:rsid w:val="00B72347"/>
    <w:rsid w:val="00B73281"/>
    <w:rsid w:val="00B752F9"/>
    <w:rsid w:val="00B8313C"/>
    <w:rsid w:val="00B861E1"/>
    <w:rsid w:val="00B93FA9"/>
    <w:rsid w:val="00BA71CE"/>
    <w:rsid w:val="00BB0804"/>
    <w:rsid w:val="00BB162E"/>
    <w:rsid w:val="00BB2F39"/>
    <w:rsid w:val="00BB4239"/>
    <w:rsid w:val="00BC0151"/>
    <w:rsid w:val="00BC3CFD"/>
    <w:rsid w:val="00BC45EE"/>
    <w:rsid w:val="00BC507E"/>
    <w:rsid w:val="00BD029B"/>
    <w:rsid w:val="00BD3354"/>
    <w:rsid w:val="00BE4302"/>
    <w:rsid w:val="00BE5743"/>
    <w:rsid w:val="00BF22AB"/>
    <w:rsid w:val="00BF46CC"/>
    <w:rsid w:val="00BF5674"/>
    <w:rsid w:val="00BF6188"/>
    <w:rsid w:val="00C010E8"/>
    <w:rsid w:val="00C03133"/>
    <w:rsid w:val="00C03F0F"/>
    <w:rsid w:val="00C05EA5"/>
    <w:rsid w:val="00C12A06"/>
    <w:rsid w:val="00C30D8A"/>
    <w:rsid w:val="00C3119D"/>
    <w:rsid w:val="00C33358"/>
    <w:rsid w:val="00C33626"/>
    <w:rsid w:val="00C345B6"/>
    <w:rsid w:val="00C35084"/>
    <w:rsid w:val="00C35690"/>
    <w:rsid w:val="00C43E14"/>
    <w:rsid w:val="00C475B9"/>
    <w:rsid w:val="00C627FD"/>
    <w:rsid w:val="00C63BC6"/>
    <w:rsid w:val="00C67F04"/>
    <w:rsid w:val="00C70990"/>
    <w:rsid w:val="00C72790"/>
    <w:rsid w:val="00C72B1E"/>
    <w:rsid w:val="00C733BC"/>
    <w:rsid w:val="00C747CF"/>
    <w:rsid w:val="00C7760B"/>
    <w:rsid w:val="00C85441"/>
    <w:rsid w:val="00C86113"/>
    <w:rsid w:val="00C925E7"/>
    <w:rsid w:val="00C94CC9"/>
    <w:rsid w:val="00C972F8"/>
    <w:rsid w:val="00CA07A1"/>
    <w:rsid w:val="00CA1FA2"/>
    <w:rsid w:val="00CA2F71"/>
    <w:rsid w:val="00CA7360"/>
    <w:rsid w:val="00CB0D23"/>
    <w:rsid w:val="00CB0D80"/>
    <w:rsid w:val="00CB233A"/>
    <w:rsid w:val="00CB446A"/>
    <w:rsid w:val="00CC26F9"/>
    <w:rsid w:val="00CC3033"/>
    <w:rsid w:val="00CC667F"/>
    <w:rsid w:val="00CD3D04"/>
    <w:rsid w:val="00CD4D21"/>
    <w:rsid w:val="00CD6B77"/>
    <w:rsid w:val="00CE0C6F"/>
    <w:rsid w:val="00CE0CCE"/>
    <w:rsid w:val="00CE0D8F"/>
    <w:rsid w:val="00CE34BE"/>
    <w:rsid w:val="00CE387F"/>
    <w:rsid w:val="00CE6BD0"/>
    <w:rsid w:val="00CF0280"/>
    <w:rsid w:val="00D0181D"/>
    <w:rsid w:val="00D03273"/>
    <w:rsid w:val="00D04D3B"/>
    <w:rsid w:val="00D05877"/>
    <w:rsid w:val="00D132EC"/>
    <w:rsid w:val="00D134D0"/>
    <w:rsid w:val="00D1390F"/>
    <w:rsid w:val="00D228C4"/>
    <w:rsid w:val="00D2388D"/>
    <w:rsid w:val="00D2498F"/>
    <w:rsid w:val="00D2735F"/>
    <w:rsid w:val="00D27923"/>
    <w:rsid w:val="00D341E6"/>
    <w:rsid w:val="00D36C47"/>
    <w:rsid w:val="00D41905"/>
    <w:rsid w:val="00D419AE"/>
    <w:rsid w:val="00D54A51"/>
    <w:rsid w:val="00D63195"/>
    <w:rsid w:val="00D6358F"/>
    <w:rsid w:val="00D63877"/>
    <w:rsid w:val="00D64561"/>
    <w:rsid w:val="00D65D4E"/>
    <w:rsid w:val="00D676F5"/>
    <w:rsid w:val="00D67BE7"/>
    <w:rsid w:val="00D7089F"/>
    <w:rsid w:val="00D74EE9"/>
    <w:rsid w:val="00D76B80"/>
    <w:rsid w:val="00D81AA6"/>
    <w:rsid w:val="00D81E6B"/>
    <w:rsid w:val="00D821E5"/>
    <w:rsid w:val="00D83E68"/>
    <w:rsid w:val="00D878CD"/>
    <w:rsid w:val="00DA4452"/>
    <w:rsid w:val="00DA5BAF"/>
    <w:rsid w:val="00DA7B3C"/>
    <w:rsid w:val="00DB6835"/>
    <w:rsid w:val="00DB6D66"/>
    <w:rsid w:val="00DC0D5C"/>
    <w:rsid w:val="00DC1CBC"/>
    <w:rsid w:val="00DC4A23"/>
    <w:rsid w:val="00DD0607"/>
    <w:rsid w:val="00DD42F2"/>
    <w:rsid w:val="00DD51AB"/>
    <w:rsid w:val="00DE2C3D"/>
    <w:rsid w:val="00DE6DB5"/>
    <w:rsid w:val="00DF042D"/>
    <w:rsid w:val="00DF1136"/>
    <w:rsid w:val="00E06BE1"/>
    <w:rsid w:val="00E075C1"/>
    <w:rsid w:val="00E128F3"/>
    <w:rsid w:val="00E260BE"/>
    <w:rsid w:val="00E2772D"/>
    <w:rsid w:val="00E332A0"/>
    <w:rsid w:val="00E33446"/>
    <w:rsid w:val="00E34529"/>
    <w:rsid w:val="00E36FD3"/>
    <w:rsid w:val="00E373CC"/>
    <w:rsid w:val="00E43BF5"/>
    <w:rsid w:val="00E44391"/>
    <w:rsid w:val="00E44A78"/>
    <w:rsid w:val="00E479FF"/>
    <w:rsid w:val="00E505B1"/>
    <w:rsid w:val="00E5315A"/>
    <w:rsid w:val="00E6017A"/>
    <w:rsid w:val="00E628A6"/>
    <w:rsid w:val="00E64256"/>
    <w:rsid w:val="00E77915"/>
    <w:rsid w:val="00E80A5A"/>
    <w:rsid w:val="00E82B6E"/>
    <w:rsid w:val="00E85E72"/>
    <w:rsid w:val="00E86AF3"/>
    <w:rsid w:val="00E87A3B"/>
    <w:rsid w:val="00E914EE"/>
    <w:rsid w:val="00EA507D"/>
    <w:rsid w:val="00EA62E8"/>
    <w:rsid w:val="00EB1E12"/>
    <w:rsid w:val="00EB2837"/>
    <w:rsid w:val="00EB30B3"/>
    <w:rsid w:val="00EB6EF7"/>
    <w:rsid w:val="00EC0836"/>
    <w:rsid w:val="00EC188E"/>
    <w:rsid w:val="00EC597C"/>
    <w:rsid w:val="00EC62D2"/>
    <w:rsid w:val="00EC6A5F"/>
    <w:rsid w:val="00EC7528"/>
    <w:rsid w:val="00ED033A"/>
    <w:rsid w:val="00ED23C1"/>
    <w:rsid w:val="00ED467F"/>
    <w:rsid w:val="00ED5969"/>
    <w:rsid w:val="00ED602F"/>
    <w:rsid w:val="00ED7082"/>
    <w:rsid w:val="00EE3E0F"/>
    <w:rsid w:val="00EE488F"/>
    <w:rsid w:val="00EF0988"/>
    <w:rsid w:val="00EF2D89"/>
    <w:rsid w:val="00EF400D"/>
    <w:rsid w:val="00EF7963"/>
    <w:rsid w:val="00F01A52"/>
    <w:rsid w:val="00F02CF3"/>
    <w:rsid w:val="00F02DA5"/>
    <w:rsid w:val="00F05101"/>
    <w:rsid w:val="00F05F65"/>
    <w:rsid w:val="00F105F2"/>
    <w:rsid w:val="00F121B2"/>
    <w:rsid w:val="00F128AE"/>
    <w:rsid w:val="00F146EB"/>
    <w:rsid w:val="00F159AA"/>
    <w:rsid w:val="00F17F23"/>
    <w:rsid w:val="00F2554B"/>
    <w:rsid w:val="00F26360"/>
    <w:rsid w:val="00F27075"/>
    <w:rsid w:val="00F27C5A"/>
    <w:rsid w:val="00F30C16"/>
    <w:rsid w:val="00F31B1C"/>
    <w:rsid w:val="00F332A5"/>
    <w:rsid w:val="00F34D3E"/>
    <w:rsid w:val="00F40088"/>
    <w:rsid w:val="00F40893"/>
    <w:rsid w:val="00F43019"/>
    <w:rsid w:val="00F5024E"/>
    <w:rsid w:val="00F50493"/>
    <w:rsid w:val="00F54339"/>
    <w:rsid w:val="00F54AC0"/>
    <w:rsid w:val="00F57599"/>
    <w:rsid w:val="00F57608"/>
    <w:rsid w:val="00F578D7"/>
    <w:rsid w:val="00F601E2"/>
    <w:rsid w:val="00F60E9A"/>
    <w:rsid w:val="00F6356B"/>
    <w:rsid w:val="00F650DA"/>
    <w:rsid w:val="00F651ED"/>
    <w:rsid w:val="00F657DC"/>
    <w:rsid w:val="00F66481"/>
    <w:rsid w:val="00F72CC8"/>
    <w:rsid w:val="00F75C99"/>
    <w:rsid w:val="00F82C3A"/>
    <w:rsid w:val="00F85A7A"/>
    <w:rsid w:val="00F87674"/>
    <w:rsid w:val="00F90474"/>
    <w:rsid w:val="00F94203"/>
    <w:rsid w:val="00F942A5"/>
    <w:rsid w:val="00F9479A"/>
    <w:rsid w:val="00F97D83"/>
    <w:rsid w:val="00FA3B95"/>
    <w:rsid w:val="00FA41C8"/>
    <w:rsid w:val="00FA6513"/>
    <w:rsid w:val="00FB06D1"/>
    <w:rsid w:val="00FB4272"/>
    <w:rsid w:val="00FC02EF"/>
    <w:rsid w:val="00FC19D7"/>
    <w:rsid w:val="00FC41C3"/>
    <w:rsid w:val="00FC4A95"/>
    <w:rsid w:val="00FC6B6C"/>
    <w:rsid w:val="00FD1555"/>
    <w:rsid w:val="00FD197A"/>
    <w:rsid w:val="00FD2C7C"/>
    <w:rsid w:val="00FD336B"/>
    <w:rsid w:val="00FD4C86"/>
    <w:rsid w:val="00FD5C77"/>
    <w:rsid w:val="00FD6BB7"/>
    <w:rsid w:val="00FE2898"/>
    <w:rsid w:val="00FE6F41"/>
    <w:rsid w:val="00FF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472D4C"/>
  <w15:docId w15:val="{3A30D523-5DC1-42A8-B3CE-261B48A2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FA2"/>
    <w:pPr>
      <w:widowControl w:val="0"/>
      <w:jc w:val="both"/>
    </w:pPr>
    <w:rPr>
      <w:rFonts w:ascii="ＭＳ 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A6B67"/>
    <w:rPr>
      <w:rFonts w:ascii="Arial" w:eastAsia="ＭＳ ゴシック" w:hAnsi="Arial"/>
      <w:sz w:val="18"/>
      <w:szCs w:val="18"/>
    </w:rPr>
  </w:style>
  <w:style w:type="character" w:styleId="a4">
    <w:name w:val="Hyperlink"/>
    <w:rsid w:val="00F9479A"/>
    <w:rPr>
      <w:color w:val="0000FF"/>
      <w:u w:val="single"/>
    </w:rPr>
  </w:style>
  <w:style w:type="paragraph" w:styleId="a5">
    <w:name w:val="header"/>
    <w:basedOn w:val="a"/>
    <w:link w:val="a6"/>
    <w:uiPriority w:val="99"/>
    <w:rsid w:val="00AA7336"/>
    <w:pPr>
      <w:tabs>
        <w:tab w:val="center" w:pos="4252"/>
        <w:tab w:val="right" w:pos="8504"/>
      </w:tabs>
      <w:snapToGrid w:val="0"/>
    </w:pPr>
  </w:style>
  <w:style w:type="paragraph" w:styleId="a7">
    <w:name w:val="footer"/>
    <w:basedOn w:val="a"/>
    <w:link w:val="a8"/>
    <w:uiPriority w:val="99"/>
    <w:rsid w:val="00AA7336"/>
    <w:pPr>
      <w:tabs>
        <w:tab w:val="center" w:pos="4252"/>
        <w:tab w:val="right" w:pos="8504"/>
      </w:tabs>
      <w:snapToGrid w:val="0"/>
    </w:pPr>
  </w:style>
  <w:style w:type="character" w:styleId="a9">
    <w:name w:val="page number"/>
    <w:basedOn w:val="a0"/>
    <w:rsid w:val="00AA7336"/>
  </w:style>
  <w:style w:type="character" w:customStyle="1" w:styleId="a8">
    <w:name w:val="フッター (文字)"/>
    <w:link w:val="a7"/>
    <w:uiPriority w:val="99"/>
    <w:rsid w:val="00E06BE1"/>
    <w:rPr>
      <w:rFonts w:ascii="ＭＳ 明朝"/>
      <w:kern w:val="2"/>
      <w:sz w:val="26"/>
      <w:szCs w:val="24"/>
    </w:rPr>
  </w:style>
  <w:style w:type="paragraph" w:styleId="aa">
    <w:name w:val="Date"/>
    <w:basedOn w:val="a"/>
    <w:next w:val="a"/>
    <w:link w:val="ab"/>
    <w:rsid w:val="00CC26F9"/>
  </w:style>
  <w:style w:type="character" w:customStyle="1" w:styleId="ab">
    <w:name w:val="日付 (文字)"/>
    <w:link w:val="aa"/>
    <w:rsid w:val="00CC26F9"/>
    <w:rPr>
      <w:rFonts w:ascii="ＭＳ 明朝"/>
      <w:kern w:val="2"/>
      <w:sz w:val="26"/>
      <w:szCs w:val="24"/>
    </w:rPr>
  </w:style>
  <w:style w:type="character" w:customStyle="1" w:styleId="a6">
    <w:name w:val="ヘッダー (文字)"/>
    <w:link w:val="a5"/>
    <w:uiPriority w:val="99"/>
    <w:rsid w:val="00977241"/>
    <w:rPr>
      <w:rFonts w:ascii="ＭＳ 明朝"/>
      <w:kern w:val="2"/>
      <w:sz w:val="26"/>
      <w:szCs w:val="24"/>
    </w:rPr>
  </w:style>
  <w:style w:type="paragraph" w:styleId="ac">
    <w:name w:val="List Paragraph"/>
    <w:basedOn w:val="a"/>
    <w:uiPriority w:val="34"/>
    <w:qFormat/>
    <w:rsid w:val="00F650DA"/>
    <w:pPr>
      <w:ind w:leftChars="400" w:left="840"/>
    </w:pPr>
  </w:style>
  <w:style w:type="character" w:styleId="ad">
    <w:name w:val="Unresolved Mention"/>
    <w:basedOn w:val="a0"/>
    <w:uiPriority w:val="99"/>
    <w:semiHidden/>
    <w:unhideWhenUsed/>
    <w:rsid w:val="00CA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sag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E9537-A0C2-4569-ACC2-7C03B4F1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8</Pages>
  <Words>3909</Words>
  <Characters>710</Characters>
  <Application>Microsoft Office Word</Application>
  <DocSecurity>0</DocSecurity>
  <Lines>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　　　告</vt:lpstr>
      <vt:lpstr>公　　　告</vt:lpstr>
    </vt:vector>
  </TitlesOfParts>
  <Company>Microsoft</Company>
  <LinksUpToDate>false</LinksUpToDate>
  <CharactersWithSpaces>4610</CharactersWithSpaces>
  <SharedDoc>false</SharedDoc>
  <HLinks>
    <vt:vector size="6" baseType="variant">
      <vt:variant>
        <vt:i4>2228339</vt:i4>
      </vt:variant>
      <vt:variant>
        <vt:i4>0</vt:i4>
      </vt:variant>
      <vt:variant>
        <vt:i4>0</vt:i4>
      </vt:variant>
      <vt:variant>
        <vt:i4>5</vt:i4>
      </vt:variant>
      <vt:variant>
        <vt:lpwstr>http://www.pref.saga.lg.jp/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佐賀県</dc:creator>
  <cp:lastModifiedBy>松尾　晃希（建設・技術課）</cp:lastModifiedBy>
  <cp:revision>64</cp:revision>
  <cp:lastPrinted>2025-11-12T01:33:00Z</cp:lastPrinted>
  <dcterms:created xsi:type="dcterms:W3CDTF">2018-04-10T00:25:00Z</dcterms:created>
  <dcterms:modified xsi:type="dcterms:W3CDTF">2025-12-15T05:41:00Z</dcterms:modified>
</cp:coreProperties>
</file>