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379A" w14:textId="66696E89" w:rsidR="00C3017A" w:rsidRDefault="00C3017A">
      <w:r>
        <w:rPr>
          <w:rFonts w:hint="eastAsia"/>
        </w:rPr>
        <w:t>（別紙１）事業計画書</w:t>
      </w:r>
    </w:p>
    <w:p w14:paraId="3D42DADA" w14:textId="77777777" w:rsidR="00C3017A" w:rsidRDefault="00C3017A"/>
    <w:tbl>
      <w:tblPr>
        <w:tblStyle w:val="aa"/>
        <w:tblW w:w="0" w:type="auto"/>
        <w:tblLook w:val="04A0" w:firstRow="1" w:lastRow="0" w:firstColumn="1" w:lastColumn="0" w:noHBand="0" w:noVBand="1"/>
      </w:tblPr>
      <w:tblGrid>
        <w:gridCol w:w="1976"/>
        <w:gridCol w:w="7740"/>
      </w:tblGrid>
      <w:tr w:rsidR="00C3017A" w14:paraId="41072F62" w14:textId="77777777" w:rsidTr="00126721">
        <w:trPr>
          <w:trHeight w:val="553"/>
        </w:trPr>
        <w:tc>
          <w:tcPr>
            <w:tcW w:w="9736" w:type="dxa"/>
            <w:gridSpan w:val="2"/>
            <w:tcBorders>
              <w:top w:val="single" w:sz="12" w:space="0" w:color="auto"/>
              <w:left w:val="single" w:sz="12" w:space="0" w:color="auto"/>
              <w:bottom w:val="single" w:sz="12" w:space="0" w:color="auto"/>
              <w:right w:val="single" w:sz="12" w:space="0" w:color="auto"/>
            </w:tcBorders>
            <w:vAlign w:val="center"/>
          </w:tcPr>
          <w:p w14:paraId="70F9FA60" w14:textId="0EF5EC75" w:rsidR="00C3017A" w:rsidRDefault="00C3017A" w:rsidP="00126721">
            <w:pPr>
              <w:jc w:val="center"/>
            </w:pPr>
            <w:r>
              <w:rPr>
                <w:rFonts w:hint="eastAsia"/>
              </w:rPr>
              <w:t>１．実施体制等</w:t>
            </w:r>
          </w:p>
        </w:tc>
      </w:tr>
      <w:tr w:rsidR="00C3017A" w14:paraId="5FE37F78" w14:textId="77777777" w:rsidTr="00126721">
        <w:trPr>
          <w:trHeight w:val="7020"/>
        </w:trPr>
        <w:tc>
          <w:tcPr>
            <w:tcW w:w="1980" w:type="dxa"/>
            <w:tcBorders>
              <w:top w:val="single" w:sz="12" w:space="0" w:color="auto"/>
              <w:left w:val="single" w:sz="12" w:space="0" w:color="auto"/>
            </w:tcBorders>
          </w:tcPr>
          <w:p w14:paraId="1B4D7B4E" w14:textId="3759B3DF" w:rsidR="00C3017A" w:rsidRDefault="00C3017A">
            <w:r>
              <w:rPr>
                <w:rFonts w:hint="eastAsia"/>
              </w:rPr>
              <w:t>１．（１）</w:t>
            </w:r>
          </w:p>
          <w:p w14:paraId="4BB19BD7" w14:textId="7DCD49C6" w:rsidR="00C3017A" w:rsidRDefault="00C3017A">
            <w:r>
              <w:rPr>
                <w:rFonts w:hint="eastAsia"/>
              </w:rPr>
              <w:t>補助事業に関する事務を行う体制</w:t>
            </w:r>
          </w:p>
        </w:tc>
        <w:tc>
          <w:tcPr>
            <w:tcW w:w="7756" w:type="dxa"/>
            <w:tcBorders>
              <w:top w:val="single" w:sz="12" w:space="0" w:color="auto"/>
              <w:right w:val="single" w:sz="12" w:space="0" w:color="auto"/>
            </w:tcBorders>
          </w:tcPr>
          <w:p w14:paraId="78D696AB" w14:textId="7989B792" w:rsidR="00C3017A" w:rsidRDefault="00C3017A" w:rsidP="0070284A">
            <w:pPr>
              <w:ind w:left="210" w:hangingChars="100" w:hanging="210"/>
            </w:pPr>
            <w:r>
              <w:rPr>
                <w:rFonts w:hint="eastAsia"/>
              </w:rPr>
              <w:t>※</w:t>
            </w:r>
            <w:r w:rsidR="007549EC">
              <w:rPr>
                <w:rFonts w:hint="eastAsia"/>
              </w:rPr>
              <w:t>補助事業の実施体制が明らかとなるように体制図により明示した上で、補助事業の実施に係る役割分担を具体的に記載してください。（従事する人数は必ず記載してください。また、兼務の場合は、見込みの従事比率（エフォート率）を記載してください。）</w:t>
            </w:r>
          </w:p>
          <w:p w14:paraId="6A85AE9F" w14:textId="7A56C158" w:rsidR="007549EC" w:rsidRDefault="007549EC" w:rsidP="0070284A">
            <w:pPr>
              <w:ind w:left="210" w:hangingChars="100" w:hanging="210"/>
            </w:pPr>
            <w:r>
              <w:rPr>
                <w:rFonts w:hint="eastAsia"/>
              </w:rPr>
              <w:t>※補助事業を複数事業者により共同で実施する場合は、代表者を決めていただき、共同実施者の体制及び実施に係る役割分担を具体的に記載するとともに、応募者が主たる部分を実施していることが明らかになるよう記載してください。</w:t>
            </w:r>
          </w:p>
          <w:p w14:paraId="6F60E9C4" w14:textId="2FF2EF89" w:rsidR="0070284A" w:rsidRDefault="0070284A" w:rsidP="0070284A">
            <w:pPr>
              <w:ind w:left="210" w:hangingChars="100" w:hanging="210"/>
            </w:pPr>
            <w:r>
              <w:rPr>
                <w:rFonts w:hint="eastAsia"/>
              </w:rPr>
              <w:t>※具体的に予定している者がいる場合は、氏名</w:t>
            </w:r>
            <w:r w:rsidR="001C5ED5" w:rsidRPr="009B5F7A">
              <w:rPr>
                <w:rFonts w:hint="eastAsia"/>
              </w:rPr>
              <w:t>及び</w:t>
            </w:r>
            <w:r>
              <w:rPr>
                <w:rFonts w:hint="eastAsia"/>
              </w:rPr>
              <w:t>その者が適当な理由についても記載してください。また、従事者を今後配置する場合には配置方針等を記載してください。</w:t>
            </w:r>
          </w:p>
          <w:p w14:paraId="0E749CA7" w14:textId="73F3C84C" w:rsidR="0070284A" w:rsidRDefault="0070284A" w:rsidP="0070284A">
            <w:pPr>
              <w:ind w:left="210" w:hangingChars="100" w:hanging="210"/>
            </w:pPr>
            <w:r>
              <w:rPr>
                <w:rFonts w:hint="eastAsia"/>
              </w:rPr>
              <w:t>※複数の間接補助事業を実施する予定がある場合、兼務の状況が分かるように記載をしてください。</w:t>
            </w:r>
          </w:p>
          <w:p w14:paraId="067937DA" w14:textId="7BD86DC1" w:rsidR="0070284A" w:rsidRDefault="0070284A"/>
          <w:p w14:paraId="549EB329" w14:textId="38F770B6" w:rsidR="0070284A" w:rsidRDefault="00C63941">
            <w:r>
              <w:rPr>
                <w:noProof/>
              </w:rPr>
              <w:drawing>
                <wp:anchor distT="0" distB="0" distL="114300" distR="114300" simplePos="0" relativeHeight="251658240" behindDoc="1" locked="0" layoutInCell="1" allowOverlap="1" wp14:anchorId="0E62F392" wp14:editId="61CD1D69">
                  <wp:simplePos x="0" y="0"/>
                  <wp:positionH relativeFrom="column">
                    <wp:posOffset>1391285</wp:posOffset>
                  </wp:positionH>
                  <wp:positionV relativeFrom="paragraph">
                    <wp:posOffset>17780</wp:posOffset>
                  </wp:positionV>
                  <wp:extent cx="1577340" cy="1280160"/>
                  <wp:effectExtent l="0" t="0" r="22860" b="0"/>
                  <wp:wrapTight wrapText="bothSides">
                    <wp:wrapPolygon edited="0">
                      <wp:start x="5478" y="1929"/>
                      <wp:lineTo x="5478" y="7714"/>
                      <wp:lineTo x="0" y="11250"/>
                      <wp:lineTo x="0" y="19607"/>
                      <wp:lineTo x="21652" y="19607"/>
                      <wp:lineTo x="21652" y="11250"/>
                      <wp:lineTo x="16174" y="7714"/>
                      <wp:lineTo x="16174" y="1929"/>
                      <wp:lineTo x="5478" y="1929"/>
                    </wp:wrapPolygon>
                  </wp:wrapTight>
                  <wp:docPr id="1927861438"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70284A">
              <w:rPr>
                <w:rFonts w:hint="eastAsia"/>
              </w:rPr>
              <w:t>（記載例）</w:t>
            </w:r>
          </w:p>
          <w:p w14:paraId="6528ABC2" w14:textId="77777777" w:rsidR="0070284A" w:rsidRDefault="0070284A"/>
          <w:p w14:paraId="3CFB97E8" w14:textId="3BD05E13" w:rsidR="0070284A" w:rsidRDefault="0070284A"/>
          <w:p w14:paraId="77B46DC1" w14:textId="4FC49BFE" w:rsidR="007549EC" w:rsidRDefault="007549EC"/>
        </w:tc>
      </w:tr>
      <w:tr w:rsidR="00C3017A" w14:paraId="108F1843" w14:textId="77777777" w:rsidTr="00126721">
        <w:trPr>
          <w:trHeight w:val="2530"/>
        </w:trPr>
        <w:tc>
          <w:tcPr>
            <w:tcW w:w="1980" w:type="dxa"/>
            <w:tcBorders>
              <w:left w:val="single" w:sz="12" w:space="0" w:color="auto"/>
            </w:tcBorders>
          </w:tcPr>
          <w:p w14:paraId="0E5E405A" w14:textId="77777777" w:rsidR="00C3017A" w:rsidRDefault="00C3017A">
            <w:r>
              <w:rPr>
                <w:rFonts w:hint="eastAsia"/>
              </w:rPr>
              <w:t>１．（２）</w:t>
            </w:r>
          </w:p>
          <w:p w14:paraId="15B42055" w14:textId="5A73E5E7" w:rsidR="00C3017A" w:rsidRDefault="003460E6" w:rsidP="003460E6">
            <w:r>
              <w:rPr>
                <w:rFonts w:hint="eastAsia"/>
              </w:rPr>
              <w:t>補助事業を処理するための体制</w:t>
            </w:r>
          </w:p>
          <w:p w14:paraId="21137893" w14:textId="77777777" w:rsidR="003460E6" w:rsidRDefault="003460E6" w:rsidP="003460E6"/>
          <w:p w14:paraId="359E1043" w14:textId="6CA06809" w:rsidR="003460E6" w:rsidRDefault="003460E6" w:rsidP="003460E6"/>
        </w:tc>
        <w:tc>
          <w:tcPr>
            <w:tcW w:w="7756" w:type="dxa"/>
            <w:tcBorders>
              <w:right w:val="single" w:sz="12" w:space="0" w:color="auto"/>
            </w:tcBorders>
          </w:tcPr>
          <w:p w14:paraId="5AAED1EC" w14:textId="77777777" w:rsidR="00C63941" w:rsidRDefault="00C63941" w:rsidP="00126721">
            <w:pPr>
              <w:ind w:left="210" w:hangingChars="100" w:hanging="210"/>
            </w:pPr>
            <w:r>
              <w:rPr>
                <w:rFonts w:hint="eastAsia"/>
              </w:rPr>
              <w:t>※間接補助事業者からの申請に係る受付の仕組みや交付決定に係る事務処理、補助金の支払いに係る審査方法など、事務を処理するための仕組みや流れを記載してください。</w:t>
            </w:r>
          </w:p>
          <w:p w14:paraId="17028FC9" w14:textId="77777777" w:rsidR="00C63941" w:rsidRDefault="00C63941" w:rsidP="00126721">
            <w:pPr>
              <w:ind w:left="210" w:hangingChars="100" w:hanging="210"/>
            </w:pPr>
            <w:r>
              <w:rPr>
                <w:rFonts w:hint="eastAsia"/>
              </w:rPr>
              <w:t>※また、間接補助金の審査に係る公平性・信頼性を確保（チェック体制等）するための体制や仕組みについて具体的に記載してください。</w:t>
            </w:r>
          </w:p>
          <w:p w14:paraId="0BE2A2E0" w14:textId="58193DDB" w:rsidR="00C63941" w:rsidRDefault="00C63941"/>
        </w:tc>
      </w:tr>
      <w:tr w:rsidR="00C3017A" w14:paraId="7C859403" w14:textId="77777777" w:rsidTr="00126721">
        <w:trPr>
          <w:trHeight w:val="2207"/>
        </w:trPr>
        <w:tc>
          <w:tcPr>
            <w:tcW w:w="1980" w:type="dxa"/>
            <w:tcBorders>
              <w:left w:val="single" w:sz="12" w:space="0" w:color="auto"/>
            </w:tcBorders>
          </w:tcPr>
          <w:p w14:paraId="2C35FCDC" w14:textId="77777777" w:rsidR="00C3017A" w:rsidRDefault="003460E6">
            <w:r>
              <w:rPr>
                <w:rFonts w:hint="eastAsia"/>
              </w:rPr>
              <w:t>１．（３）</w:t>
            </w:r>
          </w:p>
          <w:p w14:paraId="5CA26E3F" w14:textId="07FB4B2F" w:rsidR="003460E6" w:rsidRDefault="003460E6">
            <w:r>
              <w:rPr>
                <w:rFonts w:hint="eastAsia"/>
              </w:rPr>
              <w:t>補助事業を行うにあたっての法令順守及び情報セキュリティ体制</w:t>
            </w:r>
          </w:p>
        </w:tc>
        <w:tc>
          <w:tcPr>
            <w:tcW w:w="7756" w:type="dxa"/>
            <w:tcBorders>
              <w:right w:val="single" w:sz="12" w:space="0" w:color="auto"/>
            </w:tcBorders>
          </w:tcPr>
          <w:p w14:paraId="0F074ED3" w14:textId="77777777" w:rsidR="00C63941" w:rsidRDefault="00C63941">
            <w:r>
              <w:rPr>
                <w:rFonts w:hint="eastAsia"/>
              </w:rPr>
              <w:t>※法令順守、情報セキュリティ及び個人情報保護の体制等を記載してください。</w:t>
            </w:r>
          </w:p>
          <w:p w14:paraId="002640DE" w14:textId="65B6AB4D" w:rsidR="00126721" w:rsidRDefault="00C63941" w:rsidP="00126721">
            <w:pPr>
              <w:ind w:left="210" w:hangingChars="100" w:hanging="210"/>
            </w:pPr>
            <w:r>
              <w:rPr>
                <w:rFonts w:hint="eastAsia"/>
              </w:rPr>
              <w:t>※個人情報保護や情報セキュリティに関する規程が整備されている場合には、その名称及び制定年月日を記載してください</w:t>
            </w:r>
            <w:r w:rsidR="00126721">
              <w:rPr>
                <w:rFonts w:hint="eastAsia"/>
              </w:rPr>
              <w:t>。</w:t>
            </w:r>
          </w:p>
          <w:p w14:paraId="5E6C51A8" w14:textId="104E742C" w:rsidR="00126721" w:rsidRPr="00C63941" w:rsidRDefault="00126721" w:rsidP="00126721">
            <w:pPr>
              <w:ind w:left="210" w:hangingChars="100" w:hanging="210"/>
            </w:pPr>
          </w:p>
        </w:tc>
      </w:tr>
      <w:tr w:rsidR="003460E6" w14:paraId="5DFF03F9" w14:textId="77777777" w:rsidTr="00126721">
        <w:trPr>
          <w:trHeight w:val="2400"/>
        </w:trPr>
        <w:tc>
          <w:tcPr>
            <w:tcW w:w="1980" w:type="dxa"/>
            <w:tcBorders>
              <w:left w:val="single" w:sz="12" w:space="0" w:color="auto"/>
            </w:tcBorders>
          </w:tcPr>
          <w:p w14:paraId="4DFBA27F" w14:textId="77777777" w:rsidR="003460E6" w:rsidRDefault="003460E6">
            <w:r>
              <w:rPr>
                <w:rFonts w:hint="eastAsia"/>
              </w:rPr>
              <w:lastRenderedPageBreak/>
              <w:t>１．（４）</w:t>
            </w:r>
          </w:p>
          <w:p w14:paraId="7F75F8D6" w14:textId="10DCB485" w:rsidR="003460E6" w:rsidRDefault="003460E6">
            <w:r>
              <w:rPr>
                <w:rFonts w:hint="eastAsia"/>
              </w:rPr>
              <w:t>間接補助事業者からの問い合わせ等へ対応するための体制</w:t>
            </w:r>
          </w:p>
        </w:tc>
        <w:tc>
          <w:tcPr>
            <w:tcW w:w="7756" w:type="dxa"/>
            <w:tcBorders>
              <w:right w:val="single" w:sz="12" w:space="0" w:color="auto"/>
            </w:tcBorders>
          </w:tcPr>
          <w:p w14:paraId="1A0C235A" w14:textId="77777777" w:rsidR="003460E6" w:rsidRDefault="00126721" w:rsidP="00FD44E8">
            <w:pPr>
              <w:ind w:left="210" w:hangingChars="100" w:hanging="210"/>
            </w:pPr>
            <w:r>
              <w:rPr>
                <w:rFonts w:hint="eastAsia"/>
              </w:rPr>
              <w:t>※間接補助事業者からの問い合わせ等へ対応するための体制（対応人数、対応時間等）等を記載してください。</w:t>
            </w:r>
          </w:p>
          <w:p w14:paraId="707504D4" w14:textId="77777777" w:rsidR="00126721" w:rsidRDefault="00126721">
            <w:r>
              <w:rPr>
                <w:rFonts w:hint="eastAsia"/>
              </w:rPr>
              <w:t>※問い合わせ等を受ける方法（電話、メール等）を記載してください。</w:t>
            </w:r>
          </w:p>
          <w:p w14:paraId="6BD8248C" w14:textId="4BF74C47" w:rsidR="00126721" w:rsidRDefault="00126721">
            <w:r>
              <w:rPr>
                <w:rFonts w:hint="eastAsia"/>
              </w:rPr>
              <w:t>※土日・祝日や夜間対応を求めるものでありません。</w:t>
            </w:r>
          </w:p>
        </w:tc>
      </w:tr>
      <w:tr w:rsidR="003460E6" w14:paraId="4886246F" w14:textId="77777777" w:rsidTr="00126721">
        <w:trPr>
          <w:trHeight w:val="2397"/>
        </w:trPr>
        <w:tc>
          <w:tcPr>
            <w:tcW w:w="1980" w:type="dxa"/>
            <w:tcBorders>
              <w:left w:val="single" w:sz="12" w:space="0" w:color="auto"/>
              <w:bottom w:val="single" w:sz="12" w:space="0" w:color="auto"/>
            </w:tcBorders>
          </w:tcPr>
          <w:p w14:paraId="7C5802D0" w14:textId="77777777" w:rsidR="003460E6" w:rsidRDefault="003460E6">
            <w:r>
              <w:rPr>
                <w:rFonts w:hint="eastAsia"/>
              </w:rPr>
              <w:t>１．（５）</w:t>
            </w:r>
          </w:p>
          <w:p w14:paraId="7291EE34" w14:textId="4A8D5AF0" w:rsidR="003460E6" w:rsidRDefault="003460E6">
            <w:r>
              <w:rPr>
                <w:rFonts w:hint="eastAsia"/>
              </w:rPr>
              <w:t>補助事業の期間</w:t>
            </w:r>
          </w:p>
        </w:tc>
        <w:tc>
          <w:tcPr>
            <w:tcW w:w="7756" w:type="dxa"/>
            <w:tcBorders>
              <w:bottom w:val="single" w:sz="12" w:space="0" w:color="auto"/>
              <w:right w:val="single" w:sz="12" w:space="0" w:color="auto"/>
            </w:tcBorders>
          </w:tcPr>
          <w:p w14:paraId="3974C679" w14:textId="77777777" w:rsidR="003460E6" w:rsidRDefault="00126721">
            <w:r>
              <w:rPr>
                <w:rFonts w:hint="eastAsia"/>
              </w:rPr>
              <w:t>補助事業開始　　令和　　年　　月　　日</w:t>
            </w:r>
          </w:p>
          <w:p w14:paraId="386490A3" w14:textId="070142A8" w:rsidR="00126721" w:rsidRDefault="00126721">
            <w:r>
              <w:rPr>
                <w:rFonts w:hint="eastAsia"/>
              </w:rPr>
              <w:t>補助事業完了　　令和　　年　　月　　日</w:t>
            </w:r>
          </w:p>
          <w:p w14:paraId="39BE66F4" w14:textId="77777777" w:rsidR="00126721" w:rsidRDefault="00126721"/>
          <w:p w14:paraId="3259BF30" w14:textId="77777777" w:rsidR="00126721" w:rsidRDefault="00126721">
            <w:r>
              <w:rPr>
                <w:rFonts w:hint="eastAsia"/>
              </w:rPr>
              <w:t xml:space="preserve">　うち　間接補助事業開始予定　　令和　　年　　月　　日</w:t>
            </w:r>
          </w:p>
          <w:p w14:paraId="5E25992D" w14:textId="77777777" w:rsidR="00126721" w:rsidRDefault="00126721">
            <w:r>
              <w:rPr>
                <w:rFonts w:hint="eastAsia"/>
              </w:rPr>
              <w:t xml:space="preserve">　　　　間接補助事業報告締切　　令和　　年　　月　　日</w:t>
            </w:r>
          </w:p>
          <w:p w14:paraId="636C304F" w14:textId="06BDB360" w:rsidR="00126721" w:rsidRDefault="00126721"/>
        </w:tc>
      </w:tr>
      <w:tr w:rsidR="003460E6" w14:paraId="424C3A5E" w14:textId="77777777" w:rsidTr="00126721">
        <w:trPr>
          <w:trHeight w:val="560"/>
        </w:trPr>
        <w:tc>
          <w:tcPr>
            <w:tcW w:w="9736" w:type="dxa"/>
            <w:gridSpan w:val="2"/>
            <w:tcBorders>
              <w:top w:val="single" w:sz="12" w:space="0" w:color="auto"/>
              <w:left w:val="single" w:sz="12" w:space="0" w:color="auto"/>
              <w:right w:val="single" w:sz="12" w:space="0" w:color="auto"/>
            </w:tcBorders>
            <w:vAlign w:val="center"/>
          </w:tcPr>
          <w:p w14:paraId="1145EAC5" w14:textId="52FDE293" w:rsidR="003460E6" w:rsidRDefault="003460E6" w:rsidP="00126721">
            <w:pPr>
              <w:jc w:val="center"/>
            </w:pPr>
            <w:r>
              <w:rPr>
                <w:rFonts w:hint="eastAsia"/>
              </w:rPr>
              <w:t>2．追加業務の提案</w:t>
            </w:r>
          </w:p>
        </w:tc>
      </w:tr>
      <w:tr w:rsidR="003460E6" w14:paraId="0E2C642A" w14:textId="77777777" w:rsidTr="00126721">
        <w:trPr>
          <w:trHeight w:val="3282"/>
        </w:trPr>
        <w:tc>
          <w:tcPr>
            <w:tcW w:w="1980" w:type="dxa"/>
            <w:tcBorders>
              <w:top w:val="single" w:sz="12" w:space="0" w:color="auto"/>
              <w:left w:val="single" w:sz="12" w:space="0" w:color="auto"/>
              <w:bottom w:val="single" w:sz="12" w:space="0" w:color="auto"/>
            </w:tcBorders>
          </w:tcPr>
          <w:p w14:paraId="7BF44E67" w14:textId="77777777" w:rsidR="003460E6" w:rsidRDefault="003460E6"/>
        </w:tc>
        <w:tc>
          <w:tcPr>
            <w:tcW w:w="7756" w:type="dxa"/>
            <w:tcBorders>
              <w:top w:val="single" w:sz="12" w:space="0" w:color="auto"/>
              <w:right w:val="single" w:sz="12" w:space="0" w:color="auto"/>
            </w:tcBorders>
          </w:tcPr>
          <w:p w14:paraId="06FE9C6A" w14:textId="77777777" w:rsidR="003460E6" w:rsidRDefault="003460E6" w:rsidP="00126721">
            <w:pPr>
              <w:ind w:left="210" w:hangingChars="100" w:hanging="210"/>
            </w:pPr>
            <w:r>
              <w:rPr>
                <w:rFonts w:hint="eastAsia"/>
              </w:rPr>
              <w:t>※補助事業を遂行する上で更に必要と考えられる業務があれば、追加業務の提案として記載してください。</w:t>
            </w:r>
          </w:p>
          <w:p w14:paraId="6670BDC0" w14:textId="63E99AB6" w:rsidR="003460E6" w:rsidRDefault="003460E6" w:rsidP="00126721">
            <w:pPr>
              <w:ind w:left="210" w:hangingChars="100" w:hanging="210"/>
            </w:pPr>
            <w:r>
              <w:rPr>
                <w:rFonts w:hint="eastAsia"/>
              </w:rPr>
              <w:t>※追加で提案する業務については、事務費の予算内で実行可能なものに限ります。</w:t>
            </w:r>
            <w:r w:rsidRPr="007549EC">
              <w:rPr>
                <w:rFonts w:hint="eastAsia"/>
                <w:u w:val="single"/>
              </w:rPr>
              <w:t>なお、</w:t>
            </w:r>
            <w:r w:rsidR="007549EC" w:rsidRPr="007549EC">
              <w:rPr>
                <w:rFonts w:hint="eastAsia"/>
                <w:u w:val="single"/>
              </w:rPr>
              <w:t>追加業務</w:t>
            </w:r>
            <w:r w:rsidRPr="007549EC">
              <w:rPr>
                <w:rFonts w:hint="eastAsia"/>
                <w:u w:val="single"/>
              </w:rPr>
              <w:t>は環境省</w:t>
            </w:r>
            <w:r w:rsidR="007549EC" w:rsidRPr="007549EC">
              <w:rPr>
                <w:rFonts w:hint="eastAsia"/>
                <w:u w:val="single"/>
              </w:rPr>
              <w:t>に実行の可否を</w:t>
            </w:r>
            <w:r w:rsidRPr="007549EC">
              <w:rPr>
                <w:rFonts w:hint="eastAsia"/>
                <w:u w:val="single"/>
              </w:rPr>
              <w:t>確認</w:t>
            </w:r>
            <w:r w:rsidR="007549EC" w:rsidRPr="007549EC">
              <w:rPr>
                <w:rFonts w:hint="eastAsia"/>
                <w:u w:val="single"/>
              </w:rPr>
              <w:t>する必要があるため</w:t>
            </w:r>
            <w:r w:rsidRPr="007549EC">
              <w:rPr>
                <w:rFonts w:hint="eastAsia"/>
                <w:u w:val="single"/>
              </w:rPr>
              <w:t>、</w:t>
            </w:r>
            <w:r w:rsidR="007549EC" w:rsidRPr="007549EC">
              <w:rPr>
                <w:rFonts w:hint="eastAsia"/>
                <w:u w:val="single"/>
              </w:rPr>
              <w:t>本提案をもって</w:t>
            </w:r>
            <w:r w:rsidRPr="007549EC">
              <w:rPr>
                <w:rFonts w:hint="eastAsia"/>
                <w:u w:val="single"/>
              </w:rPr>
              <w:t>実行を保証するものではありません。</w:t>
            </w:r>
          </w:p>
        </w:tc>
      </w:tr>
      <w:tr w:rsidR="003460E6" w14:paraId="4D52705D" w14:textId="77777777" w:rsidTr="00126721">
        <w:trPr>
          <w:trHeight w:val="516"/>
        </w:trPr>
        <w:tc>
          <w:tcPr>
            <w:tcW w:w="9736" w:type="dxa"/>
            <w:gridSpan w:val="2"/>
            <w:tcBorders>
              <w:top w:val="single" w:sz="12" w:space="0" w:color="auto"/>
              <w:left w:val="single" w:sz="12" w:space="0" w:color="auto"/>
              <w:right w:val="single" w:sz="12" w:space="0" w:color="auto"/>
            </w:tcBorders>
            <w:vAlign w:val="center"/>
          </w:tcPr>
          <w:p w14:paraId="45CFBB54" w14:textId="5572E70D" w:rsidR="003460E6" w:rsidRDefault="003460E6" w:rsidP="00126721">
            <w:pPr>
              <w:jc w:val="center"/>
            </w:pPr>
            <w:r>
              <w:rPr>
                <w:rFonts w:hint="eastAsia"/>
              </w:rPr>
              <w:t>３．法人の業務実績</w:t>
            </w:r>
          </w:p>
        </w:tc>
      </w:tr>
      <w:tr w:rsidR="003460E6" w14:paraId="2D401249" w14:textId="77777777" w:rsidTr="00126721">
        <w:trPr>
          <w:trHeight w:val="3422"/>
        </w:trPr>
        <w:tc>
          <w:tcPr>
            <w:tcW w:w="1980" w:type="dxa"/>
            <w:tcBorders>
              <w:top w:val="single" w:sz="12" w:space="0" w:color="auto"/>
              <w:left w:val="single" w:sz="12" w:space="0" w:color="auto"/>
              <w:bottom w:val="single" w:sz="12" w:space="0" w:color="auto"/>
            </w:tcBorders>
          </w:tcPr>
          <w:p w14:paraId="4BEB1FF5" w14:textId="77777777" w:rsidR="003460E6" w:rsidRDefault="003460E6"/>
        </w:tc>
        <w:tc>
          <w:tcPr>
            <w:tcW w:w="7756" w:type="dxa"/>
            <w:tcBorders>
              <w:top w:val="single" w:sz="12" w:space="0" w:color="auto"/>
              <w:bottom w:val="single" w:sz="12" w:space="0" w:color="auto"/>
              <w:right w:val="single" w:sz="12" w:space="0" w:color="auto"/>
            </w:tcBorders>
          </w:tcPr>
          <w:p w14:paraId="1635E933" w14:textId="7191729F" w:rsidR="003460E6" w:rsidRDefault="003460E6" w:rsidP="00126721">
            <w:pPr>
              <w:ind w:left="210" w:hangingChars="100" w:hanging="210"/>
            </w:pPr>
            <w:r>
              <w:rPr>
                <w:rFonts w:hint="eastAsia"/>
              </w:rPr>
              <w:t>※過去に、国や地方公共団体の間接補助金又は補助金に類する業務の執行団体として間接補助金の交付事務の実績がある場合には、自治体名、年度、補助事業名、事業規模等を記載してください。</w:t>
            </w:r>
          </w:p>
        </w:tc>
      </w:tr>
    </w:tbl>
    <w:p w14:paraId="54A27E83" w14:textId="02939802" w:rsidR="009A37CB" w:rsidRDefault="009A37CB">
      <w:r>
        <w:br w:type="page"/>
      </w:r>
    </w:p>
    <w:p w14:paraId="733B2EAF" w14:textId="6014F80D" w:rsidR="00C3017A" w:rsidRDefault="009A37CB">
      <w:r>
        <w:rPr>
          <w:rFonts w:hint="eastAsia"/>
        </w:rPr>
        <w:lastRenderedPageBreak/>
        <w:t>（別紙２）収支予算（決算）書</w:t>
      </w:r>
    </w:p>
    <w:p w14:paraId="16928BE4" w14:textId="77777777" w:rsidR="009A37CB" w:rsidRDefault="009A37CB"/>
    <w:p w14:paraId="105C5884" w14:textId="7013BA59" w:rsidR="009A37CB" w:rsidRDefault="009A37CB" w:rsidP="009A37CB">
      <w:pPr>
        <w:jc w:val="center"/>
        <w:rPr>
          <w:sz w:val="24"/>
          <w:szCs w:val="28"/>
          <w:u w:val="single"/>
        </w:rPr>
      </w:pPr>
      <w:r w:rsidRPr="009A37CB">
        <w:rPr>
          <w:rFonts w:hint="eastAsia"/>
          <w:sz w:val="24"/>
          <w:szCs w:val="28"/>
          <w:u w:val="single"/>
        </w:rPr>
        <w:t>収支予算</w:t>
      </w:r>
      <w:r w:rsidR="00934E3E">
        <w:rPr>
          <w:rFonts w:hint="eastAsia"/>
          <w:sz w:val="24"/>
          <w:szCs w:val="28"/>
          <w:u w:val="single"/>
        </w:rPr>
        <w:t>（</w:t>
      </w:r>
      <w:r w:rsidRPr="009A37CB">
        <w:rPr>
          <w:rFonts w:hint="eastAsia"/>
          <w:sz w:val="24"/>
          <w:szCs w:val="28"/>
          <w:u w:val="single"/>
        </w:rPr>
        <w:t>決算</w:t>
      </w:r>
      <w:r w:rsidR="00934E3E">
        <w:rPr>
          <w:rFonts w:hint="eastAsia"/>
          <w:sz w:val="24"/>
          <w:szCs w:val="28"/>
          <w:u w:val="single"/>
        </w:rPr>
        <w:t>）</w:t>
      </w:r>
      <w:r w:rsidRPr="009A37CB">
        <w:rPr>
          <w:rFonts w:hint="eastAsia"/>
          <w:sz w:val="24"/>
          <w:szCs w:val="28"/>
          <w:u w:val="single"/>
        </w:rPr>
        <w:t>書</w:t>
      </w:r>
    </w:p>
    <w:p w14:paraId="5936006C" w14:textId="77777777" w:rsidR="009A37CB" w:rsidRDefault="009A37CB" w:rsidP="009A37CB">
      <w:pPr>
        <w:jc w:val="left"/>
      </w:pPr>
      <w:r>
        <w:rPr>
          <w:rFonts w:hint="eastAsia"/>
        </w:rPr>
        <w:t xml:space="preserve">　</w:t>
      </w:r>
    </w:p>
    <w:p w14:paraId="34720D74" w14:textId="68AC5BED" w:rsidR="009A37CB" w:rsidRDefault="009A37CB" w:rsidP="009A37CB">
      <w:pPr>
        <w:ind w:firstLineChars="100" w:firstLine="210"/>
        <w:jc w:val="left"/>
      </w:pPr>
      <w:r>
        <w:rPr>
          <w:rFonts w:hint="eastAsia"/>
        </w:rPr>
        <w:t>１　収入　　　　　　　　　　　　　　　　　　　　　　　　　　　　　　　　　　　（単位：円）</w:t>
      </w:r>
    </w:p>
    <w:tbl>
      <w:tblPr>
        <w:tblStyle w:val="aa"/>
        <w:tblW w:w="9468" w:type="dxa"/>
        <w:tblInd w:w="279" w:type="dxa"/>
        <w:tblLook w:val="04A0" w:firstRow="1" w:lastRow="0" w:firstColumn="1" w:lastColumn="0" w:noHBand="0" w:noVBand="1"/>
      </w:tblPr>
      <w:tblGrid>
        <w:gridCol w:w="2270"/>
        <w:gridCol w:w="4542"/>
        <w:gridCol w:w="2656"/>
      </w:tblGrid>
      <w:tr w:rsidR="009A37CB" w14:paraId="4B0C92D4" w14:textId="77777777" w:rsidTr="0024083E">
        <w:trPr>
          <w:trHeight w:val="535"/>
        </w:trPr>
        <w:tc>
          <w:tcPr>
            <w:tcW w:w="2270" w:type="dxa"/>
            <w:vAlign w:val="center"/>
          </w:tcPr>
          <w:p w14:paraId="1C64785A" w14:textId="747C3D5C" w:rsidR="009A37CB" w:rsidRDefault="009A37CB" w:rsidP="0024083E">
            <w:pPr>
              <w:jc w:val="center"/>
            </w:pPr>
            <w:r>
              <w:rPr>
                <w:rFonts w:hint="eastAsia"/>
              </w:rPr>
              <w:t>収入区分</w:t>
            </w:r>
          </w:p>
        </w:tc>
        <w:tc>
          <w:tcPr>
            <w:tcW w:w="4541" w:type="dxa"/>
            <w:vAlign w:val="center"/>
          </w:tcPr>
          <w:p w14:paraId="5569CB51" w14:textId="657F1E82" w:rsidR="009A37CB" w:rsidRDefault="009A37CB" w:rsidP="0024083E">
            <w:pPr>
              <w:jc w:val="center"/>
            </w:pPr>
            <w:r>
              <w:rPr>
                <w:rFonts w:hint="eastAsia"/>
              </w:rPr>
              <w:t>収入</w:t>
            </w:r>
            <w:r w:rsidR="00CA35A8">
              <w:rPr>
                <w:rFonts w:hint="eastAsia"/>
              </w:rPr>
              <w:t>細</w:t>
            </w:r>
            <w:r>
              <w:rPr>
                <w:rFonts w:hint="eastAsia"/>
              </w:rPr>
              <w:t>区分</w:t>
            </w:r>
          </w:p>
        </w:tc>
        <w:tc>
          <w:tcPr>
            <w:tcW w:w="2656" w:type="dxa"/>
            <w:vAlign w:val="center"/>
          </w:tcPr>
          <w:p w14:paraId="56A9CC39" w14:textId="4BC717EF" w:rsidR="009A37CB" w:rsidRDefault="009A37CB" w:rsidP="0024083E">
            <w:pPr>
              <w:jc w:val="center"/>
            </w:pPr>
            <w:r>
              <w:rPr>
                <w:rFonts w:hint="eastAsia"/>
              </w:rPr>
              <w:t>収入額</w:t>
            </w:r>
          </w:p>
        </w:tc>
      </w:tr>
      <w:tr w:rsidR="009A37CB" w14:paraId="360EDB08" w14:textId="77777777" w:rsidTr="00FF78BF">
        <w:trPr>
          <w:trHeight w:val="535"/>
        </w:trPr>
        <w:tc>
          <w:tcPr>
            <w:tcW w:w="2270" w:type="dxa"/>
            <w:vAlign w:val="center"/>
          </w:tcPr>
          <w:p w14:paraId="3C69ACFA" w14:textId="3C39650F" w:rsidR="009A37CB" w:rsidRDefault="009A37CB" w:rsidP="0024083E">
            <w:pPr>
              <w:jc w:val="center"/>
            </w:pPr>
            <w:r>
              <w:rPr>
                <w:rFonts w:hint="eastAsia"/>
              </w:rPr>
              <w:t>補助金</w:t>
            </w:r>
          </w:p>
        </w:tc>
        <w:tc>
          <w:tcPr>
            <w:tcW w:w="4541" w:type="dxa"/>
            <w:vAlign w:val="center"/>
          </w:tcPr>
          <w:p w14:paraId="3D1DC41E" w14:textId="48B3366D" w:rsidR="009A37CB" w:rsidRDefault="009A37CB" w:rsidP="00FF78BF">
            <w:r>
              <w:rPr>
                <w:rFonts w:hint="eastAsia"/>
              </w:rPr>
              <w:t>SAGAゼロカーボン加速化事業補助金</w:t>
            </w:r>
          </w:p>
        </w:tc>
        <w:tc>
          <w:tcPr>
            <w:tcW w:w="2656" w:type="dxa"/>
            <w:vAlign w:val="center"/>
          </w:tcPr>
          <w:p w14:paraId="39F98FCF" w14:textId="77777777" w:rsidR="009A37CB" w:rsidRDefault="009A37CB" w:rsidP="0024083E">
            <w:pPr>
              <w:jc w:val="center"/>
            </w:pPr>
          </w:p>
        </w:tc>
      </w:tr>
      <w:tr w:rsidR="009A37CB" w14:paraId="0A97A304" w14:textId="77777777" w:rsidTr="00FF78BF">
        <w:trPr>
          <w:trHeight w:val="535"/>
        </w:trPr>
        <w:tc>
          <w:tcPr>
            <w:tcW w:w="2270" w:type="dxa"/>
            <w:vAlign w:val="center"/>
          </w:tcPr>
          <w:p w14:paraId="72F58BC8" w14:textId="34703E8A" w:rsidR="009A37CB" w:rsidRDefault="009A37CB" w:rsidP="0024083E">
            <w:pPr>
              <w:jc w:val="center"/>
            </w:pPr>
            <w:r>
              <w:rPr>
                <w:rFonts w:hint="eastAsia"/>
              </w:rPr>
              <w:t>その他</w:t>
            </w:r>
          </w:p>
        </w:tc>
        <w:tc>
          <w:tcPr>
            <w:tcW w:w="4541" w:type="dxa"/>
            <w:vAlign w:val="center"/>
          </w:tcPr>
          <w:p w14:paraId="51007B9B" w14:textId="2E1AC546" w:rsidR="009A37CB" w:rsidRDefault="009A37CB" w:rsidP="00FF78BF">
            <w:r>
              <w:rPr>
                <w:rFonts w:hint="eastAsia"/>
              </w:rPr>
              <w:t>自主財源</w:t>
            </w:r>
          </w:p>
        </w:tc>
        <w:tc>
          <w:tcPr>
            <w:tcW w:w="2656" w:type="dxa"/>
            <w:vAlign w:val="center"/>
          </w:tcPr>
          <w:p w14:paraId="1A92BE34" w14:textId="77777777" w:rsidR="009A37CB" w:rsidRDefault="009A37CB" w:rsidP="0024083E">
            <w:pPr>
              <w:jc w:val="center"/>
            </w:pPr>
          </w:p>
        </w:tc>
      </w:tr>
      <w:tr w:rsidR="009A37CB" w14:paraId="5E070719" w14:textId="77777777" w:rsidTr="0024083E">
        <w:trPr>
          <w:trHeight w:val="517"/>
        </w:trPr>
        <w:tc>
          <w:tcPr>
            <w:tcW w:w="6812" w:type="dxa"/>
            <w:gridSpan w:val="2"/>
            <w:vAlign w:val="center"/>
          </w:tcPr>
          <w:p w14:paraId="4A260DF6" w14:textId="0F106A67" w:rsidR="009A37CB" w:rsidRDefault="009A37CB" w:rsidP="0024083E">
            <w:pPr>
              <w:jc w:val="center"/>
            </w:pPr>
            <w:r>
              <w:rPr>
                <w:rFonts w:hint="eastAsia"/>
              </w:rPr>
              <w:t>計</w:t>
            </w:r>
          </w:p>
        </w:tc>
        <w:tc>
          <w:tcPr>
            <w:tcW w:w="2656" w:type="dxa"/>
            <w:vAlign w:val="center"/>
          </w:tcPr>
          <w:p w14:paraId="30F26485" w14:textId="77777777" w:rsidR="009A37CB" w:rsidRDefault="009A37CB" w:rsidP="0024083E">
            <w:pPr>
              <w:jc w:val="center"/>
            </w:pPr>
          </w:p>
        </w:tc>
      </w:tr>
    </w:tbl>
    <w:p w14:paraId="28C4BEE1" w14:textId="77777777" w:rsidR="009A37CB" w:rsidRDefault="009A37CB" w:rsidP="009A37CB">
      <w:pPr>
        <w:ind w:firstLineChars="100" w:firstLine="210"/>
        <w:jc w:val="left"/>
      </w:pPr>
    </w:p>
    <w:p w14:paraId="7FC7C5B0" w14:textId="77777777" w:rsidR="009A37CB" w:rsidRDefault="009A37CB" w:rsidP="009A37CB">
      <w:pPr>
        <w:ind w:firstLineChars="100" w:firstLine="210"/>
        <w:jc w:val="left"/>
      </w:pPr>
    </w:p>
    <w:p w14:paraId="1C7D5D4F" w14:textId="36868AE9" w:rsidR="009A37CB" w:rsidRDefault="009A37CB" w:rsidP="009A37CB">
      <w:pPr>
        <w:ind w:firstLineChars="100" w:firstLine="210"/>
        <w:jc w:val="left"/>
      </w:pPr>
      <w:r>
        <w:rPr>
          <w:rFonts w:hint="eastAsia"/>
        </w:rPr>
        <w:t>２支出</w:t>
      </w:r>
      <w:r w:rsidR="0024083E">
        <w:rPr>
          <w:rFonts w:hint="eastAsia"/>
        </w:rPr>
        <w:t xml:space="preserve">　　　　　　　　　　　　　　　　　　　　　　　　　　　　　　　　　　　　（単位：円）</w:t>
      </w:r>
    </w:p>
    <w:tbl>
      <w:tblPr>
        <w:tblStyle w:val="aa"/>
        <w:tblW w:w="9543" w:type="dxa"/>
        <w:tblInd w:w="279" w:type="dxa"/>
        <w:tblLook w:val="04A0" w:firstRow="1" w:lastRow="0" w:firstColumn="1" w:lastColumn="0" w:noHBand="0" w:noVBand="1"/>
      </w:tblPr>
      <w:tblGrid>
        <w:gridCol w:w="1061"/>
        <w:gridCol w:w="1919"/>
        <w:gridCol w:w="1276"/>
        <w:gridCol w:w="1277"/>
        <w:gridCol w:w="1277"/>
        <w:gridCol w:w="1418"/>
        <w:gridCol w:w="1315"/>
      </w:tblGrid>
      <w:tr w:rsidR="0024083E" w14:paraId="4B02193A" w14:textId="77777777" w:rsidTr="0024083E">
        <w:trPr>
          <w:trHeight w:val="612"/>
        </w:trPr>
        <w:tc>
          <w:tcPr>
            <w:tcW w:w="1061" w:type="dxa"/>
            <w:vMerge w:val="restart"/>
            <w:vAlign w:val="center"/>
          </w:tcPr>
          <w:p w14:paraId="40A502F6" w14:textId="56E86EA3" w:rsidR="00CA35A8" w:rsidRDefault="00CA35A8" w:rsidP="00CA35A8">
            <w:pPr>
              <w:jc w:val="center"/>
            </w:pPr>
            <w:r>
              <w:rPr>
                <w:rFonts w:hint="eastAsia"/>
              </w:rPr>
              <w:t>支出区分</w:t>
            </w:r>
          </w:p>
        </w:tc>
        <w:tc>
          <w:tcPr>
            <w:tcW w:w="1918" w:type="dxa"/>
            <w:vMerge w:val="restart"/>
            <w:vAlign w:val="center"/>
          </w:tcPr>
          <w:p w14:paraId="0F316B66" w14:textId="24F5BBA5" w:rsidR="00CA35A8" w:rsidRDefault="00CA35A8" w:rsidP="009A37CB">
            <w:pPr>
              <w:jc w:val="center"/>
            </w:pPr>
            <w:r>
              <w:rPr>
                <w:rFonts w:hint="eastAsia"/>
              </w:rPr>
              <w:t>支出細区分</w:t>
            </w:r>
          </w:p>
        </w:tc>
        <w:tc>
          <w:tcPr>
            <w:tcW w:w="1276" w:type="dxa"/>
            <w:vMerge w:val="restart"/>
            <w:vAlign w:val="center"/>
          </w:tcPr>
          <w:p w14:paraId="522C0418" w14:textId="77777777" w:rsidR="00CA35A8" w:rsidRDefault="00CA35A8" w:rsidP="009A37CB">
            <w:pPr>
              <w:jc w:val="center"/>
            </w:pPr>
            <w:r>
              <w:rPr>
                <w:rFonts w:hint="eastAsia"/>
              </w:rPr>
              <w:t>補助事業に</w:t>
            </w:r>
          </w:p>
          <w:p w14:paraId="54B2B02A" w14:textId="4A73A920" w:rsidR="00CA35A8" w:rsidRDefault="00CA35A8" w:rsidP="009A37CB">
            <w:pPr>
              <w:jc w:val="center"/>
            </w:pPr>
            <w:r>
              <w:rPr>
                <w:rFonts w:hint="eastAsia"/>
              </w:rPr>
              <w:t>要する経費</w:t>
            </w:r>
          </w:p>
        </w:tc>
        <w:tc>
          <w:tcPr>
            <w:tcW w:w="1277" w:type="dxa"/>
            <w:vMerge w:val="restart"/>
            <w:vAlign w:val="center"/>
          </w:tcPr>
          <w:p w14:paraId="537C9D19" w14:textId="77777777" w:rsidR="00CA35A8" w:rsidRDefault="00CA35A8" w:rsidP="009A37CB">
            <w:pPr>
              <w:jc w:val="center"/>
            </w:pPr>
            <w:r>
              <w:rPr>
                <w:rFonts w:hint="eastAsia"/>
              </w:rPr>
              <w:t>補助対象</w:t>
            </w:r>
          </w:p>
          <w:p w14:paraId="661D16BE" w14:textId="666889D5" w:rsidR="00CA35A8" w:rsidRDefault="00CA35A8" w:rsidP="009A37CB">
            <w:pPr>
              <w:jc w:val="center"/>
            </w:pPr>
            <w:r>
              <w:rPr>
                <w:rFonts w:hint="eastAsia"/>
              </w:rPr>
              <w:t>経費</w:t>
            </w:r>
          </w:p>
        </w:tc>
        <w:tc>
          <w:tcPr>
            <w:tcW w:w="2695" w:type="dxa"/>
            <w:gridSpan w:val="2"/>
            <w:vAlign w:val="center"/>
          </w:tcPr>
          <w:p w14:paraId="2FF1AC19" w14:textId="6522D82E" w:rsidR="00CA35A8" w:rsidRDefault="00CA35A8" w:rsidP="009A37CB">
            <w:pPr>
              <w:jc w:val="center"/>
            </w:pPr>
            <w:r>
              <w:rPr>
                <w:rFonts w:hint="eastAsia"/>
              </w:rPr>
              <w:t>負担区分</w:t>
            </w:r>
          </w:p>
        </w:tc>
        <w:tc>
          <w:tcPr>
            <w:tcW w:w="1315" w:type="dxa"/>
            <w:vMerge w:val="restart"/>
            <w:vAlign w:val="center"/>
          </w:tcPr>
          <w:p w14:paraId="73793D3F" w14:textId="77777777" w:rsidR="00CA35A8" w:rsidRDefault="00CA35A8" w:rsidP="009A37CB">
            <w:pPr>
              <w:jc w:val="center"/>
            </w:pPr>
            <w:r>
              <w:rPr>
                <w:rFonts w:hint="eastAsia"/>
              </w:rPr>
              <w:t>備考</w:t>
            </w:r>
          </w:p>
          <w:p w14:paraId="6564118C" w14:textId="4751D4CD" w:rsidR="0024083E" w:rsidRDefault="0024083E" w:rsidP="009A37CB">
            <w:pPr>
              <w:jc w:val="center"/>
            </w:pPr>
            <w:r>
              <w:rPr>
                <w:rFonts w:hint="eastAsia"/>
              </w:rPr>
              <w:t>（補助予定件数等）</w:t>
            </w:r>
          </w:p>
        </w:tc>
      </w:tr>
      <w:tr w:rsidR="0024083E" w14:paraId="355AA7F2" w14:textId="77777777" w:rsidTr="0024083E">
        <w:trPr>
          <w:trHeight w:val="473"/>
        </w:trPr>
        <w:tc>
          <w:tcPr>
            <w:tcW w:w="1061" w:type="dxa"/>
            <w:vMerge/>
            <w:vAlign w:val="center"/>
          </w:tcPr>
          <w:p w14:paraId="71ACB506" w14:textId="77777777" w:rsidR="00CA35A8" w:rsidRDefault="00CA35A8" w:rsidP="00CA35A8">
            <w:pPr>
              <w:jc w:val="center"/>
            </w:pPr>
          </w:p>
        </w:tc>
        <w:tc>
          <w:tcPr>
            <w:tcW w:w="1918" w:type="dxa"/>
            <w:vMerge/>
          </w:tcPr>
          <w:p w14:paraId="5D935EA4" w14:textId="156F80CB" w:rsidR="00CA35A8" w:rsidRDefault="00CA35A8" w:rsidP="009A37CB">
            <w:pPr>
              <w:jc w:val="center"/>
            </w:pPr>
          </w:p>
        </w:tc>
        <w:tc>
          <w:tcPr>
            <w:tcW w:w="1276" w:type="dxa"/>
            <w:vMerge/>
            <w:vAlign w:val="center"/>
          </w:tcPr>
          <w:p w14:paraId="3B93EB16" w14:textId="75F1F00F" w:rsidR="00CA35A8" w:rsidRDefault="00CA35A8" w:rsidP="009A37CB">
            <w:pPr>
              <w:jc w:val="center"/>
            </w:pPr>
          </w:p>
        </w:tc>
        <w:tc>
          <w:tcPr>
            <w:tcW w:w="1277" w:type="dxa"/>
            <w:vMerge/>
            <w:vAlign w:val="center"/>
          </w:tcPr>
          <w:p w14:paraId="34AE7BC4" w14:textId="77777777" w:rsidR="00CA35A8" w:rsidRDefault="00CA35A8" w:rsidP="009A37CB">
            <w:pPr>
              <w:jc w:val="center"/>
            </w:pPr>
          </w:p>
        </w:tc>
        <w:tc>
          <w:tcPr>
            <w:tcW w:w="1277" w:type="dxa"/>
            <w:vAlign w:val="center"/>
          </w:tcPr>
          <w:p w14:paraId="24CEE0B3" w14:textId="72847361" w:rsidR="00CA35A8" w:rsidRDefault="00CA35A8" w:rsidP="009A37CB">
            <w:pPr>
              <w:jc w:val="center"/>
            </w:pPr>
            <w:r>
              <w:rPr>
                <w:rFonts w:hint="eastAsia"/>
              </w:rPr>
              <w:t>自主財源</w:t>
            </w:r>
          </w:p>
        </w:tc>
        <w:tc>
          <w:tcPr>
            <w:tcW w:w="1418" w:type="dxa"/>
            <w:vAlign w:val="center"/>
          </w:tcPr>
          <w:p w14:paraId="19C0A74B" w14:textId="77777777" w:rsidR="00CA35A8" w:rsidRDefault="00CA35A8" w:rsidP="009A37CB">
            <w:pPr>
              <w:jc w:val="center"/>
            </w:pPr>
            <w:r>
              <w:rPr>
                <w:rFonts w:hint="eastAsia"/>
              </w:rPr>
              <w:t>補助金</w:t>
            </w:r>
          </w:p>
          <w:p w14:paraId="2F8F0C58" w14:textId="6EA3B76C" w:rsidR="00CA35A8" w:rsidRDefault="00CA35A8" w:rsidP="009A37CB">
            <w:pPr>
              <w:jc w:val="center"/>
            </w:pPr>
            <w:r>
              <w:rPr>
                <w:rFonts w:hint="eastAsia"/>
              </w:rPr>
              <w:t>申請額</w:t>
            </w:r>
          </w:p>
        </w:tc>
        <w:tc>
          <w:tcPr>
            <w:tcW w:w="1315" w:type="dxa"/>
            <w:vMerge/>
            <w:vAlign w:val="center"/>
          </w:tcPr>
          <w:p w14:paraId="1DD9533A" w14:textId="77777777" w:rsidR="00CA35A8" w:rsidRDefault="00CA35A8" w:rsidP="009A37CB">
            <w:pPr>
              <w:jc w:val="center"/>
            </w:pPr>
          </w:p>
        </w:tc>
      </w:tr>
      <w:tr w:rsidR="0024083E" w14:paraId="7DA2D5BE" w14:textId="77777777" w:rsidTr="0024083E">
        <w:trPr>
          <w:trHeight w:val="597"/>
        </w:trPr>
        <w:tc>
          <w:tcPr>
            <w:tcW w:w="1061" w:type="dxa"/>
            <w:vMerge w:val="restart"/>
            <w:vAlign w:val="center"/>
          </w:tcPr>
          <w:p w14:paraId="4A7C03E3" w14:textId="4D12D361" w:rsidR="00CA35A8" w:rsidRDefault="00CA35A8" w:rsidP="00CA35A8">
            <w:pPr>
              <w:jc w:val="center"/>
            </w:pPr>
            <w:r>
              <w:rPr>
                <w:rFonts w:hint="eastAsia"/>
              </w:rPr>
              <w:t>事業費</w:t>
            </w:r>
          </w:p>
        </w:tc>
        <w:tc>
          <w:tcPr>
            <w:tcW w:w="1918" w:type="dxa"/>
            <w:vAlign w:val="center"/>
          </w:tcPr>
          <w:p w14:paraId="702E9CD0" w14:textId="09A999C0" w:rsidR="00CA35A8" w:rsidRDefault="00CA35A8" w:rsidP="0024083E">
            <w:r>
              <w:rPr>
                <w:rFonts w:hint="eastAsia"/>
              </w:rPr>
              <w:t>太陽光発電設備</w:t>
            </w:r>
          </w:p>
        </w:tc>
        <w:tc>
          <w:tcPr>
            <w:tcW w:w="1276" w:type="dxa"/>
            <w:vAlign w:val="center"/>
          </w:tcPr>
          <w:p w14:paraId="2EA53E5C" w14:textId="79A2A8B2" w:rsidR="00CA35A8" w:rsidRDefault="00CA35A8" w:rsidP="00CA35A8"/>
        </w:tc>
        <w:tc>
          <w:tcPr>
            <w:tcW w:w="1277" w:type="dxa"/>
            <w:vAlign w:val="center"/>
          </w:tcPr>
          <w:p w14:paraId="14561230" w14:textId="77777777" w:rsidR="00CA35A8" w:rsidRDefault="00CA35A8" w:rsidP="00CA35A8"/>
        </w:tc>
        <w:tc>
          <w:tcPr>
            <w:tcW w:w="1277" w:type="dxa"/>
            <w:vAlign w:val="center"/>
          </w:tcPr>
          <w:p w14:paraId="450468D8" w14:textId="77777777" w:rsidR="00CA35A8" w:rsidRDefault="00CA35A8" w:rsidP="00CA35A8"/>
        </w:tc>
        <w:tc>
          <w:tcPr>
            <w:tcW w:w="1418" w:type="dxa"/>
            <w:vAlign w:val="center"/>
          </w:tcPr>
          <w:p w14:paraId="55370327" w14:textId="77777777" w:rsidR="00CA35A8" w:rsidRDefault="00CA35A8" w:rsidP="00CA35A8"/>
        </w:tc>
        <w:tc>
          <w:tcPr>
            <w:tcW w:w="1315" w:type="dxa"/>
            <w:vAlign w:val="center"/>
          </w:tcPr>
          <w:p w14:paraId="3A80E375" w14:textId="77777777" w:rsidR="00CA35A8" w:rsidRDefault="00CA35A8" w:rsidP="00CA35A8"/>
        </w:tc>
      </w:tr>
      <w:tr w:rsidR="0024083E" w14:paraId="31DDFA5F" w14:textId="77777777" w:rsidTr="00192B9A">
        <w:trPr>
          <w:trHeight w:val="562"/>
        </w:trPr>
        <w:tc>
          <w:tcPr>
            <w:tcW w:w="1061" w:type="dxa"/>
            <w:vMerge/>
            <w:vAlign w:val="center"/>
          </w:tcPr>
          <w:p w14:paraId="350D7581" w14:textId="77777777" w:rsidR="00CA35A8" w:rsidRDefault="00CA35A8" w:rsidP="00CA35A8">
            <w:pPr>
              <w:jc w:val="center"/>
            </w:pPr>
          </w:p>
        </w:tc>
        <w:tc>
          <w:tcPr>
            <w:tcW w:w="1918" w:type="dxa"/>
            <w:vAlign w:val="center"/>
          </w:tcPr>
          <w:p w14:paraId="67656E17" w14:textId="12ADEA98" w:rsidR="00CA35A8" w:rsidRDefault="00CA35A8" w:rsidP="0024083E">
            <w:r>
              <w:rPr>
                <w:rFonts w:hint="eastAsia"/>
              </w:rPr>
              <w:t>蓄電池</w:t>
            </w:r>
          </w:p>
        </w:tc>
        <w:tc>
          <w:tcPr>
            <w:tcW w:w="1276" w:type="dxa"/>
            <w:vAlign w:val="center"/>
          </w:tcPr>
          <w:p w14:paraId="689B505D" w14:textId="4742C3FC" w:rsidR="00CA35A8" w:rsidRDefault="00CA35A8" w:rsidP="00CA35A8"/>
        </w:tc>
        <w:tc>
          <w:tcPr>
            <w:tcW w:w="1277" w:type="dxa"/>
            <w:vAlign w:val="center"/>
          </w:tcPr>
          <w:p w14:paraId="2966F067" w14:textId="77777777" w:rsidR="00CA35A8" w:rsidRDefault="00CA35A8" w:rsidP="00CA35A8"/>
        </w:tc>
        <w:tc>
          <w:tcPr>
            <w:tcW w:w="1277" w:type="dxa"/>
            <w:vAlign w:val="center"/>
          </w:tcPr>
          <w:p w14:paraId="6D21797B" w14:textId="77777777" w:rsidR="00CA35A8" w:rsidRDefault="00CA35A8" w:rsidP="00CA35A8"/>
        </w:tc>
        <w:tc>
          <w:tcPr>
            <w:tcW w:w="1418" w:type="dxa"/>
            <w:vAlign w:val="center"/>
          </w:tcPr>
          <w:p w14:paraId="383E4A43" w14:textId="77777777" w:rsidR="00CA35A8" w:rsidRDefault="00CA35A8" w:rsidP="00CA35A8"/>
        </w:tc>
        <w:tc>
          <w:tcPr>
            <w:tcW w:w="1315" w:type="dxa"/>
            <w:vAlign w:val="center"/>
          </w:tcPr>
          <w:p w14:paraId="48B3B971" w14:textId="77777777" w:rsidR="00CA35A8" w:rsidRDefault="00CA35A8" w:rsidP="00CA35A8"/>
        </w:tc>
      </w:tr>
      <w:tr w:rsidR="0024083E" w14:paraId="636C014D" w14:textId="77777777" w:rsidTr="0024083E">
        <w:trPr>
          <w:trHeight w:val="541"/>
        </w:trPr>
        <w:tc>
          <w:tcPr>
            <w:tcW w:w="1061" w:type="dxa"/>
            <w:vMerge/>
            <w:vAlign w:val="center"/>
          </w:tcPr>
          <w:p w14:paraId="1AE12921" w14:textId="77777777" w:rsidR="00CA35A8" w:rsidRDefault="00CA35A8" w:rsidP="00CA35A8">
            <w:pPr>
              <w:jc w:val="center"/>
            </w:pPr>
          </w:p>
        </w:tc>
        <w:tc>
          <w:tcPr>
            <w:tcW w:w="1918" w:type="dxa"/>
            <w:vAlign w:val="center"/>
          </w:tcPr>
          <w:p w14:paraId="4BDE18D0" w14:textId="606196C0" w:rsidR="00CA35A8" w:rsidRDefault="00CA35A8" w:rsidP="0024083E">
            <w:r>
              <w:rPr>
                <w:rFonts w:hint="eastAsia"/>
              </w:rPr>
              <w:t>高効率空調機器</w:t>
            </w:r>
          </w:p>
        </w:tc>
        <w:tc>
          <w:tcPr>
            <w:tcW w:w="1276" w:type="dxa"/>
            <w:vAlign w:val="center"/>
          </w:tcPr>
          <w:p w14:paraId="226AB550" w14:textId="77777777" w:rsidR="00CA35A8" w:rsidRDefault="00CA35A8" w:rsidP="00CA35A8"/>
        </w:tc>
        <w:tc>
          <w:tcPr>
            <w:tcW w:w="1277" w:type="dxa"/>
            <w:vAlign w:val="center"/>
          </w:tcPr>
          <w:p w14:paraId="72BA780E" w14:textId="77777777" w:rsidR="00CA35A8" w:rsidRDefault="00CA35A8" w:rsidP="00CA35A8"/>
        </w:tc>
        <w:tc>
          <w:tcPr>
            <w:tcW w:w="1277" w:type="dxa"/>
            <w:vAlign w:val="center"/>
          </w:tcPr>
          <w:p w14:paraId="769CA18D" w14:textId="77777777" w:rsidR="00CA35A8" w:rsidRDefault="00CA35A8" w:rsidP="00CA35A8"/>
        </w:tc>
        <w:tc>
          <w:tcPr>
            <w:tcW w:w="1418" w:type="dxa"/>
            <w:vAlign w:val="center"/>
          </w:tcPr>
          <w:p w14:paraId="71EE90C9" w14:textId="77777777" w:rsidR="00CA35A8" w:rsidRDefault="00CA35A8" w:rsidP="00CA35A8"/>
        </w:tc>
        <w:tc>
          <w:tcPr>
            <w:tcW w:w="1315" w:type="dxa"/>
            <w:vAlign w:val="center"/>
          </w:tcPr>
          <w:p w14:paraId="683564E1" w14:textId="77777777" w:rsidR="00CA35A8" w:rsidRDefault="00CA35A8" w:rsidP="00CA35A8"/>
        </w:tc>
      </w:tr>
      <w:tr w:rsidR="0024083E" w14:paraId="70F7DC30" w14:textId="77777777" w:rsidTr="0024083E">
        <w:trPr>
          <w:trHeight w:val="565"/>
        </w:trPr>
        <w:tc>
          <w:tcPr>
            <w:tcW w:w="1061" w:type="dxa"/>
            <w:vMerge/>
            <w:vAlign w:val="center"/>
          </w:tcPr>
          <w:p w14:paraId="0071F699" w14:textId="77777777" w:rsidR="00CA35A8" w:rsidRDefault="00CA35A8" w:rsidP="00CA35A8">
            <w:pPr>
              <w:jc w:val="center"/>
            </w:pPr>
          </w:p>
        </w:tc>
        <w:tc>
          <w:tcPr>
            <w:tcW w:w="1918" w:type="dxa"/>
            <w:vAlign w:val="center"/>
          </w:tcPr>
          <w:p w14:paraId="32CC9B81" w14:textId="4AF3A79C" w:rsidR="00CA35A8" w:rsidRDefault="00CA35A8" w:rsidP="0024083E">
            <w:r>
              <w:rPr>
                <w:rFonts w:hint="eastAsia"/>
              </w:rPr>
              <w:t>高効率照明機器</w:t>
            </w:r>
          </w:p>
        </w:tc>
        <w:tc>
          <w:tcPr>
            <w:tcW w:w="1276" w:type="dxa"/>
            <w:vAlign w:val="center"/>
          </w:tcPr>
          <w:p w14:paraId="6E76760F" w14:textId="77777777" w:rsidR="00CA35A8" w:rsidRDefault="00CA35A8" w:rsidP="00CA35A8"/>
        </w:tc>
        <w:tc>
          <w:tcPr>
            <w:tcW w:w="1277" w:type="dxa"/>
            <w:vAlign w:val="center"/>
          </w:tcPr>
          <w:p w14:paraId="519C0141" w14:textId="77777777" w:rsidR="00CA35A8" w:rsidRDefault="00CA35A8" w:rsidP="00CA35A8"/>
        </w:tc>
        <w:tc>
          <w:tcPr>
            <w:tcW w:w="1277" w:type="dxa"/>
            <w:vAlign w:val="center"/>
          </w:tcPr>
          <w:p w14:paraId="68E8F25A" w14:textId="77777777" w:rsidR="00CA35A8" w:rsidRDefault="00CA35A8" w:rsidP="00CA35A8"/>
        </w:tc>
        <w:tc>
          <w:tcPr>
            <w:tcW w:w="1418" w:type="dxa"/>
            <w:vAlign w:val="center"/>
          </w:tcPr>
          <w:p w14:paraId="4BA65B6F" w14:textId="77777777" w:rsidR="00CA35A8" w:rsidRDefault="00CA35A8" w:rsidP="00CA35A8"/>
        </w:tc>
        <w:tc>
          <w:tcPr>
            <w:tcW w:w="1315" w:type="dxa"/>
            <w:vAlign w:val="center"/>
          </w:tcPr>
          <w:p w14:paraId="480E8B03" w14:textId="77777777" w:rsidR="00CA35A8" w:rsidRDefault="00CA35A8" w:rsidP="00CA35A8"/>
        </w:tc>
      </w:tr>
      <w:tr w:rsidR="0024083E" w14:paraId="229C7F69" w14:textId="77777777" w:rsidTr="0024083E">
        <w:trPr>
          <w:trHeight w:val="508"/>
        </w:trPr>
        <w:tc>
          <w:tcPr>
            <w:tcW w:w="1061" w:type="dxa"/>
            <w:vMerge/>
            <w:vAlign w:val="center"/>
          </w:tcPr>
          <w:p w14:paraId="4826C6CD" w14:textId="77777777" w:rsidR="00CA35A8" w:rsidRDefault="00CA35A8" w:rsidP="00CA35A8">
            <w:pPr>
              <w:jc w:val="center"/>
            </w:pPr>
          </w:p>
        </w:tc>
        <w:tc>
          <w:tcPr>
            <w:tcW w:w="1918" w:type="dxa"/>
            <w:vAlign w:val="center"/>
          </w:tcPr>
          <w:p w14:paraId="387C8DC9" w14:textId="2F0E06C7" w:rsidR="00CA35A8" w:rsidRDefault="00CA35A8" w:rsidP="0024083E">
            <w:r>
              <w:rPr>
                <w:rFonts w:hint="eastAsia"/>
              </w:rPr>
              <w:t>高効率給湯器</w:t>
            </w:r>
          </w:p>
        </w:tc>
        <w:tc>
          <w:tcPr>
            <w:tcW w:w="1276" w:type="dxa"/>
            <w:vAlign w:val="center"/>
          </w:tcPr>
          <w:p w14:paraId="1D582A12" w14:textId="77777777" w:rsidR="00CA35A8" w:rsidRDefault="00CA35A8" w:rsidP="00CA35A8"/>
        </w:tc>
        <w:tc>
          <w:tcPr>
            <w:tcW w:w="1277" w:type="dxa"/>
            <w:vAlign w:val="center"/>
          </w:tcPr>
          <w:p w14:paraId="5A52A40B" w14:textId="77777777" w:rsidR="00CA35A8" w:rsidRDefault="00CA35A8" w:rsidP="00CA35A8"/>
        </w:tc>
        <w:tc>
          <w:tcPr>
            <w:tcW w:w="1277" w:type="dxa"/>
            <w:vAlign w:val="center"/>
          </w:tcPr>
          <w:p w14:paraId="2F6C19FB" w14:textId="77777777" w:rsidR="00CA35A8" w:rsidRDefault="00CA35A8" w:rsidP="00CA35A8"/>
        </w:tc>
        <w:tc>
          <w:tcPr>
            <w:tcW w:w="1418" w:type="dxa"/>
            <w:vAlign w:val="center"/>
          </w:tcPr>
          <w:p w14:paraId="612D7FCF" w14:textId="77777777" w:rsidR="00CA35A8" w:rsidRDefault="00CA35A8" w:rsidP="00CA35A8"/>
        </w:tc>
        <w:tc>
          <w:tcPr>
            <w:tcW w:w="1315" w:type="dxa"/>
            <w:vAlign w:val="center"/>
          </w:tcPr>
          <w:p w14:paraId="298D08EF" w14:textId="77777777" w:rsidR="00CA35A8" w:rsidRDefault="00CA35A8" w:rsidP="00CA35A8"/>
        </w:tc>
      </w:tr>
      <w:tr w:rsidR="0024083E" w14:paraId="26D7A06C" w14:textId="77777777" w:rsidTr="0024083E">
        <w:trPr>
          <w:trHeight w:val="557"/>
        </w:trPr>
        <w:tc>
          <w:tcPr>
            <w:tcW w:w="1061" w:type="dxa"/>
            <w:vMerge/>
            <w:vAlign w:val="center"/>
          </w:tcPr>
          <w:p w14:paraId="73816FE3" w14:textId="77777777" w:rsidR="00CA35A8" w:rsidRDefault="00CA35A8" w:rsidP="00CA35A8">
            <w:pPr>
              <w:jc w:val="center"/>
            </w:pPr>
          </w:p>
        </w:tc>
        <w:tc>
          <w:tcPr>
            <w:tcW w:w="1918" w:type="dxa"/>
            <w:vAlign w:val="center"/>
          </w:tcPr>
          <w:p w14:paraId="18ADC853" w14:textId="12A588E5" w:rsidR="00CA35A8" w:rsidRDefault="00CA35A8" w:rsidP="0024083E">
            <w:r>
              <w:rPr>
                <w:rFonts w:hint="eastAsia"/>
              </w:rPr>
              <w:t>地中熱空調設備</w:t>
            </w:r>
          </w:p>
        </w:tc>
        <w:tc>
          <w:tcPr>
            <w:tcW w:w="1276" w:type="dxa"/>
            <w:vAlign w:val="center"/>
          </w:tcPr>
          <w:p w14:paraId="5DEAD358" w14:textId="77777777" w:rsidR="00CA35A8" w:rsidRDefault="00CA35A8" w:rsidP="00CA35A8"/>
        </w:tc>
        <w:tc>
          <w:tcPr>
            <w:tcW w:w="1277" w:type="dxa"/>
            <w:vAlign w:val="center"/>
          </w:tcPr>
          <w:p w14:paraId="14BAC3D8" w14:textId="77777777" w:rsidR="00CA35A8" w:rsidRDefault="00CA35A8" w:rsidP="00CA35A8"/>
        </w:tc>
        <w:tc>
          <w:tcPr>
            <w:tcW w:w="1277" w:type="dxa"/>
            <w:vAlign w:val="center"/>
          </w:tcPr>
          <w:p w14:paraId="5BF7E605" w14:textId="77777777" w:rsidR="00CA35A8" w:rsidRDefault="00CA35A8" w:rsidP="00CA35A8"/>
        </w:tc>
        <w:tc>
          <w:tcPr>
            <w:tcW w:w="1418" w:type="dxa"/>
            <w:vAlign w:val="center"/>
          </w:tcPr>
          <w:p w14:paraId="504042A1" w14:textId="77777777" w:rsidR="00CA35A8" w:rsidRDefault="00CA35A8" w:rsidP="00CA35A8"/>
        </w:tc>
        <w:tc>
          <w:tcPr>
            <w:tcW w:w="1315" w:type="dxa"/>
            <w:vAlign w:val="center"/>
          </w:tcPr>
          <w:p w14:paraId="4C48FB25" w14:textId="77777777" w:rsidR="00CA35A8" w:rsidRDefault="00CA35A8" w:rsidP="00CA35A8"/>
        </w:tc>
      </w:tr>
      <w:tr w:rsidR="00CA35A8" w14:paraId="6E13AF75" w14:textId="77777777" w:rsidTr="0024083E">
        <w:trPr>
          <w:trHeight w:val="592"/>
        </w:trPr>
        <w:tc>
          <w:tcPr>
            <w:tcW w:w="2980" w:type="dxa"/>
            <w:gridSpan w:val="2"/>
            <w:vAlign w:val="center"/>
          </w:tcPr>
          <w:p w14:paraId="76D4ADE7" w14:textId="4B45C7A9" w:rsidR="00CA35A8" w:rsidRDefault="0024083E" w:rsidP="009A37CB">
            <w:pPr>
              <w:jc w:val="left"/>
            </w:pPr>
            <w:r w:rsidRPr="0024083E">
              <w:rPr>
                <w:rFonts w:hint="eastAsia"/>
              </w:rPr>
              <w:t>事務費</w:t>
            </w:r>
            <w:r w:rsidR="00CA35A8" w:rsidRPr="0024083E">
              <w:rPr>
                <w:rFonts w:hint="eastAsia"/>
                <w:u w:val="single"/>
              </w:rPr>
              <w:t>※</w:t>
            </w:r>
          </w:p>
        </w:tc>
        <w:tc>
          <w:tcPr>
            <w:tcW w:w="1276" w:type="dxa"/>
            <w:vAlign w:val="center"/>
          </w:tcPr>
          <w:p w14:paraId="582060B7" w14:textId="77777777" w:rsidR="00CA35A8" w:rsidRDefault="00CA35A8" w:rsidP="00CA35A8"/>
        </w:tc>
        <w:tc>
          <w:tcPr>
            <w:tcW w:w="1277" w:type="dxa"/>
            <w:vAlign w:val="center"/>
          </w:tcPr>
          <w:p w14:paraId="6D2B3899" w14:textId="77777777" w:rsidR="00CA35A8" w:rsidRDefault="00CA35A8" w:rsidP="00CA35A8"/>
        </w:tc>
        <w:tc>
          <w:tcPr>
            <w:tcW w:w="1277" w:type="dxa"/>
            <w:vAlign w:val="center"/>
          </w:tcPr>
          <w:p w14:paraId="2E2749E8" w14:textId="77777777" w:rsidR="00CA35A8" w:rsidRDefault="00CA35A8" w:rsidP="00CA35A8"/>
        </w:tc>
        <w:tc>
          <w:tcPr>
            <w:tcW w:w="1418" w:type="dxa"/>
            <w:vAlign w:val="center"/>
          </w:tcPr>
          <w:p w14:paraId="344B1ABB" w14:textId="77777777" w:rsidR="00CA35A8" w:rsidRDefault="00CA35A8" w:rsidP="00CA35A8"/>
        </w:tc>
        <w:tc>
          <w:tcPr>
            <w:tcW w:w="1315" w:type="dxa"/>
            <w:vAlign w:val="center"/>
          </w:tcPr>
          <w:p w14:paraId="404D3C6B" w14:textId="77777777" w:rsidR="00CA35A8" w:rsidRDefault="00CA35A8" w:rsidP="00CA35A8"/>
        </w:tc>
      </w:tr>
    </w:tbl>
    <w:p w14:paraId="562669F8" w14:textId="503AF5A8" w:rsidR="009A37CB" w:rsidRPr="0024083E" w:rsidRDefault="00CA35A8" w:rsidP="009A37CB">
      <w:pPr>
        <w:ind w:firstLineChars="100" w:firstLine="210"/>
        <w:jc w:val="left"/>
        <w:rPr>
          <w:u w:val="single"/>
        </w:rPr>
      </w:pPr>
      <w:r>
        <w:rPr>
          <w:rFonts w:hint="eastAsia"/>
        </w:rPr>
        <w:t xml:space="preserve">　</w:t>
      </w:r>
      <w:r w:rsidRPr="0024083E">
        <w:rPr>
          <w:rFonts w:hint="eastAsia"/>
          <w:u w:val="single"/>
        </w:rPr>
        <w:t>※経費の内訳を添付すること。</w:t>
      </w:r>
      <w:r w:rsidR="001770BE">
        <w:rPr>
          <w:rFonts w:hint="eastAsia"/>
          <w:u w:val="single"/>
        </w:rPr>
        <w:t>（任意様式）</w:t>
      </w:r>
    </w:p>
    <w:p w14:paraId="41DF6EF3" w14:textId="0BE590F9" w:rsidR="009A37CB" w:rsidRPr="00CA35A8" w:rsidRDefault="009A37CB" w:rsidP="009A37CB">
      <w:pPr>
        <w:ind w:firstLineChars="100" w:firstLine="210"/>
        <w:jc w:val="left"/>
      </w:pPr>
    </w:p>
    <w:sectPr w:rsidR="009A37CB" w:rsidRPr="00CA35A8" w:rsidSect="00C3017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8E17" w14:textId="77777777" w:rsidR="00192B9A" w:rsidRDefault="00192B9A" w:rsidP="00192B9A">
      <w:r>
        <w:separator/>
      </w:r>
    </w:p>
  </w:endnote>
  <w:endnote w:type="continuationSeparator" w:id="0">
    <w:p w14:paraId="168DB681" w14:textId="77777777" w:rsidR="00192B9A" w:rsidRDefault="00192B9A" w:rsidP="0019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8D7F" w14:textId="77777777" w:rsidR="00192B9A" w:rsidRDefault="00192B9A" w:rsidP="00192B9A">
      <w:r>
        <w:separator/>
      </w:r>
    </w:p>
  </w:footnote>
  <w:footnote w:type="continuationSeparator" w:id="0">
    <w:p w14:paraId="639BDF67" w14:textId="77777777" w:rsidR="00192B9A" w:rsidRDefault="00192B9A" w:rsidP="00192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7A"/>
    <w:rsid w:val="00032779"/>
    <w:rsid w:val="000E270C"/>
    <w:rsid w:val="00107946"/>
    <w:rsid w:val="00126721"/>
    <w:rsid w:val="001770BE"/>
    <w:rsid w:val="00192B9A"/>
    <w:rsid w:val="001C5ED5"/>
    <w:rsid w:val="0024083E"/>
    <w:rsid w:val="003460E6"/>
    <w:rsid w:val="00626B5A"/>
    <w:rsid w:val="00636164"/>
    <w:rsid w:val="006617E1"/>
    <w:rsid w:val="006F7959"/>
    <w:rsid w:val="0070284A"/>
    <w:rsid w:val="0073570D"/>
    <w:rsid w:val="007549EC"/>
    <w:rsid w:val="00934E3E"/>
    <w:rsid w:val="00945385"/>
    <w:rsid w:val="009A37CB"/>
    <w:rsid w:val="009B5F7A"/>
    <w:rsid w:val="00AD4434"/>
    <w:rsid w:val="00AD4E4C"/>
    <w:rsid w:val="00C3017A"/>
    <w:rsid w:val="00C63941"/>
    <w:rsid w:val="00C97561"/>
    <w:rsid w:val="00CA35A8"/>
    <w:rsid w:val="00D50B65"/>
    <w:rsid w:val="00DB11EA"/>
    <w:rsid w:val="00EC0582"/>
    <w:rsid w:val="00F2205D"/>
    <w:rsid w:val="00FD44E8"/>
    <w:rsid w:val="00FF0178"/>
    <w:rsid w:val="00FF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21CECC0"/>
  <w15:chartTrackingRefBased/>
  <w15:docId w15:val="{336D303E-330A-4C3D-8EFF-7AA20668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01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01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01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01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01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01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01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01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01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01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01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01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01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01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01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01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01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01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01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0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1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01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17A"/>
    <w:pPr>
      <w:spacing w:before="160" w:after="160"/>
      <w:jc w:val="center"/>
    </w:pPr>
    <w:rPr>
      <w:i/>
      <w:iCs/>
      <w:color w:val="404040" w:themeColor="text1" w:themeTint="BF"/>
    </w:rPr>
  </w:style>
  <w:style w:type="character" w:customStyle="1" w:styleId="a8">
    <w:name w:val="引用文 (文字)"/>
    <w:basedOn w:val="a0"/>
    <w:link w:val="a7"/>
    <w:uiPriority w:val="29"/>
    <w:rsid w:val="00C3017A"/>
    <w:rPr>
      <w:i/>
      <w:iCs/>
      <w:color w:val="404040" w:themeColor="text1" w:themeTint="BF"/>
    </w:rPr>
  </w:style>
  <w:style w:type="paragraph" w:styleId="a9">
    <w:name w:val="List Paragraph"/>
    <w:basedOn w:val="a"/>
    <w:uiPriority w:val="34"/>
    <w:qFormat/>
    <w:rsid w:val="00C3017A"/>
    <w:pPr>
      <w:ind w:left="720"/>
      <w:contextualSpacing/>
    </w:pPr>
  </w:style>
  <w:style w:type="character" w:styleId="21">
    <w:name w:val="Intense Emphasis"/>
    <w:basedOn w:val="a0"/>
    <w:uiPriority w:val="21"/>
    <w:qFormat/>
    <w:rsid w:val="00C3017A"/>
    <w:rPr>
      <w:i/>
      <w:iCs/>
      <w:color w:val="0F4761" w:themeColor="accent1" w:themeShade="BF"/>
    </w:rPr>
  </w:style>
  <w:style w:type="paragraph" w:styleId="22">
    <w:name w:val="Intense Quote"/>
    <w:basedOn w:val="a"/>
    <w:next w:val="a"/>
    <w:link w:val="23"/>
    <w:uiPriority w:val="30"/>
    <w:qFormat/>
    <w:rsid w:val="00C30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017A"/>
    <w:rPr>
      <w:i/>
      <w:iCs/>
      <w:color w:val="0F4761" w:themeColor="accent1" w:themeShade="BF"/>
    </w:rPr>
  </w:style>
  <w:style w:type="character" w:styleId="24">
    <w:name w:val="Intense Reference"/>
    <w:basedOn w:val="a0"/>
    <w:uiPriority w:val="32"/>
    <w:qFormat/>
    <w:rsid w:val="00C3017A"/>
    <w:rPr>
      <w:b/>
      <w:bCs/>
      <w:smallCaps/>
      <w:color w:val="0F4761" w:themeColor="accent1" w:themeShade="BF"/>
      <w:spacing w:val="5"/>
    </w:rPr>
  </w:style>
  <w:style w:type="table" w:styleId="aa">
    <w:name w:val="Table Grid"/>
    <w:basedOn w:val="a1"/>
    <w:uiPriority w:val="39"/>
    <w:rsid w:val="00C30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92B9A"/>
    <w:pPr>
      <w:tabs>
        <w:tab w:val="center" w:pos="4252"/>
        <w:tab w:val="right" w:pos="8504"/>
      </w:tabs>
      <w:snapToGrid w:val="0"/>
    </w:pPr>
  </w:style>
  <w:style w:type="character" w:customStyle="1" w:styleId="ac">
    <w:name w:val="ヘッダー (文字)"/>
    <w:basedOn w:val="a0"/>
    <w:link w:val="ab"/>
    <w:uiPriority w:val="99"/>
    <w:rsid w:val="00192B9A"/>
  </w:style>
  <w:style w:type="paragraph" w:styleId="ad">
    <w:name w:val="footer"/>
    <w:basedOn w:val="a"/>
    <w:link w:val="ae"/>
    <w:uiPriority w:val="99"/>
    <w:unhideWhenUsed/>
    <w:rsid w:val="00192B9A"/>
    <w:pPr>
      <w:tabs>
        <w:tab w:val="center" w:pos="4252"/>
        <w:tab w:val="right" w:pos="8504"/>
      </w:tabs>
      <w:snapToGrid w:val="0"/>
    </w:pPr>
  </w:style>
  <w:style w:type="character" w:customStyle="1" w:styleId="ae">
    <w:name w:val="フッター (文字)"/>
    <w:basedOn w:val="a0"/>
    <w:link w:val="ad"/>
    <w:uiPriority w:val="99"/>
    <w:rsid w:val="0019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5AEE58-51AD-494C-A07A-75415D727C23}"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kumimoji="1" lang="ja-JP" altLang="en-US"/>
        </a:p>
      </dgm:t>
    </dgm:pt>
    <dgm:pt modelId="{5A0E7EF3-49A3-4A49-A2F2-88BCCAB9F444}">
      <dgm:prSet phldrT="[テキスト]"/>
      <dgm:spPr/>
      <dgm:t>
        <a:bodyPr/>
        <a:lstStyle/>
        <a:p>
          <a:r>
            <a:rPr kumimoji="1" lang="ja-JP" altLang="en-US"/>
            <a:t>審査担当</a:t>
          </a:r>
          <a:endParaRPr kumimoji="1" lang="en-US" altLang="ja-JP"/>
        </a:p>
        <a:p>
          <a:r>
            <a:rPr kumimoji="1" lang="ja-JP" altLang="en-US"/>
            <a:t>●名体制</a:t>
          </a:r>
          <a:endParaRPr kumimoji="1" lang="en-US" altLang="ja-JP"/>
        </a:p>
      </dgm:t>
    </dgm:pt>
    <dgm:pt modelId="{7BC70EE9-30CE-4437-A03B-6CB911726256}" type="parTrans" cxnId="{35DEBDA6-CEA2-46C8-8E40-1AAA069FE018}">
      <dgm:prSet/>
      <dgm:spPr/>
      <dgm:t>
        <a:bodyPr/>
        <a:lstStyle/>
        <a:p>
          <a:endParaRPr kumimoji="1" lang="ja-JP" altLang="en-US"/>
        </a:p>
      </dgm:t>
    </dgm:pt>
    <dgm:pt modelId="{94417B1F-9CAF-45C3-AD57-318509C5A143}" type="sibTrans" cxnId="{35DEBDA6-CEA2-46C8-8E40-1AAA069FE018}">
      <dgm:prSet/>
      <dgm:spPr/>
      <dgm:t>
        <a:bodyPr/>
        <a:lstStyle/>
        <a:p>
          <a:endParaRPr kumimoji="1" lang="ja-JP" altLang="en-US"/>
        </a:p>
      </dgm:t>
    </dgm:pt>
    <dgm:pt modelId="{352ACFC6-7496-452B-B4C8-678CC4813F91}">
      <dgm:prSet phldrT="[テキスト]"/>
      <dgm:spPr/>
      <dgm:t>
        <a:bodyPr/>
        <a:lstStyle/>
        <a:p>
          <a:r>
            <a:rPr kumimoji="1" lang="ja-JP" altLang="en-US"/>
            <a:t>経理担当</a:t>
          </a:r>
          <a:endParaRPr kumimoji="1" lang="en-US" altLang="ja-JP"/>
        </a:p>
        <a:p>
          <a:r>
            <a:rPr kumimoji="1" lang="ja-JP" altLang="en-US"/>
            <a:t>●名体制</a:t>
          </a:r>
        </a:p>
      </dgm:t>
    </dgm:pt>
    <dgm:pt modelId="{58966845-B874-4652-993E-3DD69EDDBC3B}" type="parTrans" cxnId="{99E5B037-0A99-4BCA-B4D1-627B7ECE7E28}">
      <dgm:prSet/>
      <dgm:spPr/>
      <dgm:t>
        <a:bodyPr/>
        <a:lstStyle/>
        <a:p>
          <a:endParaRPr kumimoji="1" lang="ja-JP" altLang="en-US"/>
        </a:p>
      </dgm:t>
    </dgm:pt>
    <dgm:pt modelId="{C838429C-1BF5-4674-BA61-0B58BEDCE1F5}" type="sibTrans" cxnId="{99E5B037-0A99-4BCA-B4D1-627B7ECE7E28}">
      <dgm:prSet/>
      <dgm:spPr/>
      <dgm:t>
        <a:bodyPr/>
        <a:lstStyle/>
        <a:p>
          <a:endParaRPr kumimoji="1" lang="ja-JP" altLang="en-US"/>
        </a:p>
      </dgm:t>
    </dgm:pt>
    <dgm:pt modelId="{A099D5DE-BE30-468B-B926-EA758636F39A}">
      <dgm:prSet phldrT="[テキスト]"/>
      <dgm:spPr/>
      <dgm:t>
        <a:bodyPr/>
        <a:lstStyle/>
        <a:p>
          <a:r>
            <a:rPr kumimoji="1" lang="ja-JP" altLang="en-US"/>
            <a:t>事務局長</a:t>
          </a:r>
        </a:p>
      </dgm:t>
    </dgm:pt>
    <dgm:pt modelId="{1CF50D53-49B9-4CE9-A316-FFE926BF1D89}" type="sibTrans" cxnId="{24E76E7E-8375-487B-8F15-6AEDF708D8A1}">
      <dgm:prSet/>
      <dgm:spPr/>
      <dgm:t>
        <a:bodyPr/>
        <a:lstStyle/>
        <a:p>
          <a:endParaRPr kumimoji="1" lang="ja-JP" altLang="en-US"/>
        </a:p>
      </dgm:t>
    </dgm:pt>
    <dgm:pt modelId="{B54CC6E0-FA93-45AC-8601-E8F8F16466D4}" type="parTrans" cxnId="{24E76E7E-8375-487B-8F15-6AEDF708D8A1}">
      <dgm:prSet/>
      <dgm:spPr/>
      <dgm:t>
        <a:bodyPr/>
        <a:lstStyle/>
        <a:p>
          <a:endParaRPr kumimoji="1" lang="ja-JP" altLang="en-US"/>
        </a:p>
      </dgm:t>
    </dgm:pt>
    <dgm:pt modelId="{9943BC18-79FA-48C3-88C9-0EF11AA0BC46}" type="pres">
      <dgm:prSet presAssocID="{0B5AEE58-51AD-494C-A07A-75415D727C23}" presName="hierChild1" presStyleCnt="0">
        <dgm:presLayoutVars>
          <dgm:orgChart val="1"/>
          <dgm:chPref val="1"/>
          <dgm:dir/>
          <dgm:animOne val="branch"/>
          <dgm:animLvl val="lvl"/>
          <dgm:resizeHandles/>
        </dgm:presLayoutVars>
      </dgm:prSet>
      <dgm:spPr/>
    </dgm:pt>
    <dgm:pt modelId="{93919A21-990B-410C-9A79-21D6CEAB4475}" type="pres">
      <dgm:prSet presAssocID="{A099D5DE-BE30-468B-B926-EA758636F39A}" presName="hierRoot1" presStyleCnt="0">
        <dgm:presLayoutVars>
          <dgm:hierBranch val="init"/>
        </dgm:presLayoutVars>
      </dgm:prSet>
      <dgm:spPr/>
    </dgm:pt>
    <dgm:pt modelId="{A160B175-A48A-46C5-AA63-A78D6CB480FF}" type="pres">
      <dgm:prSet presAssocID="{A099D5DE-BE30-468B-B926-EA758636F39A}" presName="rootComposite1" presStyleCnt="0"/>
      <dgm:spPr/>
    </dgm:pt>
    <dgm:pt modelId="{59636E97-F7C2-409B-A071-ED87FEA88FD1}" type="pres">
      <dgm:prSet presAssocID="{A099D5DE-BE30-468B-B926-EA758636F39A}" presName="rootText1" presStyleLbl="node0" presStyleIdx="0" presStyleCnt="1">
        <dgm:presLayoutVars>
          <dgm:chPref val="3"/>
        </dgm:presLayoutVars>
      </dgm:prSet>
      <dgm:spPr/>
    </dgm:pt>
    <dgm:pt modelId="{464A3DF3-5829-4BE0-9E37-2C69BF93AE09}" type="pres">
      <dgm:prSet presAssocID="{A099D5DE-BE30-468B-B926-EA758636F39A}" presName="rootConnector1" presStyleLbl="node1" presStyleIdx="0" presStyleCnt="0"/>
      <dgm:spPr/>
    </dgm:pt>
    <dgm:pt modelId="{CB1575B8-1EA3-45BD-9802-F8335BCA2F42}" type="pres">
      <dgm:prSet presAssocID="{A099D5DE-BE30-468B-B926-EA758636F39A}" presName="hierChild2" presStyleCnt="0"/>
      <dgm:spPr/>
    </dgm:pt>
    <dgm:pt modelId="{20B9CFF4-7AA5-4A2D-AA8B-C49CABCECE96}" type="pres">
      <dgm:prSet presAssocID="{7BC70EE9-30CE-4437-A03B-6CB911726256}" presName="Name37" presStyleLbl="parChTrans1D2" presStyleIdx="0" presStyleCnt="2"/>
      <dgm:spPr/>
    </dgm:pt>
    <dgm:pt modelId="{91120317-AE61-43E9-A63D-DBF0D85A62D3}" type="pres">
      <dgm:prSet presAssocID="{5A0E7EF3-49A3-4A49-A2F2-88BCCAB9F444}" presName="hierRoot2" presStyleCnt="0">
        <dgm:presLayoutVars>
          <dgm:hierBranch val="init"/>
        </dgm:presLayoutVars>
      </dgm:prSet>
      <dgm:spPr/>
    </dgm:pt>
    <dgm:pt modelId="{9D3D1698-7F2E-45A7-9DBA-E7347E08F5FF}" type="pres">
      <dgm:prSet presAssocID="{5A0E7EF3-49A3-4A49-A2F2-88BCCAB9F444}" presName="rootComposite" presStyleCnt="0"/>
      <dgm:spPr/>
    </dgm:pt>
    <dgm:pt modelId="{C8A6CE2F-C3EA-4B2D-A6B7-7AF09FE26613}" type="pres">
      <dgm:prSet presAssocID="{5A0E7EF3-49A3-4A49-A2F2-88BCCAB9F444}" presName="rootText" presStyleLbl="node2" presStyleIdx="0" presStyleCnt="2" custScaleY="129182">
        <dgm:presLayoutVars>
          <dgm:chPref val="3"/>
        </dgm:presLayoutVars>
      </dgm:prSet>
      <dgm:spPr/>
    </dgm:pt>
    <dgm:pt modelId="{0D7CB12F-05FF-4B1A-A8DC-8E8FED540BCF}" type="pres">
      <dgm:prSet presAssocID="{5A0E7EF3-49A3-4A49-A2F2-88BCCAB9F444}" presName="rootConnector" presStyleLbl="node2" presStyleIdx="0" presStyleCnt="2"/>
      <dgm:spPr/>
    </dgm:pt>
    <dgm:pt modelId="{79ABA703-F31C-4E0F-A11D-A28C65F27D9E}" type="pres">
      <dgm:prSet presAssocID="{5A0E7EF3-49A3-4A49-A2F2-88BCCAB9F444}" presName="hierChild4" presStyleCnt="0"/>
      <dgm:spPr/>
    </dgm:pt>
    <dgm:pt modelId="{AB4E4F3D-940A-4BAA-892C-A133CCBC2996}" type="pres">
      <dgm:prSet presAssocID="{5A0E7EF3-49A3-4A49-A2F2-88BCCAB9F444}" presName="hierChild5" presStyleCnt="0"/>
      <dgm:spPr/>
    </dgm:pt>
    <dgm:pt modelId="{6909A808-EFC4-4962-87F3-B4C173A3EAC1}" type="pres">
      <dgm:prSet presAssocID="{58966845-B874-4652-993E-3DD69EDDBC3B}" presName="Name37" presStyleLbl="parChTrans1D2" presStyleIdx="1" presStyleCnt="2"/>
      <dgm:spPr/>
    </dgm:pt>
    <dgm:pt modelId="{719E924F-690A-40EB-9C97-9EB67E1A6FCC}" type="pres">
      <dgm:prSet presAssocID="{352ACFC6-7496-452B-B4C8-678CC4813F91}" presName="hierRoot2" presStyleCnt="0">
        <dgm:presLayoutVars>
          <dgm:hierBranch val="init"/>
        </dgm:presLayoutVars>
      </dgm:prSet>
      <dgm:spPr/>
    </dgm:pt>
    <dgm:pt modelId="{AFFE17CB-1664-4407-A2BF-FA99528D59C1}" type="pres">
      <dgm:prSet presAssocID="{352ACFC6-7496-452B-B4C8-678CC4813F91}" presName="rootComposite" presStyleCnt="0"/>
      <dgm:spPr/>
    </dgm:pt>
    <dgm:pt modelId="{BD07EA1C-0CFB-4A05-837E-0EA7C1F2F516}" type="pres">
      <dgm:prSet presAssocID="{352ACFC6-7496-452B-B4C8-678CC4813F91}" presName="rootText" presStyleLbl="node2" presStyleIdx="1" presStyleCnt="2" custScaleY="129182">
        <dgm:presLayoutVars>
          <dgm:chPref val="3"/>
        </dgm:presLayoutVars>
      </dgm:prSet>
      <dgm:spPr/>
    </dgm:pt>
    <dgm:pt modelId="{41FCF2E9-9779-4DCB-80FF-DD9CB43E1A65}" type="pres">
      <dgm:prSet presAssocID="{352ACFC6-7496-452B-B4C8-678CC4813F91}" presName="rootConnector" presStyleLbl="node2" presStyleIdx="1" presStyleCnt="2"/>
      <dgm:spPr/>
    </dgm:pt>
    <dgm:pt modelId="{7A96F832-D7D8-4F9F-9B50-0648157EE4C1}" type="pres">
      <dgm:prSet presAssocID="{352ACFC6-7496-452B-B4C8-678CC4813F91}" presName="hierChild4" presStyleCnt="0"/>
      <dgm:spPr/>
    </dgm:pt>
    <dgm:pt modelId="{38DDD8F0-FD9A-4455-BEDB-9356DE1714DB}" type="pres">
      <dgm:prSet presAssocID="{352ACFC6-7496-452B-B4C8-678CC4813F91}" presName="hierChild5" presStyleCnt="0"/>
      <dgm:spPr/>
    </dgm:pt>
    <dgm:pt modelId="{4F99A09F-2938-44A1-BBFA-0882DA34A3F2}" type="pres">
      <dgm:prSet presAssocID="{A099D5DE-BE30-468B-B926-EA758636F39A}" presName="hierChild3" presStyleCnt="0"/>
      <dgm:spPr/>
    </dgm:pt>
  </dgm:ptLst>
  <dgm:cxnLst>
    <dgm:cxn modelId="{C82AE30B-4C2E-4054-8AC8-005735752A3F}" type="presOf" srcId="{5A0E7EF3-49A3-4A49-A2F2-88BCCAB9F444}" destId="{C8A6CE2F-C3EA-4B2D-A6B7-7AF09FE26613}" srcOrd="0" destOrd="0" presId="urn:microsoft.com/office/officeart/2005/8/layout/orgChart1"/>
    <dgm:cxn modelId="{A35C000F-21F7-4090-80AE-EBF9B1785162}" type="presOf" srcId="{A099D5DE-BE30-468B-B926-EA758636F39A}" destId="{59636E97-F7C2-409B-A071-ED87FEA88FD1}" srcOrd="0" destOrd="0" presId="urn:microsoft.com/office/officeart/2005/8/layout/orgChart1"/>
    <dgm:cxn modelId="{6FD26A1A-9FC1-4EB8-8039-C36298A35DE5}" type="presOf" srcId="{5A0E7EF3-49A3-4A49-A2F2-88BCCAB9F444}" destId="{0D7CB12F-05FF-4B1A-A8DC-8E8FED540BCF}" srcOrd="1" destOrd="0" presId="urn:microsoft.com/office/officeart/2005/8/layout/orgChart1"/>
    <dgm:cxn modelId="{99E5B037-0A99-4BCA-B4D1-627B7ECE7E28}" srcId="{A099D5DE-BE30-468B-B926-EA758636F39A}" destId="{352ACFC6-7496-452B-B4C8-678CC4813F91}" srcOrd="1" destOrd="0" parTransId="{58966845-B874-4652-993E-3DD69EDDBC3B}" sibTransId="{C838429C-1BF5-4674-BA61-0B58BEDCE1F5}"/>
    <dgm:cxn modelId="{91352C6A-C629-483B-AB41-3F73CDB4F78E}" type="presOf" srcId="{352ACFC6-7496-452B-B4C8-678CC4813F91}" destId="{41FCF2E9-9779-4DCB-80FF-DD9CB43E1A65}" srcOrd="1" destOrd="0" presId="urn:microsoft.com/office/officeart/2005/8/layout/orgChart1"/>
    <dgm:cxn modelId="{24E76E7E-8375-487B-8F15-6AEDF708D8A1}" srcId="{0B5AEE58-51AD-494C-A07A-75415D727C23}" destId="{A099D5DE-BE30-468B-B926-EA758636F39A}" srcOrd="0" destOrd="0" parTransId="{B54CC6E0-FA93-45AC-8601-E8F8F16466D4}" sibTransId="{1CF50D53-49B9-4CE9-A316-FFE926BF1D89}"/>
    <dgm:cxn modelId="{B4C7599C-06CE-4719-87AF-8153FBEFB498}" type="presOf" srcId="{A099D5DE-BE30-468B-B926-EA758636F39A}" destId="{464A3DF3-5829-4BE0-9E37-2C69BF93AE09}" srcOrd="1" destOrd="0" presId="urn:microsoft.com/office/officeart/2005/8/layout/orgChart1"/>
    <dgm:cxn modelId="{35DEBDA6-CEA2-46C8-8E40-1AAA069FE018}" srcId="{A099D5DE-BE30-468B-B926-EA758636F39A}" destId="{5A0E7EF3-49A3-4A49-A2F2-88BCCAB9F444}" srcOrd="0" destOrd="0" parTransId="{7BC70EE9-30CE-4437-A03B-6CB911726256}" sibTransId="{94417B1F-9CAF-45C3-AD57-318509C5A143}"/>
    <dgm:cxn modelId="{F69817B5-B322-4EB4-B979-2BFD593B9053}" type="presOf" srcId="{7BC70EE9-30CE-4437-A03B-6CB911726256}" destId="{20B9CFF4-7AA5-4A2D-AA8B-C49CABCECE96}" srcOrd="0" destOrd="0" presId="urn:microsoft.com/office/officeart/2005/8/layout/orgChart1"/>
    <dgm:cxn modelId="{15BCFFE8-E86E-4DDF-A7F2-6F4A71EF00D1}" type="presOf" srcId="{352ACFC6-7496-452B-B4C8-678CC4813F91}" destId="{BD07EA1C-0CFB-4A05-837E-0EA7C1F2F516}" srcOrd="0" destOrd="0" presId="urn:microsoft.com/office/officeart/2005/8/layout/orgChart1"/>
    <dgm:cxn modelId="{0999B9F2-0F72-4439-83E4-C866CEEE3389}" type="presOf" srcId="{0B5AEE58-51AD-494C-A07A-75415D727C23}" destId="{9943BC18-79FA-48C3-88C9-0EF11AA0BC46}" srcOrd="0" destOrd="0" presId="urn:microsoft.com/office/officeart/2005/8/layout/orgChart1"/>
    <dgm:cxn modelId="{ACA06CF3-2DE8-4498-982F-54E86DDA374A}" type="presOf" srcId="{58966845-B874-4652-993E-3DD69EDDBC3B}" destId="{6909A808-EFC4-4962-87F3-B4C173A3EAC1}" srcOrd="0" destOrd="0" presId="urn:microsoft.com/office/officeart/2005/8/layout/orgChart1"/>
    <dgm:cxn modelId="{C2FB80D0-1E8E-465E-B181-DA50BCA5847D}" type="presParOf" srcId="{9943BC18-79FA-48C3-88C9-0EF11AA0BC46}" destId="{93919A21-990B-410C-9A79-21D6CEAB4475}" srcOrd="0" destOrd="0" presId="urn:microsoft.com/office/officeart/2005/8/layout/orgChart1"/>
    <dgm:cxn modelId="{2A67564E-7ADB-4BE3-AF4B-35597E539D68}" type="presParOf" srcId="{93919A21-990B-410C-9A79-21D6CEAB4475}" destId="{A160B175-A48A-46C5-AA63-A78D6CB480FF}" srcOrd="0" destOrd="0" presId="urn:microsoft.com/office/officeart/2005/8/layout/orgChart1"/>
    <dgm:cxn modelId="{3436E261-51C8-45DF-9051-53610DCF5D55}" type="presParOf" srcId="{A160B175-A48A-46C5-AA63-A78D6CB480FF}" destId="{59636E97-F7C2-409B-A071-ED87FEA88FD1}" srcOrd="0" destOrd="0" presId="urn:microsoft.com/office/officeart/2005/8/layout/orgChart1"/>
    <dgm:cxn modelId="{B8E1A461-0E7D-41A1-8C32-A5ACC233015F}" type="presParOf" srcId="{A160B175-A48A-46C5-AA63-A78D6CB480FF}" destId="{464A3DF3-5829-4BE0-9E37-2C69BF93AE09}" srcOrd="1" destOrd="0" presId="urn:microsoft.com/office/officeart/2005/8/layout/orgChart1"/>
    <dgm:cxn modelId="{F488C73D-397E-43C0-B1BD-0A8AA660957E}" type="presParOf" srcId="{93919A21-990B-410C-9A79-21D6CEAB4475}" destId="{CB1575B8-1EA3-45BD-9802-F8335BCA2F42}" srcOrd="1" destOrd="0" presId="urn:microsoft.com/office/officeart/2005/8/layout/orgChart1"/>
    <dgm:cxn modelId="{8B0DA9C8-B7B9-4938-A9B8-4A7FA2A41612}" type="presParOf" srcId="{CB1575B8-1EA3-45BD-9802-F8335BCA2F42}" destId="{20B9CFF4-7AA5-4A2D-AA8B-C49CABCECE96}" srcOrd="0" destOrd="0" presId="urn:microsoft.com/office/officeart/2005/8/layout/orgChart1"/>
    <dgm:cxn modelId="{48D8DB51-F141-4B89-97D0-8E0544BE821F}" type="presParOf" srcId="{CB1575B8-1EA3-45BD-9802-F8335BCA2F42}" destId="{91120317-AE61-43E9-A63D-DBF0D85A62D3}" srcOrd="1" destOrd="0" presId="urn:microsoft.com/office/officeart/2005/8/layout/orgChart1"/>
    <dgm:cxn modelId="{433B8B37-D7A0-406E-B616-65628658D70F}" type="presParOf" srcId="{91120317-AE61-43E9-A63D-DBF0D85A62D3}" destId="{9D3D1698-7F2E-45A7-9DBA-E7347E08F5FF}" srcOrd="0" destOrd="0" presId="urn:microsoft.com/office/officeart/2005/8/layout/orgChart1"/>
    <dgm:cxn modelId="{3EA4D6A1-EFB4-45A7-893C-6045A28E50D5}" type="presParOf" srcId="{9D3D1698-7F2E-45A7-9DBA-E7347E08F5FF}" destId="{C8A6CE2F-C3EA-4B2D-A6B7-7AF09FE26613}" srcOrd="0" destOrd="0" presId="urn:microsoft.com/office/officeart/2005/8/layout/orgChart1"/>
    <dgm:cxn modelId="{9BCD9D7C-AE0A-431E-9ADF-BE7D8D87F1B8}" type="presParOf" srcId="{9D3D1698-7F2E-45A7-9DBA-E7347E08F5FF}" destId="{0D7CB12F-05FF-4B1A-A8DC-8E8FED540BCF}" srcOrd="1" destOrd="0" presId="urn:microsoft.com/office/officeart/2005/8/layout/orgChart1"/>
    <dgm:cxn modelId="{9A1F6954-5CE6-4DDA-8FD2-906E801E53D0}" type="presParOf" srcId="{91120317-AE61-43E9-A63D-DBF0D85A62D3}" destId="{79ABA703-F31C-4E0F-A11D-A28C65F27D9E}" srcOrd="1" destOrd="0" presId="urn:microsoft.com/office/officeart/2005/8/layout/orgChart1"/>
    <dgm:cxn modelId="{F88C0762-9720-4A98-B45F-40048ACA9AC5}" type="presParOf" srcId="{91120317-AE61-43E9-A63D-DBF0D85A62D3}" destId="{AB4E4F3D-940A-4BAA-892C-A133CCBC2996}" srcOrd="2" destOrd="0" presId="urn:microsoft.com/office/officeart/2005/8/layout/orgChart1"/>
    <dgm:cxn modelId="{F833B7EC-51CD-4D95-B191-DE91068C8BDB}" type="presParOf" srcId="{CB1575B8-1EA3-45BD-9802-F8335BCA2F42}" destId="{6909A808-EFC4-4962-87F3-B4C173A3EAC1}" srcOrd="2" destOrd="0" presId="urn:microsoft.com/office/officeart/2005/8/layout/orgChart1"/>
    <dgm:cxn modelId="{77F45E89-C1DB-4F55-A7D8-F99B9DEAA529}" type="presParOf" srcId="{CB1575B8-1EA3-45BD-9802-F8335BCA2F42}" destId="{719E924F-690A-40EB-9C97-9EB67E1A6FCC}" srcOrd="3" destOrd="0" presId="urn:microsoft.com/office/officeart/2005/8/layout/orgChart1"/>
    <dgm:cxn modelId="{5B6FB508-88BE-44FE-82BA-82F89DD8B111}" type="presParOf" srcId="{719E924F-690A-40EB-9C97-9EB67E1A6FCC}" destId="{AFFE17CB-1664-4407-A2BF-FA99528D59C1}" srcOrd="0" destOrd="0" presId="urn:microsoft.com/office/officeart/2005/8/layout/orgChart1"/>
    <dgm:cxn modelId="{96BEDFA4-65EA-4DF1-BAF8-96070D9D8D8F}" type="presParOf" srcId="{AFFE17CB-1664-4407-A2BF-FA99528D59C1}" destId="{BD07EA1C-0CFB-4A05-837E-0EA7C1F2F516}" srcOrd="0" destOrd="0" presId="urn:microsoft.com/office/officeart/2005/8/layout/orgChart1"/>
    <dgm:cxn modelId="{BF8B4A64-F1D9-44D4-8E90-EFD8E97025A7}" type="presParOf" srcId="{AFFE17CB-1664-4407-A2BF-FA99528D59C1}" destId="{41FCF2E9-9779-4DCB-80FF-DD9CB43E1A65}" srcOrd="1" destOrd="0" presId="urn:microsoft.com/office/officeart/2005/8/layout/orgChart1"/>
    <dgm:cxn modelId="{0C994CC9-F50B-4795-A6A5-B7E30BFFC39D}" type="presParOf" srcId="{719E924F-690A-40EB-9C97-9EB67E1A6FCC}" destId="{7A96F832-D7D8-4F9F-9B50-0648157EE4C1}" srcOrd="1" destOrd="0" presId="urn:microsoft.com/office/officeart/2005/8/layout/orgChart1"/>
    <dgm:cxn modelId="{913943C6-A78F-4CA7-89CD-841629F974B5}" type="presParOf" srcId="{719E924F-690A-40EB-9C97-9EB67E1A6FCC}" destId="{38DDD8F0-FD9A-4455-BEDB-9356DE1714DB}" srcOrd="2" destOrd="0" presId="urn:microsoft.com/office/officeart/2005/8/layout/orgChart1"/>
    <dgm:cxn modelId="{E57C5C83-9301-432A-B1E8-742FBF3AC2F4}" type="presParOf" srcId="{93919A21-990B-410C-9A79-21D6CEAB4475}" destId="{4F99A09F-2938-44A1-BBFA-0882DA34A3F2}"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09A808-EFC4-4962-87F3-B4C173A3EAC1}">
      <dsp:nvSpPr>
        <dsp:cNvPr id="0" name=""/>
        <dsp:cNvSpPr/>
      </dsp:nvSpPr>
      <dsp:spPr>
        <a:xfrm>
          <a:off x="788670" y="513129"/>
          <a:ext cx="431597" cy="149810"/>
        </a:xfrm>
        <a:custGeom>
          <a:avLst/>
          <a:gdLst/>
          <a:ahLst/>
          <a:cxnLst/>
          <a:rect l="0" t="0" r="0" b="0"/>
          <a:pathLst>
            <a:path>
              <a:moveTo>
                <a:pt x="0" y="0"/>
              </a:moveTo>
              <a:lnTo>
                <a:pt x="0" y="74905"/>
              </a:lnTo>
              <a:lnTo>
                <a:pt x="431597" y="74905"/>
              </a:lnTo>
              <a:lnTo>
                <a:pt x="431597" y="1498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B9CFF4-7AA5-4A2D-AA8B-C49CABCECE96}">
      <dsp:nvSpPr>
        <dsp:cNvPr id="0" name=""/>
        <dsp:cNvSpPr/>
      </dsp:nvSpPr>
      <dsp:spPr>
        <a:xfrm>
          <a:off x="357072" y="513129"/>
          <a:ext cx="431597" cy="149810"/>
        </a:xfrm>
        <a:custGeom>
          <a:avLst/>
          <a:gdLst/>
          <a:ahLst/>
          <a:cxnLst/>
          <a:rect l="0" t="0" r="0" b="0"/>
          <a:pathLst>
            <a:path>
              <a:moveTo>
                <a:pt x="431597" y="0"/>
              </a:moveTo>
              <a:lnTo>
                <a:pt x="431597" y="74905"/>
              </a:lnTo>
              <a:lnTo>
                <a:pt x="0" y="74905"/>
              </a:lnTo>
              <a:lnTo>
                <a:pt x="0" y="1498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636E97-F7C2-409B-A071-ED87FEA88FD1}">
      <dsp:nvSpPr>
        <dsp:cNvPr id="0" name=""/>
        <dsp:cNvSpPr/>
      </dsp:nvSpPr>
      <dsp:spPr>
        <a:xfrm>
          <a:off x="431977" y="156437"/>
          <a:ext cx="713384" cy="35669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t>事務局長</a:t>
          </a:r>
        </a:p>
      </dsp:txBody>
      <dsp:txXfrm>
        <a:off x="431977" y="156437"/>
        <a:ext cx="713384" cy="356692"/>
      </dsp:txXfrm>
    </dsp:sp>
    <dsp:sp modelId="{C8A6CE2F-C3EA-4B2D-A6B7-7AF09FE26613}">
      <dsp:nvSpPr>
        <dsp:cNvPr id="0" name=""/>
        <dsp:cNvSpPr/>
      </dsp:nvSpPr>
      <dsp:spPr>
        <a:xfrm>
          <a:off x="380" y="662940"/>
          <a:ext cx="713384" cy="46078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t>審査担当</a:t>
          </a:r>
          <a:endParaRPr kumimoji="1" lang="en-US" altLang="ja-JP" sz="900" kern="1200"/>
        </a:p>
        <a:p>
          <a:pPr marL="0" lvl="0" indent="0" algn="ctr" defTabSz="400050">
            <a:lnSpc>
              <a:spcPct val="90000"/>
            </a:lnSpc>
            <a:spcBef>
              <a:spcPct val="0"/>
            </a:spcBef>
            <a:spcAft>
              <a:spcPct val="35000"/>
            </a:spcAft>
            <a:buNone/>
          </a:pPr>
          <a:r>
            <a:rPr kumimoji="1" lang="ja-JP" altLang="en-US" sz="900" kern="1200"/>
            <a:t>●名体制</a:t>
          </a:r>
          <a:endParaRPr kumimoji="1" lang="en-US" altLang="ja-JP" sz="900" kern="1200"/>
        </a:p>
      </dsp:txBody>
      <dsp:txXfrm>
        <a:off x="380" y="662940"/>
        <a:ext cx="713384" cy="460782"/>
      </dsp:txXfrm>
    </dsp:sp>
    <dsp:sp modelId="{BD07EA1C-0CFB-4A05-837E-0EA7C1F2F516}">
      <dsp:nvSpPr>
        <dsp:cNvPr id="0" name=""/>
        <dsp:cNvSpPr/>
      </dsp:nvSpPr>
      <dsp:spPr>
        <a:xfrm>
          <a:off x="863575" y="662940"/>
          <a:ext cx="713384" cy="46078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t>経理担当</a:t>
          </a:r>
          <a:endParaRPr kumimoji="1" lang="en-US" altLang="ja-JP" sz="900" kern="1200"/>
        </a:p>
        <a:p>
          <a:pPr marL="0" lvl="0" indent="0" algn="ctr" defTabSz="400050">
            <a:lnSpc>
              <a:spcPct val="90000"/>
            </a:lnSpc>
            <a:spcBef>
              <a:spcPct val="0"/>
            </a:spcBef>
            <a:spcAft>
              <a:spcPct val="35000"/>
            </a:spcAft>
            <a:buNone/>
          </a:pPr>
          <a:r>
            <a:rPr kumimoji="1" lang="ja-JP" altLang="en-US" sz="900" kern="1200"/>
            <a:t>●名体制</a:t>
          </a:r>
        </a:p>
      </dsp:txBody>
      <dsp:txXfrm>
        <a:off x="863575" y="662940"/>
        <a:ext cx="713384" cy="4607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E857-A45D-4B55-9D3B-D289D34A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793</Words>
  <Characters>794</Characters>
  <Application>Microsoft Office Word</Application>
  <DocSecurity>0</DocSecurity>
  <Lines>158</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荒牧　諒（脱炭素社会推進課）</dc:creator>
  <cp:keywords/>
  <dc:description/>
  <cp:lastModifiedBy>荒牧　諒（脱炭素社会推進課）</cp:lastModifiedBy>
  <cp:revision>12</cp:revision>
  <dcterms:created xsi:type="dcterms:W3CDTF">2026-02-09T05:07:00Z</dcterms:created>
  <dcterms:modified xsi:type="dcterms:W3CDTF">2026-02-18T23:50:00Z</dcterms:modified>
</cp:coreProperties>
</file>