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6BDA3D" w14:textId="3E352D06" w:rsidR="007E30DB" w:rsidRDefault="00F654F4" w:rsidP="00D72C06">
      <w:pPr>
        <w:jc w:val="center"/>
        <w:rPr>
          <w:rFonts w:ascii="ＭＳ 明朝" w:eastAsia="ＭＳ 明朝" w:hAnsi="ＭＳ 明朝"/>
          <w:sz w:val="24"/>
          <w:szCs w:val="24"/>
        </w:rPr>
      </w:pPr>
      <w:r w:rsidRPr="00F654F4">
        <w:rPr>
          <w:rFonts w:ascii="ＭＳ 明朝" w:eastAsia="ＭＳ 明朝" w:hAnsi="ＭＳ 明朝" w:hint="eastAsia"/>
          <w:sz w:val="24"/>
          <w:szCs w:val="24"/>
        </w:rPr>
        <w:t>微小粒子状物質</w:t>
      </w:r>
      <w:r w:rsidRPr="00F654F4">
        <w:rPr>
          <w:rFonts w:ascii="ＭＳ 明朝" w:eastAsia="ＭＳ 明朝" w:hAnsi="ＭＳ 明朝"/>
          <w:sz w:val="24"/>
          <w:szCs w:val="24"/>
        </w:rPr>
        <w:t>(PM</w:t>
      </w:r>
      <w:r w:rsidRPr="00FB49FE">
        <w:rPr>
          <w:rFonts w:ascii="ＭＳ 明朝" w:eastAsia="ＭＳ 明朝" w:hAnsi="ＭＳ 明朝"/>
          <w:sz w:val="24"/>
          <w:szCs w:val="24"/>
          <w:vertAlign w:val="subscript"/>
        </w:rPr>
        <w:t>2.5</w:t>
      </w:r>
      <w:r w:rsidRPr="00F654F4">
        <w:rPr>
          <w:rFonts w:ascii="ＭＳ 明朝" w:eastAsia="ＭＳ 明朝" w:hAnsi="ＭＳ 明朝"/>
          <w:sz w:val="24"/>
          <w:szCs w:val="24"/>
        </w:rPr>
        <w:t>)フィルター秤量用恒温恒湿チャンバー</w:t>
      </w:r>
      <w:r w:rsidR="00D72C06" w:rsidRPr="004A1EB1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="007E30DB" w:rsidRPr="004A1EB1">
        <w:rPr>
          <w:rFonts w:ascii="ＭＳ 明朝" w:eastAsia="ＭＳ 明朝" w:hAnsi="ＭＳ 明朝" w:hint="eastAsia"/>
          <w:sz w:val="24"/>
          <w:szCs w:val="24"/>
        </w:rPr>
        <w:t>応札仕様書</w:t>
      </w:r>
    </w:p>
    <w:p w14:paraId="020E14F5" w14:textId="77777777" w:rsidR="00BF0FBF" w:rsidRPr="004A1EB1" w:rsidRDefault="00BF0FBF" w:rsidP="00D72C06">
      <w:pPr>
        <w:jc w:val="center"/>
        <w:rPr>
          <w:rFonts w:ascii="ＭＳ 明朝" w:eastAsia="ＭＳ 明朝" w:hAnsi="ＭＳ 明朝"/>
          <w:sz w:val="24"/>
          <w:szCs w:val="24"/>
        </w:rPr>
      </w:pPr>
    </w:p>
    <w:tbl>
      <w:tblPr>
        <w:tblStyle w:val="11"/>
        <w:tblW w:w="7371" w:type="dxa"/>
        <w:tblInd w:w="666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42"/>
        <w:gridCol w:w="5529"/>
      </w:tblGrid>
      <w:tr w:rsidR="00EC266F" w:rsidRPr="00EC266F" w14:paraId="543956F2" w14:textId="77777777" w:rsidTr="00BF0FBF">
        <w:tc>
          <w:tcPr>
            <w:tcW w:w="1842" w:type="dxa"/>
          </w:tcPr>
          <w:p w14:paraId="2EE995CA" w14:textId="77777777" w:rsidR="00EC266F" w:rsidRPr="00EC266F" w:rsidRDefault="00EC266F" w:rsidP="00B159F5">
            <w:pPr>
              <w:spacing w:line="276" w:lineRule="auto"/>
              <w:rPr>
                <w:rFonts w:ascii="ＭＳ 明朝" w:hAnsi="ＭＳ 明朝"/>
                <w:color w:val="000000"/>
                <w:sz w:val="22"/>
                <w:szCs w:val="22"/>
              </w:rPr>
            </w:pPr>
            <w:r w:rsidRPr="00EC266F">
              <w:rPr>
                <w:rFonts w:ascii="ＭＳ 明朝" w:hAnsi="ＭＳ 明朝" w:hint="eastAsia"/>
                <w:color w:val="000000"/>
                <w:sz w:val="22"/>
                <w:szCs w:val="22"/>
              </w:rPr>
              <w:t>住所</w:t>
            </w:r>
          </w:p>
        </w:tc>
        <w:tc>
          <w:tcPr>
            <w:tcW w:w="5529" w:type="dxa"/>
          </w:tcPr>
          <w:p w14:paraId="5224435E" w14:textId="77777777" w:rsidR="00EC266F" w:rsidRPr="00EC266F" w:rsidRDefault="00EC266F" w:rsidP="00B159F5">
            <w:pPr>
              <w:spacing w:line="276" w:lineRule="auto"/>
              <w:rPr>
                <w:rFonts w:ascii="ＭＳ 明朝" w:hAnsi="ＭＳ 明朝"/>
                <w:color w:val="000000"/>
                <w:sz w:val="22"/>
                <w:szCs w:val="22"/>
              </w:rPr>
            </w:pPr>
          </w:p>
        </w:tc>
      </w:tr>
      <w:tr w:rsidR="00EC266F" w:rsidRPr="00EC266F" w14:paraId="57C701BB" w14:textId="77777777" w:rsidTr="00BF0FBF">
        <w:tc>
          <w:tcPr>
            <w:tcW w:w="1842" w:type="dxa"/>
          </w:tcPr>
          <w:p w14:paraId="36C96E09" w14:textId="77777777" w:rsidR="00EC266F" w:rsidRPr="00EC266F" w:rsidRDefault="00EC266F" w:rsidP="00B159F5">
            <w:pPr>
              <w:spacing w:line="276" w:lineRule="auto"/>
              <w:rPr>
                <w:rFonts w:ascii="ＭＳ 明朝" w:hAnsi="ＭＳ 明朝"/>
                <w:color w:val="000000"/>
                <w:sz w:val="22"/>
                <w:szCs w:val="22"/>
              </w:rPr>
            </w:pPr>
            <w:r w:rsidRPr="00EC266F">
              <w:rPr>
                <w:rFonts w:ascii="ＭＳ 明朝" w:hAnsi="ＭＳ 明朝" w:hint="eastAsia"/>
                <w:color w:val="000000"/>
                <w:sz w:val="22"/>
                <w:szCs w:val="22"/>
              </w:rPr>
              <w:t>商号又は名称</w:t>
            </w:r>
          </w:p>
        </w:tc>
        <w:tc>
          <w:tcPr>
            <w:tcW w:w="5529" w:type="dxa"/>
          </w:tcPr>
          <w:p w14:paraId="688F2D3A" w14:textId="77777777" w:rsidR="00EC266F" w:rsidRPr="00EC266F" w:rsidRDefault="00EC266F" w:rsidP="00B159F5">
            <w:pPr>
              <w:spacing w:line="276" w:lineRule="auto"/>
              <w:rPr>
                <w:rFonts w:ascii="ＭＳ 明朝" w:hAnsi="ＭＳ 明朝"/>
                <w:color w:val="000000"/>
                <w:sz w:val="22"/>
                <w:szCs w:val="22"/>
              </w:rPr>
            </w:pPr>
          </w:p>
        </w:tc>
      </w:tr>
      <w:tr w:rsidR="00EC266F" w:rsidRPr="00EC266F" w14:paraId="54CD67DA" w14:textId="77777777" w:rsidTr="00BF0FBF">
        <w:tc>
          <w:tcPr>
            <w:tcW w:w="1842" w:type="dxa"/>
          </w:tcPr>
          <w:p w14:paraId="089A3FD9" w14:textId="77777777" w:rsidR="00EC266F" w:rsidRPr="00EC266F" w:rsidRDefault="00EC266F" w:rsidP="00B159F5">
            <w:pPr>
              <w:spacing w:line="276" w:lineRule="auto"/>
              <w:rPr>
                <w:rFonts w:ascii="ＭＳ 明朝" w:hAnsi="ＭＳ 明朝"/>
                <w:color w:val="000000"/>
                <w:sz w:val="22"/>
                <w:szCs w:val="22"/>
              </w:rPr>
            </w:pPr>
            <w:r w:rsidRPr="00EC266F">
              <w:rPr>
                <w:rFonts w:ascii="ＭＳ 明朝" w:hAnsi="ＭＳ 明朝" w:hint="eastAsia"/>
                <w:color w:val="000000"/>
                <w:sz w:val="22"/>
                <w:szCs w:val="22"/>
              </w:rPr>
              <w:t>代表者氏名</w:t>
            </w:r>
          </w:p>
        </w:tc>
        <w:tc>
          <w:tcPr>
            <w:tcW w:w="5529" w:type="dxa"/>
          </w:tcPr>
          <w:p w14:paraId="2090244D" w14:textId="023CB264" w:rsidR="00EC266F" w:rsidRPr="00EC266F" w:rsidRDefault="00EC266F" w:rsidP="00482AFA">
            <w:pPr>
              <w:spacing w:line="276" w:lineRule="auto"/>
              <w:ind w:right="880"/>
              <w:rPr>
                <w:rFonts w:ascii="ＭＳ 明朝" w:hAnsi="ＭＳ 明朝"/>
                <w:color w:val="000000"/>
                <w:sz w:val="22"/>
                <w:szCs w:val="22"/>
              </w:rPr>
            </w:pPr>
          </w:p>
        </w:tc>
      </w:tr>
      <w:tr w:rsidR="00EC266F" w:rsidRPr="00EC266F" w14:paraId="7C08DAA8" w14:textId="77777777" w:rsidTr="00BF0FBF">
        <w:tc>
          <w:tcPr>
            <w:tcW w:w="1842" w:type="dxa"/>
          </w:tcPr>
          <w:p w14:paraId="65749DEA" w14:textId="77777777" w:rsidR="00EC266F" w:rsidRPr="00EC266F" w:rsidRDefault="00EC266F" w:rsidP="00B159F5">
            <w:pPr>
              <w:spacing w:line="276" w:lineRule="auto"/>
              <w:rPr>
                <w:rFonts w:ascii="ＭＳ 明朝" w:hAnsi="ＭＳ 明朝"/>
                <w:color w:val="000000"/>
                <w:sz w:val="22"/>
                <w:szCs w:val="22"/>
              </w:rPr>
            </w:pPr>
            <w:r w:rsidRPr="00EC266F">
              <w:rPr>
                <w:rFonts w:ascii="ＭＳ 明朝" w:hAnsi="ＭＳ 明朝" w:hint="eastAsia"/>
                <w:color w:val="000000"/>
                <w:sz w:val="22"/>
                <w:szCs w:val="22"/>
              </w:rPr>
              <w:t>連絡先電話番号</w:t>
            </w:r>
          </w:p>
        </w:tc>
        <w:tc>
          <w:tcPr>
            <w:tcW w:w="5529" w:type="dxa"/>
          </w:tcPr>
          <w:p w14:paraId="45DAF57F" w14:textId="77777777" w:rsidR="00EC266F" w:rsidRPr="00EC266F" w:rsidRDefault="00EC266F" w:rsidP="00B159F5">
            <w:pPr>
              <w:spacing w:line="276" w:lineRule="auto"/>
              <w:rPr>
                <w:rFonts w:ascii="ＭＳ 明朝" w:hAnsi="ＭＳ 明朝"/>
                <w:color w:val="000000"/>
                <w:sz w:val="22"/>
                <w:szCs w:val="22"/>
              </w:rPr>
            </w:pPr>
          </w:p>
        </w:tc>
      </w:tr>
      <w:tr w:rsidR="00EC266F" w:rsidRPr="00EC266F" w14:paraId="5141D327" w14:textId="77777777" w:rsidTr="00BF0FBF">
        <w:tc>
          <w:tcPr>
            <w:tcW w:w="1842" w:type="dxa"/>
          </w:tcPr>
          <w:p w14:paraId="45DDE543" w14:textId="2725814F" w:rsidR="00EC266F" w:rsidRDefault="002F1A40" w:rsidP="00B159F5">
            <w:pPr>
              <w:spacing w:line="276" w:lineRule="auto"/>
              <w:rPr>
                <w:rFonts w:ascii="ＭＳ 明朝" w:hAnsi="ＭＳ 明朝"/>
                <w:color w:val="000000"/>
                <w:sz w:val="22"/>
                <w:szCs w:val="22"/>
              </w:rPr>
            </w:pPr>
            <w:r>
              <w:rPr>
                <w:rFonts w:ascii="ＭＳ 明朝" w:hAnsi="ＭＳ 明朝" w:hint="eastAsia"/>
                <w:color w:val="000000"/>
                <w:sz w:val="22"/>
                <w:szCs w:val="22"/>
              </w:rPr>
              <w:t>納入予定品</w:t>
            </w:r>
          </w:p>
          <w:p w14:paraId="50EC2916" w14:textId="6CB10FC8" w:rsidR="002F1A40" w:rsidRPr="00EC266F" w:rsidRDefault="002F1A40" w:rsidP="00BF0FBF">
            <w:pPr>
              <w:spacing w:line="276" w:lineRule="auto"/>
              <w:rPr>
                <w:rFonts w:ascii="ＭＳ 明朝" w:hAnsi="ＭＳ 明朝"/>
                <w:color w:val="000000"/>
                <w:sz w:val="22"/>
                <w:szCs w:val="22"/>
              </w:rPr>
            </w:pPr>
          </w:p>
        </w:tc>
        <w:tc>
          <w:tcPr>
            <w:tcW w:w="5529" w:type="dxa"/>
          </w:tcPr>
          <w:p w14:paraId="75BFBF5E" w14:textId="581D7A8C" w:rsidR="00BF0FBF" w:rsidRDefault="00BF0FBF" w:rsidP="00BF0FBF">
            <w:pPr>
              <w:spacing w:line="276" w:lineRule="auto"/>
              <w:rPr>
                <w:rFonts w:ascii="ＭＳ 明朝" w:hAnsi="ＭＳ 明朝"/>
                <w:color w:val="000000"/>
                <w:sz w:val="22"/>
                <w:szCs w:val="22"/>
              </w:rPr>
            </w:pPr>
            <w:r>
              <w:rPr>
                <w:rFonts w:ascii="ＭＳ 明朝" w:hAnsi="ＭＳ 明朝" w:hint="eastAsia"/>
                <w:color w:val="000000"/>
                <w:sz w:val="22"/>
                <w:szCs w:val="22"/>
              </w:rPr>
              <w:t>メーカー：</w:t>
            </w:r>
          </w:p>
          <w:p w14:paraId="0EF111BA" w14:textId="60ED6F5A" w:rsidR="00BF0FBF" w:rsidRPr="00EC266F" w:rsidRDefault="00BF0FBF" w:rsidP="00B159F5">
            <w:pPr>
              <w:spacing w:line="276" w:lineRule="auto"/>
              <w:rPr>
                <w:rFonts w:ascii="ＭＳ 明朝" w:hAnsi="ＭＳ 明朝"/>
                <w:color w:val="000000"/>
                <w:sz w:val="22"/>
                <w:szCs w:val="22"/>
              </w:rPr>
            </w:pPr>
            <w:r>
              <w:rPr>
                <w:rFonts w:ascii="ＭＳ 明朝" w:hAnsi="ＭＳ 明朝" w:hint="eastAsia"/>
                <w:color w:val="000000"/>
                <w:sz w:val="22"/>
                <w:szCs w:val="22"/>
              </w:rPr>
              <w:t>型</w:t>
            </w:r>
            <w:r w:rsidR="00511B86">
              <w:rPr>
                <w:rFonts w:ascii="ＭＳ 明朝" w:hAnsi="ＭＳ 明朝" w:hint="eastAsia"/>
                <w:color w:val="000000"/>
                <w:sz w:val="22"/>
                <w:szCs w:val="22"/>
              </w:rPr>
              <w:t xml:space="preserve">　　</w:t>
            </w:r>
            <w:r>
              <w:rPr>
                <w:rFonts w:ascii="ＭＳ 明朝" w:hAnsi="ＭＳ 明朝" w:hint="eastAsia"/>
                <w:color w:val="000000"/>
                <w:sz w:val="22"/>
                <w:szCs w:val="22"/>
              </w:rPr>
              <w:t>式：</w:t>
            </w:r>
          </w:p>
        </w:tc>
      </w:tr>
    </w:tbl>
    <w:p w14:paraId="190CF55F" w14:textId="2557436E" w:rsidR="00D83572" w:rsidRDefault="00D83572" w:rsidP="00EC266F">
      <w:pPr>
        <w:jc w:val="left"/>
        <w:rPr>
          <w:rFonts w:ascii="ＭＳ 明朝" w:eastAsia="ＭＳ 明朝" w:hAnsi="ＭＳ 明朝"/>
          <w:sz w:val="22"/>
        </w:rPr>
      </w:pPr>
    </w:p>
    <w:p w14:paraId="1FC29726" w14:textId="281CBB21" w:rsidR="00BF0FBF" w:rsidRPr="00BF0FBF" w:rsidRDefault="00F654F4" w:rsidP="00EC266F">
      <w:pPr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１　機器</w:t>
      </w:r>
      <w:r w:rsidR="00BF0FBF" w:rsidRPr="00BF0FBF">
        <w:rPr>
          <w:rFonts w:ascii="ＭＳ 明朝" w:eastAsia="ＭＳ 明朝" w:hAnsi="ＭＳ 明朝"/>
          <w:sz w:val="24"/>
          <w:szCs w:val="24"/>
        </w:rPr>
        <w:t>仕様</w:t>
      </w:r>
    </w:p>
    <w:tbl>
      <w:tblPr>
        <w:tblStyle w:val="a6"/>
        <w:tblW w:w="14029" w:type="dxa"/>
        <w:tblInd w:w="0" w:type="dxa"/>
        <w:tblLook w:val="04A0" w:firstRow="1" w:lastRow="0" w:firstColumn="1" w:lastColumn="0" w:noHBand="0" w:noVBand="1"/>
      </w:tblPr>
      <w:tblGrid>
        <w:gridCol w:w="846"/>
        <w:gridCol w:w="7819"/>
        <w:gridCol w:w="5364"/>
      </w:tblGrid>
      <w:tr w:rsidR="00511B86" w:rsidRPr="00511B86" w14:paraId="315D8684" w14:textId="77777777" w:rsidTr="00683ACE">
        <w:tc>
          <w:tcPr>
            <w:tcW w:w="8665" w:type="dxa"/>
            <w:gridSpan w:val="2"/>
          </w:tcPr>
          <w:p w14:paraId="1890FECA" w14:textId="77777777" w:rsidR="00BF0FBF" w:rsidRPr="00511B86" w:rsidRDefault="00BF0FBF" w:rsidP="00F1415C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511B86">
              <w:rPr>
                <w:rFonts w:ascii="ＭＳ 明朝" w:eastAsia="ＭＳ 明朝" w:hAnsi="ＭＳ 明朝" w:hint="eastAsia"/>
                <w:sz w:val="22"/>
              </w:rPr>
              <w:t>要求仕様</w:t>
            </w:r>
          </w:p>
        </w:tc>
        <w:tc>
          <w:tcPr>
            <w:tcW w:w="5364" w:type="dxa"/>
          </w:tcPr>
          <w:p w14:paraId="0D8B3ADA" w14:textId="77777777" w:rsidR="00BF0FBF" w:rsidRPr="00511B86" w:rsidRDefault="00BF0FBF" w:rsidP="00F1415C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511B86">
              <w:rPr>
                <w:rFonts w:ascii="ＭＳ 明朝" w:eastAsia="ＭＳ 明朝" w:hAnsi="ＭＳ 明朝" w:hint="eastAsia"/>
                <w:sz w:val="22"/>
              </w:rPr>
              <w:t>納入予定品仕様</w:t>
            </w:r>
          </w:p>
        </w:tc>
      </w:tr>
      <w:tr w:rsidR="00F654F4" w:rsidRPr="00511B86" w14:paraId="679CF4F8" w14:textId="77777777" w:rsidTr="00F654F4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9C723" w14:textId="77777777" w:rsidR="00F654F4" w:rsidRDefault="00F654F4" w:rsidP="00683ACE">
            <w:pPr>
              <w:autoSpaceDE w:val="0"/>
              <w:autoSpaceDN w:val="0"/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7819" w:type="dxa"/>
            <w:tcBorders>
              <w:left w:val="single" w:sz="4" w:space="0" w:color="auto"/>
            </w:tcBorders>
          </w:tcPr>
          <w:p w14:paraId="3F49577E" w14:textId="3530F942" w:rsidR="00F654F4" w:rsidRPr="00F654F4" w:rsidRDefault="00F654F4" w:rsidP="00F654F4">
            <w:pPr>
              <w:jc w:val="left"/>
              <w:rPr>
                <w:rFonts w:ascii="ＭＳ 明朝" w:eastAsia="ＭＳ 明朝" w:hAnsi="ＭＳ 明朝"/>
                <w:sz w:val="22"/>
              </w:rPr>
            </w:pPr>
            <w:r w:rsidRPr="00F654F4">
              <w:rPr>
                <w:rFonts w:ascii="ＭＳ 明朝" w:eastAsia="ＭＳ 明朝" w:hAnsi="ＭＳ 明朝"/>
                <w:sz w:val="22"/>
              </w:rPr>
              <w:t>納入する機器は令和８年４月１日以降に製造したものかつ未使用品であること。</w:t>
            </w:r>
          </w:p>
        </w:tc>
        <w:tc>
          <w:tcPr>
            <w:tcW w:w="5364" w:type="dxa"/>
            <w:tcBorders>
              <w:tr2bl w:val="nil"/>
            </w:tcBorders>
          </w:tcPr>
          <w:p w14:paraId="7BAE4513" w14:textId="77777777" w:rsidR="00F654F4" w:rsidRPr="00F654F4" w:rsidRDefault="00F654F4" w:rsidP="00713DE1">
            <w:pPr>
              <w:tabs>
                <w:tab w:val="left" w:pos="3096"/>
              </w:tabs>
              <w:rPr>
                <w:rFonts w:ascii="ＭＳ 明朝" w:eastAsia="ＭＳ 明朝" w:hAnsi="ＭＳ 明朝"/>
                <w:sz w:val="22"/>
              </w:rPr>
            </w:pPr>
          </w:p>
        </w:tc>
      </w:tr>
      <w:tr w:rsidR="00683ACE" w:rsidRPr="00511B86" w14:paraId="1CB61DEB" w14:textId="77777777" w:rsidTr="00F654F4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0FA9B" w14:textId="66DE241E" w:rsidR="00683ACE" w:rsidRDefault="00F654F4" w:rsidP="00683ACE">
            <w:pPr>
              <w:autoSpaceDE w:val="0"/>
              <w:autoSpaceDN w:val="0"/>
              <w:jc w:val="left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１</w:t>
            </w:r>
          </w:p>
        </w:tc>
        <w:tc>
          <w:tcPr>
            <w:tcW w:w="7819" w:type="dxa"/>
            <w:tcBorders>
              <w:left w:val="single" w:sz="4" w:space="0" w:color="auto"/>
            </w:tcBorders>
          </w:tcPr>
          <w:p w14:paraId="435F9891" w14:textId="77777777" w:rsidR="00F654F4" w:rsidRPr="00F654F4" w:rsidRDefault="00F654F4" w:rsidP="00F654F4">
            <w:pPr>
              <w:jc w:val="left"/>
              <w:rPr>
                <w:rFonts w:ascii="ＭＳ 明朝" w:eastAsia="ＭＳ 明朝" w:hAnsi="ＭＳ 明朝"/>
                <w:sz w:val="22"/>
              </w:rPr>
            </w:pPr>
            <w:r w:rsidRPr="00F654F4">
              <w:rPr>
                <w:rFonts w:ascii="ＭＳ 明朝" w:eastAsia="ＭＳ 明朝" w:hAnsi="ＭＳ 明朝" w:hint="eastAsia"/>
                <w:sz w:val="22"/>
              </w:rPr>
              <w:t>チャンバー外からグローブボックスにより測定操作が可能であること。</w:t>
            </w:r>
          </w:p>
          <w:p w14:paraId="2DAACE06" w14:textId="22367C0A" w:rsidR="002E5F74" w:rsidRPr="00683ACE" w:rsidRDefault="00F654F4" w:rsidP="00F654F4">
            <w:pPr>
              <w:jc w:val="left"/>
              <w:rPr>
                <w:rFonts w:ascii="ＭＳ 明朝" w:eastAsia="ＭＳ 明朝" w:hAnsi="ＭＳ 明朝"/>
                <w:sz w:val="22"/>
              </w:rPr>
            </w:pPr>
            <w:r w:rsidRPr="00F654F4">
              <w:rPr>
                <w:rFonts w:ascii="ＭＳ 明朝" w:eastAsia="ＭＳ 明朝" w:hAnsi="ＭＳ 明朝" w:hint="eastAsia"/>
                <w:sz w:val="22"/>
              </w:rPr>
              <w:t>チャンバーは堅牢な造りであること。</w:t>
            </w:r>
          </w:p>
        </w:tc>
        <w:tc>
          <w:tcPr>
            <w:tcW w:w="5364" w:type="dxa"/>
            <w:tcBorders>
              <w:tr2bl w:val="nil"/>
            </w:tcBorders>
          </w:tcPr>
          <w:p w14:paraId="0CAE7B1F" w14:textId="467C400F" w:rsidR="00713DE1" w:rsidRPr="00713DE1" w:rsidRDefault="00713DE1" w:rsidP="00713DE1">
            <w:pPr>
              <w:tabs>
                <w:tab w:val="left" w:pos="3096"/>
              </w:tabs>
              <w:rPr>
                <w:rFonts w:ascii="ＭＳ 明朝" w:eastAsia="ＭＳ 明朝" w:hAnsi="ＭＳ 明朝"/>
                <w:sz w:val="22"/>
              </w:rPr>
            </w:pPr>
          </w:p>
        </w:tc>
      </w:tr>
      <w:tr w:rsidR="00683ACE" w:rsidRPr="00511B86" w14:paraId="2A25A611" w14:textId="77777777" w:rsidTr="00F654F4">
        <w:tc>
          <w:tcPr>
            <w:tcW w:w="846" w:type="dxa"/>
            <w:tcBorders>
              <w:top w:val="single" w:sz="4" w:space="0" w:color="auto"/>
              <w:bottom w:val="single" w:sz="4" w:space="0" w:color="auto"/>
            </w:tcBorders>
          </w:tcPr>
          <w:p w14:paraId="25713141" w14:textId="04778D91" w:rsidR="00683ACE" w:rsidRPr="008E7CF2" w:rsidRDefault="00F654F4" w:rsidP="00683ACE">
            <w:pPr>
              <w:jc w:val="left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２</w:t>
            </w:r>
          </w:p>
        </w:tc>
        <w:tc>
          <w:tcPr>
            <w:tcW w:w="7819" w:type="dxa"/>
            <w:tcBorders>
              <w:bottom w:val="single" w:sz="4" w:space="0" w:color="auto"/>
            </w:tcBorders>
          </w:tcPr>
          <w:p w14:paraId="140E5893" w14:textId="77777777" w:rsidR="00F654F4" w:rsidRPr="00F654F4" w:rsidRDefault="00F654F4" w:rsidP="00F654F4">
            <w:pPr>
              <w:tabs>
                <w:tab w:val="left" w:pos="1056"/>
              </w:tabs>
              <w:rPr>
                <w:rFonts w:ascii="ＭＳ 明朝" w:eastAsia="ＭＳ 明朝" w:hAnsi="ＭＳ 明朝"/>
                <w:sz w:val="22"/>
              </w:rPr>
            </w:pPr>
            <w:r w:rsidRPr="00F654F4">
              <w:rPr>
                <w:rFonts w:ascii="ＭＳ 明朝" w:eastAsia="ＭＳ 明朝" w:hAnsi="ＭＳ 明朝" w:hint="eastAsia"/>
                <w:sz w:val="22"/>
              </w:rPr>
              <w:t>温度範囲は</w:t>
            </w:r>
            <w:r w:rsidRPr="00F654F4">
              <w:rPr>
                <w:rFonts w:ascii="ＭＳ 明朝" w:eastAsia="ＭＳ 明朝" w:hAnsi="ＭＳ 明朝"/>
                <w:sz w:val="22"/>
              </w:rPr>
              <w:t>21.5℃±1.5℃以内、湿度範囲は35%±５%以内となるよう自動制御にて加温、冷却、加湿、除湿が可能であること。</w:t>
            </w:r>
          </w:p>
          <w:p w14:paraId="027B6462" w14:textId="0568ACE3" w:rsidR="00713DE1" w:rsidRPr="008E7CF2" w:rsidRDefault="00F654F4" w:rsidP="00F654F4">
            <w:pPr>
              <w:tabs>
                <w:tab w:val="left" w:pos="1056"/>
              </w:tabs>
              <w:rPr>
                <w:rFonts w:ascii="ＭＳ 明朝" w:eastAsia="ＭＳ 明朝" w:hAnsi="ＭＳ 明朝"/>
                <w:sz w:val="22"/>
              </w:rPr>
            </w:pPr>
            <w:r w:rsidRPr="00F654F4">
              <w:rPr>
                <w:rFonts w:ascii="ＭＳ 明朝" w:eastAsia="ＭＳ 明朝" w:hAnsi="ＭＳ 明朝" w:hint="eastAsia"/>
                <w:sz w:val="22"/>
              </w:rPr>
              <w:t>センサー精度は温度±１℃以内、湿度±３</w:t>
            </w:r>
            <w:r w:rsidRPr="00F654F4">
              <w:rPr>
                <w:rFonts w:ascii="ＭＳ 明朝" w:eastAsia="ＭＳ 明朝" w:hAnsi="ＭＳ 明朝"/>
                <w:sz w:val="22"/>
              </w:rPr>
              <w:t>%以内であること。</w:t>
            </w:r>
          </w:p>
        </w:tc>
        <w:tc>
          <w:tcPr>
            <w:tcW w:w="5364" w:type="dxa"/>
            <w:tcBorders>
              <w:tr2bl w:val="nil"/>
            </w:tcBorders>
          </w:tcPr>
          <w:p w14:paraId="52C6A7F1" w14:textId="77777777" w:rsidR="00683ACE" w:rsidRPr="00511B86" w:rsidRDefault="00683ACE" w:rsidP="001D464C">
            <w:pPr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</w:tr>
      <w:tr w:rsidR="00683ACE" w:rsidRPr="00511B86" w14:paraId="07823C6F" w14:textId="77777777" w:rsidTr="00F654F4">
        <w:tc>
          <w:tcPr>
            <w:tcW w:w="846" w:type="dxa"/>
            <w:tcBorders>
              <w:bottom w:val="single" w:sz="4" w:space="0" w:color="auto"/>
            </w:tcBorders>
          </w:tcPr>
          <w:p w14:paraId="1BA9D01D" w14:textId="4A4DF3CE" w:rsidR="00683ACE" w:rsidRPr="008E7CF2" w:rsidRDefault="00F654F4" w:rsidP="00683ACE">
            <w:pPr>
              <w:jc w:val="left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３</w:t>
            </w:r>
          </w:p>
        </w:tc>
        <w:tc>
          <w:tcPr>
            <w:tcW w:w="7819" w:type="dxa"/>
            <w:tcBorders>
              <w:bottom w:val="single" w:sz="4" w:space="0" w:color="auto"/>
            </w:tcBorders>
          </w:tcPr>
          <w:p w14:paraId="114837DA" w14:textId="77777777" w:rsidR="00F654F4" w:rsidRPr="00F654F4" w:rsidRDefault="00F654F4" w:rsidP="00F654F4">
            <w:pPr>
              <w:jc w:val="left"/>
              <w:rPr>
                <w:rFonts w:ascii="ＭＳ 明朝" w:eastAsia="ＭＳ 明朝" w:hAnsi="ＭＳ 明朝"/>
                <w:sz w:val="22"/>
              </w:rPr>
            </w:pPr>
            <w:r w:rsidRPr="00F654F4">
              <w:rPr>
                <w:rFonts w:ascii="ＭＳ 明朝" w:eastAsia="ＭＳ 明朝" w:hAnsi="ＭＳ 明朝" w:hint="eastAsia"/>
                <w:sz w:val="22"/>
              </w:rPr>
              <w:t>幅</w:t>
            </w:r>
            <w:r w:rsidRPr="00F654F4">
              <w:rPr>
                <w:rFonts w:ascii="ＭＳ 明朝" w:eastAsia="ＭＳ 明朝" w:hAnsi="ＭＳ 明朝"/>
                <w:sz w:val="22"/>
              </w:rPr>
              <w:t>180cm×奥行60cm（壁からの距離55cm、床からの高さ80cm）の作業台に設置可能であること。</w:t>
            </w:r>
          </w:p>
          <w:p w14:paraId="5CA19664" w14:textId="1A935B52" w:rsidR="00683ACE" w:rsidRPr="008E7CF2" w:rsidRDefault="00F654F4" w:rsidP="00F654F4">
            <w:pPr>
              <w:jc w:val="left"/>
              <w:rPr>
                <w:rFonts w:ascii="ＭＳ 明朝" w:eastAsia="ＭＳ 明朝" w:hAnsi="ＭＳ 明朝"/>
                <w:sz w:val="22"/>
              </w:rPr>
            </w:pPr>
            <w:r w:rsidRPr="00F654F4">
              <w:rPr>
                <w:rFonts w:ascii="ＭＳ 明朝" w:eastAsia="ＭＳ 明朝" w:hAnsi="ＭＳ 明朝" w:hint="eastAsia"/>
                <w:sz w:val="22"/>
              </w:rPr>
              <w:t>装置高さは作業台から</w:t>
            </w:r>
            <w:r w:rsidRPr="00F654F4">
              <w:rPr>
                <w:rFonts w:ascii="ＭＳ 明朝" w:eastAsia="ＭＳ 明朝" w:hAnsi="ＭＳ 明朝"/>
                <w:sz w:val="22"/>
              </w:rPr>
              <w:t>100cm程度までであること。</w:t>
            </w:r>
          </w:p>
        </w:tc>
        <w:tc>
          <w:tcPr>
            <w:tcW w:w="5364" w:type="dxa"/>
            <w:tcBorders>
              <w:tr2bl w:val="nil"/>
            </w:tcBorders>
          </w:tcPr>
          <w:p w14:paraId="3E135A76" w14:textId="77777777" w:rsidR="00683ACE" w:rsidRPr="00511B86" w:rsidRDefault="00683ACE" w:rsidP="001D464C">
            <w:pPr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</w:tr>
      <w:tr w:rsidR="00683ACE" w:rsidRPr="00511B86" w14:paraId="68D868F4" w14:textId="77777777" w:rsidTr="00F654F4">
        <w:tc>
          <w:tcPr>
            <w:tcW w:w="846" w:type="dxa"/>
          </w:tcPr>
          <w:p w14:paraId="2A552074" w14:textId="758836AB" w:rsidR="00683ACE" w:rsidRPr="008E7CF2" w:rsidRDefault="00F654F4" w:rsidP="008E7CF2">
            <w:pPr>
              <w:jc w:val="left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４</w:t>
            </w:r>
          </w:p>
        </w:tc>
        <w:tc>
          <w:tcPr>
            <w:tcW w:w="7819" w:type="dxa"/>
          </w:tcPr>
          <w:p w14:paraId="1ECAC97A" w14:textId="07C7537B" w:rsidR="00683ACE" w:rsidRPr="008E7CF2" w:rsidRDefault="00F654F4" w:rsidP="008E7CF2">
            <w:pPr>
              <w:jc w:val="left"/>
              <w:rPr>
                <w:rFonts w:ascii="ＭＳ 明朝" w:eastAsia="ＭＳ 明朝" w:hAnsi="ＭＳ 明朝"/>
                <w:sz w:val="22"/>
              </w:rPr>
            </w:pPr>
            <w:r w:rsidRPr="00F654F4">
              <w:rPr>
                <w:rFonts w:ascii="ＭＳ 明朝" w:eastAsia="ＭＳ 明朝" w:hAnsi="ＭＳ 明朝" w:hint="eastAsia"/>
                <w:sz w:val="22"/>
              </w:rPr>
              <w:t>チャンバー内に既存のザルトリウス天秤</w:t>
            </w:r>
            <w:r w:rsidRPr="00F654F4">
              <w:rPr>
                <w:rFonts w:ascii="ＭＳ 明朝" w:eastAsia="ＭＳ 明朝" w:hAnsi="ＭＳ 明朝"/>
                <w:sz w:val="22"/>
              </w:rPr>
              <w:t>MSU6.6S-000-DF、YACO1MSU2720231及びプリンターTDP20-0CEを設置し、チャンバー外のコンセントから電源確保が可能であること 。</w:t>
            </w:r>
          </w:p>
        </w:tc>
        <w:tc>
          <w:tcPr>
            <w:tcW w:w="5364" w:type="dxa"/>
            <w:tcBorders>
              <w:tr2bl w:val="nil"/>
            </w:tcBorders>
          </w:tcPr>
          <w:p w14:paraId="649FFDCC" w14:textId="77777777" w:rsidR="00683ACE" w:rsidRPr="00511B86" w:rsidRDefault="00683ACE" w:rsidP="001D464C">
            <w:pPr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</w:tr>
      <w:tr w:rsidR="00F654F4" w:rsidRPr="00511B86" w14:paraId="70E62E59" w14:textId="77777777" w:rsidTr="00F654F4">
        <w:tc>
          <w:tcPr>
            <w:tcW w:w="846" w:type="dxa"/>
          </w:tcPr>
          <w:p w14:paraId="1A6DE74A" w14:textId="63D9FCCC" w:rsidR="00F654F4" w:rsidRDefault="00F654F4" w:rsidP="008E7CF2">
            <w:pPr>
              <w:jc w:val="left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５</w:t>
            </w:r>
          </w:p>
        </w:tc>
        <w:tc>
          <w:tcPr>
            <w:tcW w:w="7819" w:type="dxa"/>
          </w:tcPr>
          <w:p w14:paraId="054EC446" w14:textId="19FC4D8D" w:rsidR="00F654F4" w:rsidRPr="008E7CF2" w:rsidRDefault="00F654F4" w:rsidP="008E7CF2">
            <w:pPr>
              <w:jc w:val="left"/>
              <w:rPr>
                <w:rFonts w:ascii="ＭＳ 明朝" w:eastAsia="ＭＳ 明朝" w:hAnsi="ＭＳ 明朝"/>
                <w:sz w:val="22"/>
              </w:rPr>
            </w:pPr>
            <w:r w:rsidRPr="00F654F4">
              <w:rPr>
                <w:rFonts w:ascii="ＭＳ 明朝" w:eastAsia="ＭＳ 明朝" w:hAnsi="ＭＳ 明朝" w:hint="eastAsia"/>
                <w:sz w:val="22"/>
              </w:rPr>
              <w:t>装置電源は</w:t>
            </w:r>
            <w:r w:rsidRPr="00F654F4">
              <w:rPr>
                <w:rFonts w:ascii="ＭＳ 明朝" w:eastAsia="ＭＳ 明朝" w:hAnsi="ＭＳ 明朝"/>
                <w:sz w:val="22"/>
              </w:rPr>
              <w:t>AC100</w:t>
            </w:r>
            <w:r w:rsidR="001674C9">
              <w:rPr>
                <w:rFonts w:ascii="ＭＳ 明朝" w:eastAsia="ＭＳ 明朝" w:hAnsi="ＭＳ 明朝" w:hint="eastAsia"/>
                <w:sz w:val="22"/>
              </w:rPr>
              <w:t>V</w:t>
            </w:r>
            <w:r w:rsidRPr="00F654F4">
              <w:rPr>
                <w:rFonts w:ascii="ＭＳ 明朝" w:eastAsia="ＭＳ 明朝" w:hAnsi="ＭＳ 明朝"/>
                <w:sz w:val="22"/>
              </w:rPr>
              <w:t xml:space="preserve"> 15A以下で動作可能であること。</w:t>
            </w:r>
          </w:p>
        </w:tc>
        <w:tc>
          <w:tcPr>
            <w:tcW w:w="5364" w:type="dxa"/>
            <w:tcBorders>
              <w:tr2bl w:val="nil"/>
            </w:tcBorders>
          </w:tcPr>
          <w:p w14:paraId="39CC625C" w14:textId="77777777" w:rsidR="00F654F4" w:rsidRPr="00511B86" w:rsidRDefault="00F654F4" w:rsidP="001D464C">
            <w:pPr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</w:tr>
      <w:tr w:rsidR="00F654F4" w:rsidRPr="00511B86" w14:paraId="63B82200" w14:textId="77777777" w:rsidTr="00F654F4">
        <w:tc>
          <w:tcPr>
            <w:tcW w:w="846" w:type="dxa"/>
            <w:tcBorders>
              <w:bottom w:val="single" w:sz="4" w:space="0" w:color="auto"/>
            </w:tcBorders>
          </w:tcPr>
          <w:p w14:paraId="481146DB" w14:textId="0644C22E" w:rsidR="00F654F4" w:rsidRDefault="00F654F4" w:rsidP="008E7CF2">
            <w:pPr>
              <w:jc w:val="left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６</w:t>
            </w:r>
          </w:p>
        </w:tc>
        <w:tc>
          <w:tcPr>
            <w:tcW w:w="7819" w:type="dxa"/>
            <w:tcBorders>
              <w:bottom w:val="single" w:sz="4" w:space="0" w:color="auto"/>
            </w:tcBorders>
          </w:tcPr>
          <w:p w14:paraId="59D82DED" w14:textId="1FD3A53F" w:rsidR="00F654F4" w:rsidRPr="008E7CF2" w:rsidRDefault="00F654F4" w:rsidP="008E7CF2">
            <w:pPr>
              <w:jc w:val="left"/>
              <w:rPr>
                <w:rFonts w:ascii="ＭＳ 明朝" w:eastAsia="ＭＳ 明朝" w:hAnsi="ＭＳ 明朝"/>
                <w:sz w:val="22"/>
              </w:rPr>
            </w:pPr>
            <w:r w:rsidRPr="00F654F4">
              <w:rPr>
                <w:rFonts w:ascii="ＭＳ 明朝" w:eastAsia="ＭＳ 明朝" w:hAnsi="ＭＳ 明朝" w:hint="eastAsia"/>
                <w:sz w:val="22"/>
              </w:rPr>
              <w:t>チャンバー内を照らす照明機能を有すること。</w:t>
            </w:r>
          </w:p>
        </w:tc>
        <w:tc>
          <w:tcPr>
            <w:tcW w:w="5364" w:type="dxa"/>
            <w:tcBorders>
              <w:tr2bl w:val="nil"/>
            </w:tcBorders>
          </w:tcPr>
          <w:p w14:paraId="5566CC4A" w14:textId="77777777" w:rsidR="00F654F4" w:rsidRPr="00511B86" w:rsidRDefault="00F654F4" w:rsidP="001D464C">
            <w:pPr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</w:tr>
    </w:tbl>
    <w:p w14:paraId="7886A982" w14:textId="48A4DA75" w:rsidR="002D397F" w:rsidRPr="00511B86" w:rsidRDefault="002D397F" w:rsidP="00F654F4">
      <w:pPr>
        <w:jc w:val="left"/>
        <w:rPr>
          <w:rFonts w:ascii="ＭＳ 明朝" w:eastAsia="ＭＳ 明朝" w:hAnsi="ＭＳ 明朝"/>
          <w:sz w:val="22"/>
        </w:rPr>
      </w:pPr>
    </w:p>
    <w:sectPr w:rsidR="002D397F" w:rsidRPr="00511B86" w:rsidSect="00F654F4">
      <w:pgSz w:w="16838" w:h="11906" w:orient="landscape" w:code="9"/>
      <w:pgMar w:top="1134" w:right="1134" w:bottom="851" w:left="1134" w:header="851" w:footer="851" w:gutter="0"/>
      <w:cols w:space="425"/>
      <w:docGrid w:type="lines" w:linePitch="34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AC5802" w14:textId="77777777" w:rsidR="00102423" w:rsidRDefault="00102423" w:rsidP="00673B5F">
      <w:r>
        <w:separator/>
      </w:r>
    </w:p>
  </w:endnote>
  <w:endnote w:type="continuationSeparator" w:id="0">
    <w:p w14:paraId="444F586D" w14:textId="77777777" w:rsidR="00102423" w:rsidRDefault="00102423" w:rsidP="00673B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FEAC02" w14:textId="77777777" w:rsidR="00102423" w:rsidRDefault="00102423" w:rsidP="00673B5F">
      <w:r>
        <w:separator/>
      </w:r>
    </w:p>
  </w:footnote>
  <w:footnote w:type="continuationSeparator" w:id="0">
    <w:p w14:paraId="1EB608F4" w14:textId="77777777" w:rsidR="00102423" w:rsidRDefault="00102423" w:rsidP="00673B5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D612F6"/>
    <w:multiLevelType w:val="hybridMultilevel"/>
    <w:tmpl w:val="AA145816"/>
    <w:lvl w:ilvl="0" w:tplc="EADC8C4A">
      <w:start w:val="1"/>
      <w:numFmt w:val="decimal"/>
      <w:lvlText w:val="（%1）"/>
      <w:lvlJc w:val="left"/>
      <w:pPr>
        <w:ind w:left="630" w:hanging="420"/>
      </w:pPr>
      <w:rPr>
        <w:rFonts w:hint="default"/>
      </w:rPr>
    </w:lvl>
    <w:lvl w:ilvl="1" w:tplc="B0DC7C0C">
      <w:start w:val="1"/>
      <w:numFmt w:val="decimal"/>
      <w:lvlText w:val="%2）"/>
      <w:lvlJc w:val="left"/>
      <w:pPr>
        <w:ind w:left="990" w:hanging="360"/>
      </w:pPr>
      <w:rPr>
        <w:rFonts w:hint="default"/>
      </w:rPr>
    </w:lvl>
    <w:lvl w:ilvl="2" w:tplc="5A0CEA40">
      <w:start w:val="1"/>
      <w:numFmt w:val="aiueoFullWidth"/>
      <w:lvlText w:val="（%3）"/>
      <w:lvlJc w:val="left"/>
      <w:pPr>
        <w:ind w:left="1590" w:hanging="540"/>
      </w:pPr>
      <w:rPr>
        <w:rFonts w:cs="Times New Roman" w:hint="default"/>
      </w:rPr>
    </w:lvl>
    <w:lvl w:ilvl="3" w:tplc="948C3EF6">
      <w:start w:val="1"/>
      <w:numFmt w:val="lowerRoman"/>
      <w:lvlText w:val="%4）"/>
      <w:lvlJc w:val="left"/>
      <w:pPr>
        <w:ind w:left="2190" w:hanging="720"/>
      </w:pPr>
      <w:rPr>
        <w:rFonts w:hint="default"/>
      </w:rPr>
    </w:lvl>
    <w:lvl w:ilvl="4" w:tplc="015C8D6E">
      <w:start w:val="1"/>
      <w:numFmt w:val="decimalEnclosedCircle"/>
      <w:lvlText w:val="%5"/>
      <w:lvlJc w:val="left"/>
      <w:pPr>
        <w:ind w:left="2250" w:hanging="360"/>
      </w:pPr>
      <w:rPr>
        <w:rFonts w:hint="default"/>
      </w:r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" w15:restartNumberingAfterBreak="0">
    <w:nsid w:val="2BC14357"/>
    <w:multiLevelType w:val="hybridMultilevel"/>
    <w:tmpl w:val="F65243FC"/>
    <w:lvl w:ilvl="0" w:tplc="E572C9FA">
      <w:start w:val="1"/>
      <w:numFmt w:val="upperRoman"/>
      <w:lvlText w:val="%1．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3FA5548A"/>
    <w:multiLevelType w:val="hybridMultilevel"/>
    <w:tmpl w:val="3D3CACCC"/>
    <w:lvl w:ilvl="0" w:tplc="D7C06F2C">
      <w:numFmt w:val="bullet"/>
      <w:lvlText w:val="・"/>
      <w:lvlJc w:val="left"/>
      <w:pPr>
        <w:ind w:left="571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71941BD2"/>
    <w:multiLevelType w:val="multilevel"/>
    <w:tmpl w:val="9258BA5C"/>
    <w:lvl w:ilvl="0">
      <w:start w:val="1"/>
      <w:numFmt w:val="decimalFullWidth"/>
      <w:pStyle w:val="1"/>
      <w:lvlText w:val="第%1章"/>
      <w:lvlJc w:val="left"/>
      <w:pPr>
        <w:ind w:left="425" w:hanging="425"/>
      </w:pPr>
      <w:rPr>
        <w:rFonts w:eastAsia="ＭＳ 明朝" w:hint="eastAsia"/>
        <w:sz w:val="24"/>
        <w:lang w:val="en-US"/>
      </w:rPr>
    </w:lvl>
    <w:lvl w:ilvl="1">
      <w:start w:val="1"/>
      <w:numFmt w:val="decimalFullWidth"/>
      <w:pStyle w:val="2"/>
      <w:lvlText w:val="%2"/>
      <w:lvlJc w:val="left"/>
      <w:pPr>
        <w:ind w:left="567" w:hanging="567"/>
      </w:pPr>
      <w:rPr>
        <w:rFonts w:eastAsia="ＭＳ 明朝" w:hint="eastAsia"/>
        <w:sz w:val="24"/>
      </w:rPr>
    </w:lvl>
    <w:lvl w:ilvl="2">
      <w:start w:val="1"/>
      <w:numFmt w:val="decimal"/>
      <w:pStyle w:val="3"/>
      <w:lvlText w:val="(%3)"/>
      <w:lvlJc w:val="left"/>
      <w:pPr>
        <w:ind w:left="3403" w:hanging="283"/>
      </w:pPr>
      <w:rPr>
        <w:rFonts w:eastAsia="ＭＳ 明朝" w:hint="eastAsia"/>
        <w:sz w:val="24"/>
      </w:rPr>
    </w:lvl>
    <w:lvl w:ilvl="3">
      <w:start w:val="1"/>
      <w:numFmt w:val="decimal"/>
      <w:pStyle w:val="4"/>
      <w:suff w:val="nothing"/>
      <w:lvlText w:val="%4）"/>
      <w:lvlJc w:val="left"/>
      <w:pPr>
        <w:ind w:left="1135" w:hanging="425"/>
      </w:pPr>
      <w:rPr>
        <w:rFonts w:eastAsia="ＭＳ 明朝" w:hint="eastAsia"/>
        <w:b w:val="0"/>
        <w:sz w:val="24"/>
      </w:rPr>
    </w:lvl>
    <w:lvl w:ilvl="4">
      <w:start w:val="1"/>
      <w:numFmt w:val="aiueoFullWidth"/>
      <w:pStyle w:val="5"/>
      <w:suff w:val="nothing"/>
      <w:lvlText w:val="%5　"/>
      <w:lvlJc w:val="left"/>
      <w:pPr>
        <w:ind w:left="7230" w:hanging="425"/>
      </w:pPr>
      <w:rPr>
        <w:rFonts w:eastAsia="ＭＳ 明朝" w:hint="eastAsia"/>
        <w:sz w:val="24"/>
      </w:rPr>
    </w:lvl>
    <w:lvl w:ilvl="5">
      <w:start w:val="1"/>
      <w:numFmt w:val="upperRoman"/>
      <w:pStyle w:val="6"/>
      <w:suff w:val="nothing"/>
      <w:lvlText w:val="%6．"/>
      <w:lvlJc w:val="left"/>
      <w:pPr>
        <w:ind w:left="2126" w:hanging="425"/>
      </w:pPr>
      <w:rPr>
        <w:rFonts w:ascii="ＭＳ 明朝" w:eastAsia="ＭＳ 明朝" w:hAnsi="ＭＳ 明朝" w:hint="eastAsia"/>
        <w:b w:val="0"/>
        <w:color w:val="auto"/>
        <w:sz w:val="24"/>
      </w:rPr>
    </w:lvl>
    <w:lvl w:ilvl="6">
      <w:start w:val="1"/>
      <w:numFmt w:val="none"/>
      <w:pStyle w:val="7"/>
      <w:suff w:val="nothing"/>
      <w:lvlText w:val=""/>
      <w:lvlJc w:val="left"/>
      <w:pPr>
        <w:ind w:left="2976" w:hanging="425"/>
      </w:pPr>
      <w:rPr>
        <w:rFonts w:hint="eastAsia"/>
      </w:rPr>
    </w:lvl>
    <w:lvl w:ilvl="7">
      <w:start w:val="1"/>
      <w:numFmt w:val="none"/>
      <w:pStyle w:val="8"/>
      <w:suff w:val="nothing"/>
      <w:lvlText w:val=""/>
      <w:lvlJc w:val="left"/>
      <w:pPr>
        <w:ind w:left="3402" w:hanging="426"/>
      </w:pPr>
      <w:rPr>
        <w:rFonts w:hint="eastAsia"/>
      </w:rPr>
    </w:lvl>
    <w:lvl w:ilvl="8">
      <w:start w:val="1"/>
      <w:numFmt w:val="none"/>
      <w:pStyle w:val="9"/>
      <w:suff w:val="nothing"/>
      <w:lvlText w:val=""/>
      <w:lvlJc w:val="left"/>
      <w:pPr>
        <w:ind w:left="3827" w:hanging="425"/>
      </w:pPr>
      <w:rPr>
        <w:rFonts w:hint="eastAsia"/>
      </w:rPr>
    </w:lvl>
  </w:abstractNum>
  <w:num w:numId="1" w16cid:durableId="1591961510">
    <w:abstractNumId w:val="3"/>
  </w:num>
  <w:num w:numId="2" w16cid:durableId="428890333">
    <w:abstractNumId w:val="3"/>
    <w:lvlOverride w:ilvl="0">
      <w:lvl w:ilvl="0">
        <w:start w:val="1"/>
        <w:numFmt w:val="decimalFullWidth"/>
        <w:pStyle w:val="1"/>
        <w:lvlText w:val="第%1章"/>
        <w:lvlJc w:val="left"/>
        <w:pPr>
          <w:ind w:left="425" w:hanging="425"/>
        </w:pPr>
        <w:rPr>
          <w:rFonts w:eastAsia="ＭＳ 明朝" w:hint="eastAsia"/>
          <w:sz w:val="24"/>
        </w:rPr>
      </w:lvl>
    </w:lvlOverride>
    <w:lvlOverride w:ilvl="1">
      <w:lvl w:ilvl="1">
        <w:start w:val="1"/>
        <w:numFmt w:val="decimalFullWidth"/>
        <w:pStyle w:val="2"/>
        <w:lvlText w:val="%2"/>
        <w:lvlJc w:val="left"/>
        <w:pPr>
          <w:ind w:left="567" w:hanging="567"/>
        </w:pPr>
        <w:rPr>
          <w:rFonts w:eastAsia="ＭＳ 明朝" w:hint="eastAsia"/>
          <w:sz w:val="24"/>
        </w:rPr>
      </w:lvl>
    </w:lvlOverride>
    <w:lvlOverride w:ilvl="2">
      <w:lvl w:ilvl="2">
        <w:start w:val="1"/>
        <w:numFmt w:val="decimal"/>
        <w:pStyle w:val="3"/>
        <w:lvlText w:val="(%3)"/>
        <w:lvlJc w:val="left"/>
        <w:pPr>
          <w:ind w:left="1134" w:hanging="283"/>
        </w:pPr>
        <w:rPr>
          <w:rFonts w:eastAsia="ＭＳ 明朝" w:hint="eastAsia"/>
          <w:color w:val="auto"/>
          <w:sz w:val="24"/>
        </w:rPr>
      </w:lvl>
    </w:lvlOverride>
    <w:lvlOverride w:ilvl="3">
      <w:lvl w:ilvl="3">
        <w:start w:val="1"/>
        <w:numFmt w:val="decimal"/>
        <w:pStyle w:val="4"/>
        <w:suff w:val="nothing"/>
        <w:lvlText w:val="%4）"/>
        <w:lvlJc w:val="left"/>
        <w:pPr>
          <w:ind w:left="1701" w:hanging="425"/>
        </w:pPr>
        <w:rPr>
          <w:rFonts w:eastAsia="ＭＳ 明朝" w:hint="eastAsia"/>
          <w:sz w:val="24"/>
        </w:rPr>
      </w:lvl>
    </w:lvlOverride>
    <w:lvlOverride w:ilvl="4">
      <w:lvl w:ilvl="4">
        <w:start w:val="1"/>
        <w:numFmt w:val="aiueoFullWidth"/>
        <w:pStyle w:val="5"/>
        <w:suff w:val="nothing"/>
        <w:lvlText w:val="%5　"/>
        <w:lvlJc w:val="left"/>
        <w:pPr>
          <w:ind w:left="2126" w:hanging="425"/>
        </w:pPr>
        <w:rPr>
          <w:rFonts w:eastAsia="ＭＳ 明朝" w:hint="eastAsia"/>
          <w:sz w:val="24"/>
        </w:rPr>
      </w:lvl>
    </w:lvlOverride>
    <w:lvlOverride w:ilvl="5">
      <w:lvl w:ilvl="5">
        <w:start w:val="1"/>
        <w:numFmt w:val="upperRoman"/>
        <w:pStyle w:val="6"/>
        <w:suff w:val="nothing"/>
        <w:lvlText w:val="%6．"/>
        <w:lvlJc w:val="left"/>
        <w:pPr>
          <w:ind w:left="2551" w:hanging="425"/>
        </w:pPr>
        <w:rPr>
          <w:rFonts w:eastAsia="ＭＳ 明朝" w:hint="eastAsia"/>
          <w:sz w:val="24"/>
        </w:rPr>
      </w:lvl>
    </w:lvlOverride>
    <w:lvlOverride w:ilvl="6">
      <w:lvl w:ilvl="6">
        <w:start w:val="1"/>
        <w:numFmt w:val="none"/>
        <w:pStyle w:val="7"/>
        <w:suff w:val="nothing"/>
        <w:lvlText w:val=""/>
        <w:lvlJc w:val="left"/>
        <w:pPr>
          <w:ind w:left="2976" w:hanging="425"/>
        </w:pPr>
        <w:rPr>
          <w:rFonts w:hint="eastAsia"/>
        </w:rPr>
      </w:lvl>
    </w:lvlOverride>
    <w:lvlOverride w:ilvl="7">
      <w:lvl w:ilvl="7">
        <w:start w:val="1"/>
        <w:numFmt w:val="none"/>
        <w:pStyle w:val="8"/>
        <w:suff w:val="nothing"/>
        <w:lvlText w:val=""/>
        <w:lvlJc w:val="left"/>
        <w:pPr>
          <w:ind w:left="3402" w:hanging="426"/>
        </w:pPr>
        <w:rPr>
          <w:rFonts w:hint="eastAsia"/>
        </w:rPr>
      </w:lvl>
    </w:lvlOverride>
    <w:lvlOverride w:ilvl="8">
      <w:lvl w:ilvl="8">
        <w:start w:val="1"/>
        <w:numFmt w:val="none"/>
        <w:pStyle w:val="9"/>
        <w:suff w:val="nothing"/>
        <w:lvlText w:val=""/>
        <w:lvlJc w:val="left"/>
        <w:pPr>
          <w:ind w:left="3827" w:hanging="425"/>
        </w:pPr>
        <w:rPr>
          <w:rFonts w:hint="eastAsia"/>
        </w:rPr>
      </w:lvl>
    </w:lvlOverride>
  </w:num>
  <w:num w:numId="3" w16cid:durableId="555699347">
    <w:abstractNumId w:val="3"/>
    <w:lvlOverride w:ilvl="0">
      <w:lvl w:ilvl="0">
        <w:start w:val="1"/>
        <w:numFmt w:val="decimalFullWidth"/>
        <w:pStyle w:val="1"/>
        <w:lvlText w:val="第%1章"/>
        <w:lvlJc w:val="left"/>
        <w:pPr>
          <w:ind w:left="425" w:hanging="425"/>
        </w:pPr>
        <w:rPr>
          <w:rFonts w:eastAsia="ＭＳ 明朝" w:hint="eastAsia"/>
          <w:sz w:val="24"/>
        </w:rPr>
      </w:lvl>
    </w:lvlOverride>
    <w:lvlOverride w:ilvl="1">
      <w:lvl w:ilvl="1">
        <w:start w:val="1"/>
        <w:numFmt w:val="decimalFullWidth"/>
        <w:pStyle w:val="2"/>
        <w:lvlText w:val="%2"/>
        <w:lvlJc w:val="left"/>
        <w:pPr>
          <w:ind w:left="567" w:hanging="567"/>
        </w:pPr>
        <w:rPr>
          <w:rFonts w:eastAsia="ＭＳ 明朝" w:hint="eastAsia"/>
          <w:sz w:val="24"/>
        </w:rPr>
      </w:lvl>
    </w:lvlOverride>
    <w:lvlOverride w:ilvl="2">
      <w:lvl w:ilvl="2">
        <w:start w:val="1"/>
        <w:numFmt w:val="decimal"/>
        <w:pStyle w:val="3"/>
        <w:lvlText w:val="(%3)"/>
        <w:lvlJc w:val="left"/>
        <w:pPr>
          <w:ind w:left="1134" w:hanging="283"/>
        </w:pPr>
        <w:rPr>
          <w:rFonts w:eastAsia="ＭＳ 明朝" w:hint="eastAsia"/>
          <w:sz w:val="24"/>
        </w:rPr>
      </w:lvl>
    </w:lvlOverride>
    <w:lvlOverride w:ilvl="3">
      <w:lvl w:ilvl="3">
        <w:start w:val="1"/>
        <w:numFmt w:val="decimal"/>
        <w:pStyle w:val="4"/>
        <w:suff w:val="nothing"/>
        <w:lvlText w:val="%4）"/>
        <w:lvlJc w:val="left"/>
        <w:pPr>
          <w:ind w:left="1701" w:hanging="425"/>
        </w:pPr>
        <w:rPr>
          <w:rFonts w:eastAsia="ＭＳ 明朝" w:hint="eastAsia"/>
          <w:sz w:val="24"/>
        </w:rPr>
      </w:lvl>
    </w:lvlOverride>
    <w:lvlOverride w:ilvl="4">
      <w:lvl w:ilvl="4">
        <w:start w:val="1"/>
        <w:numFmt w:val="aiueoFullWidth"/>
        <w:pStyle w:val="5"/>
        <w:suff w:val="nothing"/>
        <w:lvlText w:val="%5　"/>
        <w:lvlJc w:val="left"/>
        <w:pPr>
          <w:ind w:left="2126" w:hanging="425"/>
        </w:pPr>
        <w:rPr>
          <w:rFonts w:eastAsia="ＭＳ 明朝" w:hint="eastAsia"/>
          <w:sz w:val="24"/>
        </w:rPr>
      </w:lvl>
    </w:lvlOverride>
    <w:lvlOverride w:ilvl="5">
      <w:lvl w:ilvl="5">
        <w:start w:val="1"/>
        <w:numFmt w:val="upperRoman"/>
        <w:pStyle w:val="6"/>
        <w:lvlText w:val="%6．"/>
        <w:lvlJc w:val="left"/>
        <w:pPr>
          <w:ind w:left="2551" w:hanging="425"/>
        </w:pPr>
        <w:rPr>
          <w:rFonts w:eastAsia="ＭＳ 明朝" w:hint="eastAsia"/>
          <w:sz w:val="24"/>
        </w:rPr>
      </w:lvl>
    </w:lvlOverride>
    <w:lvlOverride w:ilvl="6">
      <w:lvl w:ilvl="6">
        <w:start w:val="1"/>
        <w:numFmt w:val="none"/>
        <w:pStyle w:val="7"/>
        <w:suff w:val="nothing"/>
        <w:lvlText w:val=""/>
        <w:lvlJc w:val="left"/>
        <w:pPr>
          <w:ind w:left="2976" w:hanging="425"/>
        </w:pPr>
        <w:rPr>
          <w:rFonts w:hint="eastAsia"/>
        </w:rPr>
      </w:lvl>
    </w:lvlOverride>
    <w:lvlOverride w:ilvl="7">
      <w:lvl w:ilvl="7">
        <w:start w:val="1"/>
        <w:numFmt w:val="none"/>
        <w:pStyle w:val="8"/>
        <w:suff w:val="nothing"/>
        <w:lvlText w:val=""/>
        <w:lvlJc w:val="left"/>
        <w:pPr>
          <w:ind w:left="3402" w:hanging="426"/>
        </w:pPr>
        <w:rPr>
          <w:rFonts w:hint="eastAsia"/>
        </w:rPr>
      </w:lvl>
    </w:lvlOverride>
    <w:lvlOverride w:ilvl="8">
      <w:lvl w:ilvl="8">
        <w:start w:val="1"/>
        <w:numFmt w:val="none"/>
        <w:pStyle w:val="9"/>
        <w:suff w:val="nothing"/>
        <w:lvlText w:val=""/>
        <w:lvlJc w:val="left"/>
        <w:pPr>
          <w:ind w:left="3827" w:hanging="425"/>
        </w:pPr>
        <w:rPr>
          <w:rFonts w:hint="eastAsia"/>
        </w:rPr>
      </w:lvl>
    </w:lvlOverride>
  </w:num>
  <w:num w:numId="4" w16cid:durableId="703211926">
    <w:abstractNumId w:val="2"/>
  </w:num>
  <w:num w:numId="5" w16cid:durableId="1573732505">
    <w:abstractNumId w:val="0"/>
  </w:num>
  <w:num w:numId="6" w16cid:durableId="1949195178">
    <w:abstractNumId w:val="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defaultTabStop w:val="840"/>
  <w:drawingGridHorizontalSpacing w:val="105"/>
  <w:drawingGridVerticalSpacing w:val="173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2849"/>
    <w:rsid w:val="00057924"/>
    <w:rsid w:val="00102423"/>
    <w:rsid w:val="00110661"/>
    <w:rsid w:val="00143BE3"/>
    <w:rsid w:val="0014425F"/>
    <w:rsid w:val="001674C9"/>
    <w:rsid w:val="0019741C"/>
    <w:rsid w:val="001D464C"/>
    <w:rsid w:val="001F0B33"/>
    <w:rsid w:val="00270124"/>
    <w:rsid w:val="002A1DAA"/>
    <w:rsid w:val="002B3D83"/>
    <w:rsid w:val="002D397F"/>
    <w:rsid w:val="002E5F74"/>
    <w:rsid w:val="002F1A40"/>
    <w:rsid w:val="002F215C"/>
    <w:rsid w:val="00345A9A"/>
    <w:rsid w:val="003550DB"/>
    <w:rsid w:val="003E2C38"/>
    <w:rsid w:val="003F2DC7"/>
    <w:rsid w:val="00450D01"/>
    <w:rsid w:val="00471F4F"/>
    <w:rsid w:val="00482AFA"/>
    <w:rsid w:val="004A1EB1"/>
    <w:rsid w:val="004A347E"/>
    <w:rsid w:val="004B68EA"/>
    <w:rsid w:val="00502849"/>
    <w:rsid w:val="00511B86"/>
    <w:rsid w:val="005163A0"/>
    <w:rsid w:val="005203B4"/>
    <w:rsid w:val="005213EC"/>
    <w:rsid w:val="005C07B0"/>
    <w:rsid w:val="005C7215"/>
    <w:rsid w:val="005D6D15"/>
    <w:rsid w:val="005E5CA9"/>
    <w:rsid w:val="005E5D3B"/>
    <w:rsid w:val="005F61F9"/>
    <w:rsid w:val="00621ED1"/>
    <w:rsid w:val="00673B5F"/>
    <w:rsid w:val="00683ACE"/>
    <w:rsid w:val="006A5262"/>
    <w:rsid w:val="006C4B52"/>
    <w:rsid w:val="006C574A"/>
    <w:rsid w:val="00710FFD"/>
    <w:rsid w:val="00713DE1"/>
    <w:rsid w:val="0074566D"/>
    <w:rsid w:val="00746824"/>
    <w:rsid w:val="007479E1"/>
    <w:rsid w:val="00760DAA"/>
    <w:rsid w:val="00783B50"/>
    <w:rsid w:val="00795E6B"/>
    <w:rsid w:val="007D4D84"/>
    <w:rsid w:val="007D626D"/>
    <w:rsid w:val="007E30DB"/>
    <w:rsid w:val="007E4E87"/>
    <w:rsid w:val="007F6BE7"/>
    <w:rsid w:val="008008F7"/>
    <w:rsid w:val="008271C8"/>
    <w:rsid w:val="00852A7F"/>
    <w:rsid w:val="00865955"/>
    <w:rsid w:val="00880B6B"/>
    <w:rsid w:val="00893C81"/>
    <w:rsid w:val="008E6F19"/>
    <w:rsid w:val="008E7CF2"/>
    <w:rsid w:val="00914F97"/>
    <w:rsid w:val="00930E80"/>
    <w:rsid w:val="00995A69"/>
    <w:rsid w:val="009B38A7"/>
    <w:rsid w:val="009B6D13"/>
    <w:rsid w:val="009E1AF5"/>
    <w:rsid w:val="009E37F6"/>
    <w:rsid w:val="00A11844"/>
    <w:rsid w:val="00A21983"/>
    <w:rsid w:val="00A76A58"/>
    <w:rsid w:val="00A80F09"/>
    <w:rsid w:val="00AC5D9D"/>
    <w:rsid w:val="00B613EA"/>
    <w:rsid w:val="00B70C3D"/>
    <w:rsid w:val="00B87FBB"/>
    <w:rsid w:val="00BF0FBF"/>
    <w:rsid w:val="00C1233F"/>
    <w:rsid w:val="00C239F8"/>
    <w:rsid w:val="00C607A1"/>
    <w:rsid w:val="00C74456"/>
    <w:rsid w:val="00C92F02"/>
    <w:rsid w:val="00CE6D57"/>
    <w:rsid w:val="00CF3CBE"/>
    <w:rsid w:val="00D2060C"/>
    <w:rsid w:val="00D53274"/>
    <w:rsid w:val="00D64E8C"/>
    <w:rsid w:val="00D72C06"/>
    <w:rsid w:val="00D83572"/>
    <w:rsid w:val="00DD6B34"/>
    <w:rsid w:val="00DD7045"/>
    <w:rsid w:val="00E0754F"/>
    <w:rsid w:val="00E4124E"/>
    <w:rsid w:val="00E44A91"/>
    <w:rsid w:val="00E553D6"/>
    <w:rsid w:val="00E62EDB"/>
    <w:rsid w:val="00E639CA"/>
    <w:rsid w:val="00E73D60"/>
    <w:rsid w:val="00E75787"/>
    <w:rsid w:val="00E85520"/>
    <w:rsid w:val="00EC266F"/>
    <w:rsid w:val="00EE1823"/>
    <w:rsid w:val="00F21A86"/>
    <w:rsid w:val="00F654F4"/>
    <w:rsid w:val="00F7061A"/>
    <w:rsid w:val="00FB0114"/>
    <w:rsid w:val="00FB49FE"/>
    <w:rsid w:val="00FE4CB8"/>
    <w:rsid w:val="00FE62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D7028B9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C266F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02849"/>
    <w:pPr>
      <w:keepNext/>
      <w:numPr>
        <w:numId w:val="1"/>
      </w:numPr>
      <w:outlineLvl w:val="0"/>
    </w:pPr>
    <w:rPr>
      <w:rFonts w:asciiTheme="majorHAnsi" w:eastAsiaTheme="majorEastAsia" w:hAnsiTheme="majorHAnsi" w:cstheme="majorBidi"/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502849"/>
    <w:pPr>
      <w:keepNext/>
      <w:numPr>
        <w:ilvl w:val="1"/>
        <w:numId w:val="1"/>
      </w:numPr>
      <w:outlineLvl w:val="1"/>
    </w:pPr>
    <w:rPr>
      <w:rFonts w:asciiTheme="majorHAnsi" w:eastAsiaTheme="majorEastAsia" w:hAnsiTheme="majorHAnsi" w:cstheme="majorBidi"/>
    </w:rPr>
  </w:style>
  <w:style w:type="paragraph" w:styleId="3">
    <w:name w:val="heading 3"/>
    <w:basedOn w:val="a"/>
    <w:next w:val="a"/>
    <w:link w:val="30"/>
    <w:uiPriority w:val="9"/>
    <w:unhideWhenUsed/>
    <w:qFormat/>
    <w:rsid w:val="00A21983"/>
    <w:pPr>
      <w:keepNext/>
      <w:numPr>
        <w:ilvl w:val="2"/>
        <w:numId w:val="1"/>
      </w:numPr>
      <w:ind w:left="1134"/>
      <w:outlineLvl w:val="2"/>
    </w:pPr>
    <w:rPr>
      <w:rFonts w:asciiTheme="majorHAnsi" w:eastAsiaTheme="majorEastAsia" w:hAnsiTheme="majorHAnsi" w:cstheme="majorBidi"/>
    </w:rPr>
  </w:style>
  <w:style w:type="paragraph" w:styleId="4">
    <w:name w:val="heading 4"/>
    <w:basedOn w:val="a"/>
    <w:next w:val="a"/>
    <w:link w:val="40"/>
    <w:uiPriority w:val="9"/>
    <w:unhideWhenUsed/>
    <w:qFormat/>
    <w:rsid w:val="00A21983"/>
    <w:pPr>
      <w:keepNext/>
      <w:numPr>
        <w:ilvl w:val="3"/>
        <w:numId w:val="1"/>
      </w:numPr>
      <w:outlineLvl w:val="3"/>
    </w:pPr>
    <w:rPr>
      <w:b/>
      <w:bCs/>
    </w:rPr>
  </w:style>
  <w:style w:type="paragraph" w:styleId="5">
    <w:name w:val="heading 5"/>
    <w:basedOn w:val="a"/>
    <w:next w:val="a"/>
    <w:link w:val="50"/>
    <w:uiPriority w:val="9"/>
    <w:unhideWhenUsed/>
    <w:qFormat/>
    <w:rsid w:val="00A21983"/>
    <w:pPr>
      <w:keepNext/>
      <w:numPr>
        <w:ilvl w:val="4"/>
        <w:numId w:val="1"/>
      </w:numPr>
      <w:ind w:left="2411"/>
      <w:outlineLvl w:val="4"/>
    </w:pPr>
    <w:rPr>
      <w:rFonts w:asciiTheme="majorHAnsi" w:eastAsiaTheme="majorEastAsia" w:hAnsiTheme="majorHAnsi" w:cstheme="majorBidi"/>
    </w:rPr>
  </w:style>
  <w:style w:type="paragraph" w:styleId="6">
    <w:name w:val="heading 6"/>
    <w:basedOn w:val="a"/>
    <w:next w:val="a"/>
    <w:link w:val="60"/>
    <w:uiPriority w:val="9"/>
    <w:unhideWhenUsed/>
    <w:qFormat/>
    <w:rsid w:val="00A21983"/>
    <w:pPr>
      <w:keepNext/>
      <w:numPr>
        <w:ilvl w:val="5"/>
        <w:numId w:val="1"/>
      </w:numPr>
      <w:outlineLvl w:val="5"/>
    </w:pPr>
    <w:rPr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rsid w:val="00A21983"/>
    <w:pPr>
      <w:keepNext/>
      <w:numPr>
        <w:ilvl w:val="6"/>
        <w:numId w:val="1"/>
      </w:numPr>
      <w:outlineLvl w:val="6"/>
    </w:pPr>
  </w:style>
  <w:style w:type="paragraph" w:styleId="8">
    <w:name w:val="heading 8"/>
    <w:basedOn w:val="a"/>
    <w:next w:val="a"/>
    <w:link w:val="80"/>
    <w:uiPriority w:val="9"/>
    <w:unhideWhenUsed/>
    <w:qFormat/>
    <w:rsid w:val="00A21983"/>
    <w:pPr>
      <w:keepNext/>
      <w:numPr>
        <w:ilvl w:val="7"/>
        <w:numId w:val="1"/>
      </w:numPr>
      <w:outlineLvl w:val="7"/>
    </w:pPr>
  </w:style>
  <w:style w:type="paragraph" w:styleId="9">
    <w:name w:val="heading 9"/>
    <w:basedOn w:val="a"/>
    <w:next w:val="a"/>
    <w:link w:val="90"/>
    <w:uiPriority w:val="9"/>
    <w:unhideWhenUsed/>
    <w:qFormat/>
    <w:rsid w:val="00A21983"/>
    <w:pPr>
      <w:keepNext/>
      <w:numPr>
        <w:ilvl w:val="8"/>
        <w:numId w:val="1"/>
      </w:numPr>
      <w:outlineLvl w:val="8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502849"/>
    <w:rPr>
      <w:rFonts w:asciiTheme="majorHAnsi" w:eastAsiaTheme="majorEastAsia" w:hAnsiTheme="majorHAnsi" w:cstheme="majorBidi"/>
      <w:sz w:val="24"/>
      <w:szCs w:val="24"/>
    </w:rPr>
  </w:style>
  <w:style w:type="character" w:customStyle="1" w:styleId="20">
    <w:name w:val="見出し 2 (文字)"/>
    <w:basedOn w:val="a0"/>
    <w:link w:val="2"/>
    <w:uiPriority w:val="9"/>
    <w:rsid w:val="00502849"/>
    <w:rPr>
      <w:rFonts w:asciiTheme="majorHAnsi" w:eastAsiaTheme="majorEastAsia" w:hAnsiTheme="majorHAnsi" w:cstheme="majorBidi"/>
    </w:rPr>
  </w:style>
  <w:style w:type="character" w:customStyle="1" w:styleId="30">
    <w:name w:val="見出し 3 (文字)"/>
    <w:basedOn w:val="a0"/>
    <w:link w:val="3"/>
    <w:uiPriority w:val="9"/>
    <w:rsid w:val="00A21983"/>
    <w:rPr>
      <w:rFonts w:asciiTheme="majorHAnsi" w:eastAsiaTheme="majorEastAsia" w:hAnsiTheme="majorHAnsi" w:cstheme="majorBidi"/>
    </w:rPr>
  </w:style>
  <w:style w:type="character" w:customStyle="1" w:styleId="40">
    <w:name w:val="見出し 4 (文字)"/>
    <w:basedOn w:val="a0"/>
    <w:link w:val="4"/>
    <w:uiPriority w:val="9"/>
    <w:rsid w:val="00A21983"/>
    <w:rPr>
      <w:b/>
      <w:bCs/>
    </w:rPr>
  </w:style>
  <w:style w:type="character" w:customStyle="1" w:styleId="50">
    <w:name w:val="見出し 5 (文字)"/>
    <w:basedOn w:val="a0"/>
    <w:link w:val="5"/>
    <w:uiPriority w:val="9"/>
    <w:rsid w:val="00A21983"/>
    <w:rPr>
      <w:rFonts w:asciiTheme="majorHAnsi" w:eastAsiaTheme="majorEastAsia" w:hAnsiTheme="majorHAnsi" w:cstheme="majorBidi"/>
    </w:rPr>
  </w:style>
  <w:style w:type="character" w:customStyle="1" w:styleId="60">
    <w:name w:val="見出し 6 (文字)"/>
    <w:basedOn w:val="a0"/>
    <w:link w:val="6"/>
    <w:uiPriority w:val="9"/>
    <w:rsid w:val="00A21983"/>
    <w:rPr>
      <w:b/>
      <w:bCs/>
    </w:rPr>
  </w:style>
  <w:style w:type="character" w:customStyle="1" w:styleId="70">
    <w:name w:val="見出し 7 (文字)"/>
    <w:basedOn w:val="a0"/>
    <w:link w:val="7"/>
    <w:uiPriority w:val="9"/>
    <w:rsid w:val="00A21983"/>
  </w:style>
  <w:style w:type="character" w:customStyle="1" w:styleId="80">
    <w:name w:val="見出し 8 (文字)"/>
    <w:basedOn w:val="a0"/>
    <w:link w:val="8"/>
    <w:uiPriority w:val="9"/>
    <w:semiHidden/>
    <w:rsid w:val="00A21983"/>
  </w:style>
  <w:style w:type="character" w:customStyle="1" w:styleId="90">
    <w:name w:val="見出し 9 (文字)"/>
    <w:basedOn w:val="a0"/>
    <w:link w:val="9"/>
    <w:uiPriority w:val="9"/>
    <w:semiHidden/>
    <w:rsid w:val="00A21983"/>
  </w:style>
  <w:style w:type="paragraph" w:styleId="a3">
    <w:name w:val="List Paragraph"/>
    <w:basedOn w:val="a"/>
    <w:uiPriority w:val="34"/>
    <w:qFormat/>
    <w:rsid w:val="005163A0"/>
    <w:pPr>
      <w:ind w:leftChars="400" w:left="840"/>
    </w:pPr>
  </w:style>
  <w:style w:type="paragraph" w:styleId="a4">
    <w:name w:val="Balloon Text"/>
    <w:basedOn w:val="a"/>
    <w:link w:val="a5"/>
    <w:uiPriority w:val="99"/>
    <w:semiHidden/>
    <w:unhideWhenUsed/>
    <w:rsid w:val="005163A0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5163A0"/>
    <w:rPr>
      <w:rFonts w:asciiTheme="majorHAnsi" w:eastAsiaTheme="majorEastAsia" w:hAnsiTheme="majorHAnsi" w:cstheme="majorBidi"/>
      <w:sz w:val="18"/>
      <w:szCs w:val="18"/>
    </w:rPr>
  </w:style>
  <w:style w:type="table" w:styleId="a6">
    <w:name w:val="Table Grid"/>
    <w:basedOn w:val="a1"/>
    <w:uiPriority w:val="59"/>
    <w:rsid w:val="005163A0"/>
    <w:rPr>
      <w:rFonts w:eastAsia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673B5F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673B5F"/>
  </w:style>
  <w:style w:type="paragraph" w:styleId="a9">
    <w:name w:val="footer"/>
    <w:basedOn w:val="a"/>
    <w:link w:val="aa"/>
    <w:uiPriority w:val="99"/>
    <w:unhideWhenUsed/>
    <w:rsid w:val="00673B5F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673B5F"/>
  </w:style>
  <w:style w:type="character" w:styleId="ab">
    <w:name w:val="annotation reference"/>
    <w:basedOn w:val="a0"/>
    <w:uiPriority w:val="99"/>
    <w:semiHidden/>
    <w:unhideWhenUsed/>
    <w:rsid w:val="00E75787"/>
    <w:rPr>
      <w:sz w:val="18"/>
      <w:szCs w:val="18"/>
    </w:rPr>
  </w:style>
  <w:style w:type="paragraph" w:styleId="ac">
    <w:name w:val="annotation text"/>
    <w:basedOn w:val="a"/>
    <w:link w:val="ad"/>
    <w:uiPriority w:val="99"/>
    <w:semiHidden/>
    <w:unhideWhenUsed/>
    <w:rsid w:val="00E75787"/>
    <w:pPr>
      <w:jc w:val="left"/>
    </w:pPr>
  </w:style>
  <w:style w:type="character" w:customStyle="1" w:styleId="ad">
    <w:name w:val="コメント文字列 (文字)"/>
    <w:basedOn w:val="a0"/>
    <w:link w:val="ac"/>
    <w:uiPriority w:val="99"/>
    <w:semiHidden/>
    <w:rsid w:val="00E75787"/>
  </w:style>
  <w:style w:type="paragraph" w:styleId="ae">
    <w:name w:val="annotation subject"/>
    <w:basedOn w:val="ac"/>
    <w:next w:val="ac"/>
    <w:link w:val="af"/>
    <w:uiPriority w:val="99"/>
    <w:semiHidden/>
    <w:unhideWhenUsed/>
    <w:rsid w:val="00E75787"/>
    <w:rPr>
      <w:b/>
      <w:bCs/>
    </w:rPr>
  </w:style>
  <w:style w:type="character" w:customStyle="1" w:styleId="af">
    <w:name w:val="コメント内容 (文字)"/>
    <w:basedOn w:val="ad"/>
    <w:link w:val="ae"/>
    <w:uiPriority w:val="99"/>
    <w:semiHidden/>
    <w:rsid w:val="00E75787"/>
    <w:rPr>
      <w:b/>
      <w:bCs/>
    </w:rPr>
  </w:style>
  <w:style w:type="table" w:customStyle="1" w:styleId="11">
    <w:name w:val="表 (格子)1"/>
    <w:basedOn w:val="a1"/>
    <w:next w:val="a6"/>
    <w:rsid w:val="00EC266F"/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表 (格子)2"/>
    <w:basedOn w:val="a1"/>
    <w:next w:val="a6"/>
    <w:uiPriority w:val="59"/>
    <w:rsid w:val="00BF0FBF"/>
    <w:rPr>
      <w:rFonts w:eastAsia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196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8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77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7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6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32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2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81</Words>
  <Characters>467</Characters>
  <Application>Microsoft Office Word</Application>
  <DocSecurity>0</DocSecurity>
  <Lines>3</Lines>
  <Paragraphs>1</Paragraphs>
  <ScaleCrop>false</ScaleCrop>
  <Company/>
  <LinksUpToDate>false</LinksUpToDate>
  <CharactersWithSpaces>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2026-06-30T09:53:00Z</dcterms:created>
  <dcterms:modified xsi:type="dcterms:W3CDTF">2026-07-31T04:32:00Z</dcterms:modified>
</cp:coreProperties>
</file>