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97B7" w14:textId="77777777" w:rsidR="003C67E7" w:rsidRPr="0051692B" w:rsidRDefault="00964B2E" w:rsidP="00231978">
      <w:pPr>
        <w:jc w:val="center"/>
        <w:rPr>
          <w:sz w:val="28"/>
          <w:szCs w:val="28"/>
        </w:rPr>
      </w:pPr>
      <w:r w:rsidRPr="0051692B">
        <w:rPr>
          <w:rFonts w:hint="eastAsia"/>
          <w:sz w:val="28"/>
          <w:szCs w:val="28"/>
        </w:rPr>
        <w:t>誓</w:t>
      </w:r>
      <w:r w:rsidR="00617138" w:rsidRPr="0051692B">
        <w:rPr>
          <w:rFonts w:hint="eastAsia"/>
          <w:sz w:val="28"/>
          <w:szCs w:val="28"/>
        </w:rPr>
        <w:t xml:space="preserve">　</w:t>
      </w:r>
      <w:r w:rsidRPr="0051692B">
        <w:rPr>
          <w:rFonts w:hint="eastAsia"/>
          <w:sz w:val="28"/>
          <w:szCs w:val="28"/>
        </w:rPr>
        <w:t>約</w:t>
      </w:r>
      <w:r w:rsidR="00617138" w:rsidRPr="0051692B">
        <w:rPr>
          <w:rFonts w:hint="eastAsia"/>
          <w:sz w:val="28"/>
          <w:szCs w:val="28"/>
        </w:rPr>
        <w:t xml:space="preserve">　</w:t>
      </w:r>
      <w:r w:rsidRPr="0051692B">
        <w:rPr>
          <w:rFonts w:hint="eastAsia"/>
          <w:sz w:val="28"/>
          <w:szCs w:val="28"/>
        </w:rPr>
        <w:t>書</w:t>
      </w:r>
    </w:p>
    <w:p w14:paraId="15E4DC34" w14:textId="4A11D041" w:rsidR="00964B2E" w:rsidRDefault="00231978" w:rsidP="00F9086A">
      <w:pPr>
        <w:jc w:val="right"/>
      </w:pPr>
      <w:r w:rsidRPr="0051692B">
        <w:rPr>
          <w:rFonts w:hint="eastAsia"/>
        </w:rPr>
        <w:t xml:space="preserve">　</w:t>
      </w:r>
      <w:r w:rsidR="00964B2E" w:rsidRPr="0051692B">
        <w:rPr>
          <w:rFonts w:hint="eastAsia"/>
        </w:rPr>
        <w:t xml:space="preserve">　年</w:t>
      </w:r>
      <w:r w:rsidRPr="0051692B">
        <w:rPr>
          <w:rFonts w:hint="eastAsia"/>
        </w:rPr>
        <w:t xml:space="preserve">　</w:t>
      </w:r>
      <w:r w:rsidR="00964B2E" w:rsidRPr="0051692B">
        <w:rPr>
          <w:rFonts w:hint="eastAsia"/>
        </w:rPr>
        <w:t xml:space="preserve">　月</w:t>
      </w:r>
      <w:r w:rsidRPr="0051692B">
        <w:rPr>
          <w:rFonts w:hint="eastAsia"/>
        </w:rPr>
        <w:t xml:space="preserve">　</w:t>
      </w:r>
      <w:r w:rsidR="00964B2E" w:rsidRPr="0051692B">
        <w:rPr>
          <w:rFonts w:hint="eastAsia"/>
        </w:rPr>
        <w:t xml:space="preserve">　日</w:t>
      </w:r>
    </w:p>
    <w:p w14:paraId="286F1B04" w14:textId="77777777" w:rsidR="0085007C" w:rsidRPr="0051692B" w:rsidRDefault="0085007C" w:rsidP="00F9086A">
      <w:pPr>
        <w:jc w:val="right"/>
      </w:pPr>
    </w:p>
    <w:p w14:paraId="479E2DEA" w14:textId="1DA530C5" w:rsidR="00964B2E" w:rsidRDefault="00964B2E" w:rsidP="00F9086A">
      <w:pPr>
        <w:ind w:firstLineChars="100" w:firstLine="210"/>
      </w:pPr>
      <w:r w:rsidRPr="0051692B">
        <w:rPr>
          <w:rFonts w:hint="eastAsia"/>
        </w:rPr>
        <w:t>佐賀県知事　様</w:t>
      </w:r>
    </w:p>
    <w:p w14:paraId="654CB03C" w14:textId="77777777" w:rsidR="0085007C" w:rsidRPr="0051692B" w:rsidRDefault="0085007C" w:rsidP="00F9086A">
      <w:pPr>
        <w:ind w:firstLineChars="100" w:firstLine="210"/>
      </w:pPr>
    </w:p>
    <w:p w14:paraId="1A543D85" w14:textId="77777777" w:rsidR="00964B2E" w:rsidRPr="0051692B" w:rsidRDefault="00964B2E" w:rsidP="00FC233F">
      <w:pPr>
        <w:ind w:leftChars="1687" w:left="3543" w:rightChars="400" w:right="840"/>
      </w:pPr>
      <w:r w:rsidRPr="0051692B">
        <w:rPr>
          <w:rFonts w:hint="eastAsia"/>
        </w:rPr>
        <w:t xml:space="preserve">浄化槽設置者　住所　</w:t>
      </w:r>
    </w:p>
    <w:p w14:paraId="2DBF836E" w14:textId="523C700F" w:rsidR="00231978" w:rsidRDefault="00964B2E" w:rsidP="00F9086A">
      <w:pPr>
        <w:ind w:leftChars="1687" w:left="3543" w:firstLineChars="700" w:firstLine="1470"/>
        <w:jc w:val="left"/>
      </w:pPr>
      <w:r w:rsidRPr="0051692B">
        <w:rPr>
          <w:rFonts w:hint="eastAsia"/>
        </w:rPr>
        <w:t xml:space="preserve">氏名　　　</w:t>
      </w:r>
      <w:r w:rsidR="00231978" w:rsidRPr="0051692B">
        <w:rPr>
          <w:rFonts w:hint="eastAsia"/>
        </w:rPr>
        <w:t xml:space="preserve">　　</w:t>
      </w:r>
      <w:r w:rsidR="00FC233F" w:rsidRPr="0051692B">
        <w:rPr>
          <w:rFonts w:hint="eastAsia"/>
        </w:rPr>
        <w:t xml:space="preserve">　　</w:t>
      </w:r>
      <w:r w:rsidR="00231978" w:rsidRPr="0051692B">
        <w:rPr>
          <w:rFonts w:hint="eastAsia"/>
        </w:rPr>
        <w:t xml:space="preserve">　　　　</w:t>
      </w:r>
      <w:r w:rsidRPr="0051692B">
        <w:rPr>
          <w:rFonts w:hint="eastAsia"/>
        </w:rPr>
        <w:t xml:space="preserve">　　</w:t>
      </w:r>
    </w:p>
    <w:p w14:paraId="73A3D98B" w14:textId="7DBC1764" w:rsidR="00F9086A" w:rsidRDefault="00F9086A" w:rsidP="00F9086A">
      <w:pPr>
        <w:ind w:leftChars="1687" w:left="3543" w:firstLineChars="700" w:firstLine="1470"/>
        <w:jc w:val="left"/>
      </w:pPr>
    </w:p>
    <w:p w14:paraId="33DA60AC" w14:textId="77777777" w:rsidR="00AE69D0" w:rsidRPr="00AE69D0" w:rsidRDefault="00AE69D0" w:rsidP="00F9086A">
      <w:pPr>
        <w:ind w:leftChars="1687" w:left="3543" w:firstLineChars="700" w:firstLine="1470"/>
        <w:jc w:val="left"/>
      </w:pPr>
    </w:p>
    <w:p w14:paraId="2721D2A7" w14:textId="77777777" w:rsidR="00964B2E" w:rsidRPr="0051692B" w:rsidRDefault="00964B2E" w:rsidP="00231978">
      <w:pPr>
        <w:ind w:firstLineChars="100" w:firstLine="210"/>
      </w:pPr>
      <w:r w:rsidRPr="0051692B">
        <w:rPr>
          <w:rFonts w:hint="eastAsia"/>
        </w:rPr>
        <w:t xml:space="preserve">今般、佐賀県　　　　</w:t>
      </w:r>
      <w:r w:rsidR="008D1B47" w:rsidRPr="0051692B">
        <w:rPr>
          <w:rFonts w:hint="eastAsia"/>
        </w:rPr>
        <w:t xml:space="preserve">　　　　　　　　</w:t>
      </w:r>
      <w:r w:rsidRPr="0051692B">
        <w:rPr>
          <w:rFonts w:hint="eastAsia"/>
        </w:rPr>
        <w:t xml:space="preserve">　　　　　において浄化槽を設置するに当たり、「建築物の用途別による屎尿浄化槽の処理対象人員算定基準（</w:t>
      </w:r>
      <w:r w:rsidRPr="0051692B">
        <w:rPr>
          <w:rFonts w:hint="eastAsia"/>
        </w:rPr>
        <w:t>JIS</w:t>
      </w:r>
      <w:r w:rsidRPr="0051692B">
        <w:rPr>
          <w:rFonts w:hint="eastAsia"/>
        </w:rPr>
        <w:t xml:space="preserve">　</w:t>
      </w:r>
      <w:r w:rsidRPr="0051692B">
        <w:rPr>
          <w:rFonts w:hint="eastAsia"/>
        </w:rPr>
        <w:t>A3302</w:t>
      </w:r>
      <w:r w:rsidRPr="0051692B">
        <w:rPr>
          <w:rFonts w:hint="eastAsia"/>
        </w:rPr>
        <w:t>：</w:t>
      </w:r>
      <w:r w:rsidRPr="0051692B">
        <w:rPr>
          <w:rFonts w:hint="eastAsia"/>
        </w:rPr>
        <w:t>2000</w:t>
      </w:r>
      <w:r w:rsidRPr="0051692B">
        <w:rPr>
          <w:rFonts w:hint="eastAsia"/>
        </w:rPr>
        <w:t>）」に基づく処理対象人員の算定方法では、住宅の延べ床面積が</w:t>
      </w:r>
      <w:r w:rsidRPr="0051692B">
        <w:rPr>
          <w:rFonts w:hint="eastAsia"/>
        </w:rPr>
        <w:t>130</w:t>
      </w:r>
      <w:r w:rsidRPr="0051692B">
        <w:rPr>
          <w:rFonts w:hint="eastAsia"/>
        </w:rPr>
        <w:t>㎡を超えることにより処理対象人員が７人となり</w:t>
      </w:r>
      <w:r w:rsidR="00653FA6" w:rsidRPr="0051692B">
        <w:rPr>
          <w:rFonts w:hint="eastAsia"/>
        </w:rPr>
        <w:t>ますが、</w:t>
      </w:r>
      <w:r w:rsidRPr="0051692B">
        <w:rPr>
          <w:rFonts w:hint="eastAsia"/>
        </w:rPr>
        <w:t>実際の使用状況を考えると明らかに実情に添いません。</w:t>
      </w:r>
    </w:p>
    <w:p w14:paraId="579B1347" w14:textId="77777777" w:rsidR="00964B2E" w:rsidRPr="0051692B" w:rsidRDefault="00964B2E">
      <w:r w:rsidRPr="0051692B">
        <w:rPr>
          <w:rFonts w:hint="eastAsia"/>
        </w:rPr>
        <w:t xml:space="preserve">　このため、同基準のただし書きの適用をお願いしているところですが、この適用を受け、処理対象人員が５人の浄化槽を設置した場合、将来、諸般の事情の変化等によっては自らの責任において</w:t>
      </w:r>
      <w:r w:rsidR="00682283" w:rsidRPr="0051692B">
        <w:rPr>
          <w:rFonts w:hint="eastAsia"/>
          <w:kern w:val="0"/>
        </w:rPr>
        <w:t>適切な規格</w:t>
      </w:r>
      <w:r w:rsidR="00682283" w:rsidRPr="0051692B">
        <w:rPr>
          <w:rFonts w:hint="eastAsia"/>
        </w:rPr>
        <w:t>（人槽）の浄化槽へ</w:t>
      </w:r>
      <w:proofErr w:type="gramStart"/>
      <w:r w:rsidR="00682283" w:rsidRPr="0051692B">
        <w:rPr>
          <w:rFonts w:hint="eastAsia"/>
        </w:rPr>
        <w:t>切替</w:t>
      </w:r>
      <w:proofErr w:type="gramEnd"/>
      <w:r w:rsidR="00682283" w:rsidRPr="0051692B">
        <w:rPr>
          <w:rFonts w:hint="eastAsia"/>
        </w:rPr>
        <w:t>・交換を行う</w:t>
      </w:r>
      <w:r w:rsidRPr="0051692B">
        <w:rPr>
          <w:rFonts w:hint="eastAsia"/>
        </w:rPr>
        <w:t>必要が生じる場合があることも十分理解した上で、下記記載事項並びに</w:t>
      </w:r>
      <w:r w:rsidR="00231978" w:rsidRPr="0051692B">
        <w:rPr>
          <w:rFonts w:hint="eastAsia"/>
        </w:rPr>
        <w:t>関係図書記載事項に相違ないことを誓約します。</w:t>
      </w:r>
    </w:p>
    <w:p w14:paraId="7B7004DC" w14:textId="77777777" w:rsidR="0085007C" w:rsidRDefault="00653FA6" w:rsidP="0085007C">
      <w:pPr>
        <w:pStyle w:val="a3"/>
      </w:pPr>
      <w:r w:rsidRPr="0051692B">
        <w:rPr>
          <w:rFonts w:hint="eastAsia"/>
        </w:rPr>
        <w:t>記</w:t>
      </w:r>
    </w:p>
    <w:p w14:paraId="4BE06ADA" w14:textId="77777777" w:rsidR="0085007C" w:rsidRPr="0051692B" w:rsidRDefault="0085007C" w:rsidP="0085007C"/>
    <w:p w14:paraId="6827815B" w14:textId="77777777" w:rsidR="008D1B47" w:rsidRPr="0051692B" w:rsidRDefault="008D1B47" w:rsidP="00F9086A">
      <w:pPr>
        <w:pStyle w:val="a9"/>
        <w:numPr>
          <w:ilvl w:val="0"/>
          <w:numId w:val="2"/>
        </w:numPr>
        <w:snapToGrid w:val="0"/>
        <w:spacing w:line="240" w:lineRule="atLeast"/>
        <w:ind w:leftChars="0" w:rightChars="66" w:right="139"/>
      </w:pPr>
      <w:r w:rsidRPr="0051692B">
        <w:rPr>
          <w:rFonts w:hint="eastAsia"/>
        </w:rPr>
        <w:t>当該浄化槽に係る住宅においては、将来に亘って</w:t>
      </w:r>
      <w:r w:rsidR="00F210D4" w:rsidRPr="0051692B">
        <w:rPr>
          <w:rFonts w:hint="eastAsia"/>
        </w:rPr>
        <w:t>居住人員は５人以下であり、</w:t>
      </w:r>
      <w:r w:rsidR="0051692B" w:rsidRPr="0051692B">
        <w:rPr>
          <w:rFonts w:hint="eastAsia"/>
        </w:rPr>
        <w:t>１日あたり予定</w:t>
      </w:r>
      <w:r w:rsidRPr="0051692B">
        <w:rPr>
          <w:rFonts w:hint="eastAsia"/>
        </w:rPr>
        <w:t>使用水量が１，０００リットルを超えることとなることはありません。</w:t>
      </w:r>
    </w:p>
    <w:p w14:paraId="4E9A6450" w14:textId="738FD3E2" w:rsidR="008D1B47" w:rsidRPr="0051692B" w:rsidRDefault="008D1B47" w:rsidP="00F9086A">
      <w:pPr>
        <w:pStyle w:val="a9"/>
        <w:numPr>
          <w:ilvl w:val="0"/>
          <w:numId w:val="2"/>
        </w:numPr>
        <w:snapToGrid w:val="0"/>
        <w:spacing w:beforeLines="50" w:before="180" w:line="240" w:lineRule="atLeast"/>
        <w:ind w:leftChars="0" w:rightChars="66" w:right="139"/>
      </w:pPr>
      <w:r w:rsidRPr="0051692B">
        <w:rPr>
          <w:rFonts w:hint="eastAsia"/>
        </w:rPr>
        <w:t>当該浄化槽に係る住宅においては、</w:t>
      </w:r>
      <w:r w:rsidR="002E2C82" w:rsidRPr="0051692B">
        <w:rPr>
          <w:rFonts w:hint="eastAsia"/>
        </w:rPr>
        <w:t>設置する浄化槽の処理能力以上に排水の</w:t>
      </w:r>
      <w:r w:rsidRPr="0051692B">
        <w:rPr>
          <w:rFonts w:hint="eastAsia"/>
        </w:rPr>
        <w:t>BOD</w:t>
      </w:r>
      <w:r w:rsidRPr="0051692B">
        <w:rPr>
          <w:rFonts w:hint="eastAsia"/>
        </w:rPr>
        <w:t>量が</w:t>
      </w:r>
      <w:r w:rsidR="002E2C82" w:rsidRPr="0051692B">
        <w:rPr>
          <w:rFonts w:hint="eastAsia"/>
        </w:rPr>
        <w:t>高くなる</w:t>
      </w:r>
      <w:r w:rsidRPr="0051692B">
        <w:rPr>
          <w:rFonts w:hint="eastAsia"/>
        </w:rPr>
        <w:t>要因はありません。</w:t>
      </w:r>
    </w:p>
    <w:p w14:paraId="14072C41" w14:textId="44939804" w:rsidR="008D1B47" w:rsidRPr="0051692B" w:rsidRDefault="002E2C82" w:rsidP="00F9086A">
      <w:pPr>
        <w:pStyle w:val="a9"/>
        <w:numPr>
          <w:ilvl w:val="0"/>
          <w:numId w:val="2"/>
        </w:numPr>
        <w:snapToGrid w:val="0"/>
        <w:spacing w:beforeLines="50" w:before="180" w:line="240" w:lineRule="atLeast"/>
        <w:ind w:leftChars="0" w:rightChars="66" w:right="139"/>
      </w:pPr>
      <w:r w:rsidRPr="0051692B">
        <w:rPr>
          <w:rFonts w:hint="eastAsia"/>
        </w:rPr>
        <w:t>浄化槽法に基づく浄化槽の法定検査、保守点検及び清掃を適正に</w:t>
      </w:r>
      <w:r w:rsidR="008D1B47" w:rsidRPr="0051692B">
        <w:rPr>
          <w:rFonts w:hint="eastAsia"/>
        </w:rPr>
        <w:t>実施</w:t>
      </w:r>
      <w:r w:rsidRPr="0051692B">
        <w:rPr>
          <w:rFonts w:hint="eastAsia"/>
        </w:rPr>
        <w:t>し、また、浄化槽法施行規則第</w:t>
      </w:r>
      <w:r w:rsidR="00AE69D0">
        <w:rPr>
          <w:rFonts w:hint="eastAsia"/>
        </w:rPr>
        <w:t>１</w:t>
      </w:r>
      <w:r w:rsidRPr="0051692B">
        <w:rPr>
          <w:rFonts w:hint="eastAsia"/>
        </w:rPr>
        <w:t>条（使用に関する準則）を</w:t>
      </w:r>
      <w:r w:rsidR="008D1B47" w:rsidRPr="0051692B">
        <w:rPr>
          <w:rFonts w:hint="eastAsia"/>
        </w:rPr>
        <w:t>遵守することにより、生活環境を保全します。</w:t>
      </w:r>
    </w:p>
    <w:p w14:paraId="72396F42" w14:textId="77777777" w:rsidR="008D1B47" w:rsidRPr="0051692B" w:rsidRDefault="008D1B47" w:rsidP="00F9086A">
      <w:pPr>
        <w:pStyle w:val="a9"/>
        <w:numPr>
          <w:ilvl w:val="0"/>
          <w:numId w:val="2"/>
        </w:numPr>
        <w:snapToGrid w:val="0"/>
        <w:spacing w:beforeLines="50" w:before="180" w:line="240" w:lineRule="atLeast"/>
        <w:ind w:leftChars="0" w:rightChars="66" w:right="139"/>
      </w:pPr>
      <w:r w:rsidRPr="0051692B">
        <w:rPr>
          <w:rFonts w:hint="eastAsia"/>
        </w:rPr>
        <w:t>上記</w:t>
      </w:r>
      <w:r w:rsidRPr="0051692B">
        <w:rPr>
          <w:rFonts w:hint="eastAsia"/>
        </w:rPr>
        <w:t>1,2</w:t>
      </w:r>
      <w:r w:rsidR="002E2C82" w:rsidRPr="0051692B">
        <w:rPr>
          <w:rFonts w:hint="eastAsia"/>
        </w:rPr>
        <w:t>の項に相違する事態となる等の要因で法定検査または行政庁等が行う検査の結果が</w:t>
      </w:r>
      <w:r w:rsidRPr="0051692B">
        <w:rPr>
          <w:rFonts w:hint="eastAsia"/>
        </w:rPr>
        <w:t>「不適」と判断された場合、</w:t>
      </w:r>
      <w:r w:rsidR="00CF6FBB" w:rsidRPr="0051692B">
        <w:rPr>
          <w:rFonts w:hint="eastAsia"/>
        </w:rPr>
        <w:t>清掃の回数を増やすなど必要な対応を行うほか</w:t>
      </w:r>
      <w:r w:rsidRPr="0051692B">
        <w:rPr>
          <w:rFonts w:hint="eastAsia"/>
        </w:rPr>
        <w:t>、</w:t>
      </w:r>
      <w:r w:rsidR="00CF6FBB" w:rsidRPr="0051692B">
        <w:rPr>
          <w:rFonts w:hint="eastAsia"/>
        </w:rPr>
        <w:t>それでもなお改善しない場合には、</w:t>
      </w:r>
      <w:r w:rsidRPr="0051692B">
        <w:rPr>
          <w:rFonts w:hint="eastAsia"/>
        </w:rPr>
        <w:t>適</w:t>
      </w:r>
      <w:r w:rsidRPr="0051692B">
        <w:rPr>
          <w:rFonts w:hint="eastAsia"/>
          <w:kern w:val="0"/>
        </w:rPr>
        <w:t>切な規格</w:t>
      </w:r>
      <w:r w:rsidRPr="0051692B">
        <w:rPr>
          <w:rFonts w:hint="eastAsia"/>
        </w:rPr>
        <w:t>（人槽）の浄化槽への</w:t>
      </w:r>
      <w:proofErr w:type="gramStart"/>
      <w:r w:rsidRPr="0051692B">
        <w:rPr>
          <w:rFonts w:hint="eastAsia"/>
        </w:rPr>
        <w:t>切替</w:t>
      </w:r>
      <w:proofErr w:type="gramEnd"/>
      <w:r w:rsidRPr="0051692B">
        <w:rPr>
          <w:rFonts w:hint="eastAsia"/>
        </w:rPr>
        <w:t>・交換</w:t>
      </w:r>
      <w:r w:rsidR="00CF6FBB" w:rsidRPr="0051692B">
        <w:rPr>
          <w:rFonts w:hint="eastAsia"/>
        </w:rPr>
        <w:t>を行う</w:t>
      </w:r>
      <w:r w:rsidRPr="0051692B">
        <w:rPr>
          <w:rFonts w:hint="eastAsia"/>
        </w:rPr>
        <w:t>など、行政庁の指示に従い、責任を持って速やかに改善措置を講じます。</w:t>
      </w:r>
    </w:p>
    <w:p w14:paraId="43F7455A" w14:textId="77777777" w:rsidR="00F9086A" w:rsidRDefault="008D1B47" w:rsidP="00F9086A">
      <w:pPr>
        <w:pStyle w:val="a9"/>
        <w:numPr>
          <w:ilvl w:val="0"/>
          <w:numId w:val="2"/>
        </w:numPr>
        <w:snapToGrid w:val="0"/>
        <w:spacing w:beforeLines="50" w:before="180" w:line="240" w:lineRule="atLeast"/>
        <w:ind w:leftChars="0" w:rightChars="66" w:right="139"/>
        <w:jc w:val="left"/>
      </w:pPr>
      <w:r w:rsidRPr="0051692B">
        <w:rPr>
          <w:rFonts w:hint="eastAsia"/>
        </w:rPr>
        <w:t>その他、行政庁が必要と認めて行う指導を受けた場合も、責任を持って速やかに改善措置を講じます。</w:t>
      </w:r>
    </w:p>
    <w:p w14:paraId="3F982DD6" w14:textId="5DA2313A" w:rsidR="00231978" w:rsidRDefault="008D1B47" w:rsidP="00F9086A">
      <w:pPr>
        <w:pStyle w:val="a9"/>
        <w:numPr>
          <w:ilvl w:val="0"/>
          <w:numId w:val="2"/>
        </w:numPr>
        <w:snapToGrid w:val="0"/>
        <w:spacing w:beforeLines="50" w:before="180" w:line="240" w:lineRule="atLeast"/>
        <w:ind w:leftChars="0" w:rightChars="66" w:right="139"/>
        <w:jc w:val="left"/>
      </w:pPr>
      <w:r w:rsidRPr="0051692B">
        <w:rPr>
          <w:rFonts w:hint="eastAsia"/>
        </w:rPr>
        <w:t>浄化槽管理者（浄化槽設置者に同じ）を変更する場合は、変更後の浄化槽管理者に対し、責任を持って上記事項を承継します。</w:t>
      </w:r>
    </w:p>
    <w:p w14:paraId="42E02F56" w14:textId="2D84CA63" w:rsidR="00F9086A" w:rsidRPr="0085007C" w:rsidRDefault="00F9086A" w:rsidP="00F9086A">
      <w:pPr>
        <w:snapToGrid w:val="0"/>
        <w:spacing w:beforeLines="50" w:before="180" w:line="240" w:lineRule="atLeast"/>
        <w:ind w:rightChars="66" w:right="139"/>
        <w:jc w:val="left"/>
      </w:pPr>
    </w:p>
    <w:sectPr w:rsidR="00F9086A" w:rsidRPr="0085007C" w:rsidSect="001B183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CCE1" w14:textId="77777777" w:rsidR="00544792" w:rsidRDefault="00544792" w:rsidP="00682283">
      <w:r>
        <w:separator/>
      </w:r>
    </w:p>
  </w:endnote>
  <w:endnote w:type="continuationSeparator" w:id="0">
    <w:p w14:paraId="0367D96B" w14:textId="77777777" w:rsidR="00544792" w:rsidRDefault="00544792" w:rsidP="006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5ED5" w14:textId="77777777" w:rsidR="00544792" w:rsidRDefault="00544792" w:rsidP="00682283">
      <w:r>
        <w:separator/>
      </w:r>
    </w:p>
  </w:footnote>
  <w:footnote w:type="continuationSeparator" w:id="0">
    <w:p w14:paraId="0B86EA4A" w14:textId="77777777" w:rsidR="00544792" w:rsidRDefault="00544792" w:rsidP="0068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E0163"/>
    <w:multiLevelType w:val="hybridMultilevel"/>
    <w:tmpl w:val="B1627934"/>
    <w:lvl w:ilvl="0" w:tplc="18640A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E54F9A"/>
    <w:multiLevelType w:val="hybridMultilevel"/>
    <w:tmpl w:val="1F44B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2359634">
    <w:abstractNumId w:val="1"/>
  </w:num>
  <w:num w:numId="2" w16cid:durableId="94345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B2E"/>
    <w:rsid w:val="0010111A"/>
    <w:rsid w:val="001B1832"/>
    <w:rsid w:val="00231978"/>
    <w:rsid w:val="002B59E9"/>
    <w:rsid w:val="002E2C82"/>
    <w:rsid w:val="003054F9"/>
    <w:rsid w:val="003C67E7"/>
    <w:rsid w:val="00421AFB"/>
    <w:rsid w:val="00444EEE"/>
    <w:rsid w:val="0051692B"/>
    <w:rsid w:val="00544792"/>
    <w:rsid w:val="006023E0"/>
    <w:rsid w:val="00617138"/>
    <w:rsid w:val="00625BFA"/>
    <w:rsid w:val="00653FA6"/>
    <w:rsid w:val="00682283"/>
    <w:rsid w:val="0074736C"/>
    <w:rsid w:val="0085007C"/>
    <w:rsid w:val="008D1B47"/>
    <w:rsid w:val="00964B2E"/>
    <w:rsid w:val="00A2730D"/>
    <w:rsid w:val="00AD0A42"/>
    <w:rsid w:val="00AE69D0"/>
    <w:rsid w:val="00B92917"/>
    <w:rsid w:val="00C40E8B"/>
    <w:rsid w:val="00CF6FBB"/>
    <w:rsid w:val="00D31751"/>
    <w:rsid w:val="00D343BD"/>
    <w:rsid w:val="00D4558C"/>
    <w:rsid w:val="00E5027E"/>
    <w:rsid w:val="00E80A45"/>
    <w:rsid w:val="00E943D7"/>
    <w:rsid w:val="00EB6C97"/>
    <w:rsid w:val="00F210D4"/>
    <w:rsid w:val="00F9086A"/>
    <w:rsid w:val="00FC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E928AD"/>
  <w15:docId w15:val="{CBA28CEB-B98D-4C2C-87FC-54ED34D5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1978"/>
    <w:pPr>
      <w:jc w:val="center"/>
    </w:pPr>
  </w:style>
  <w:style w:type="character" w:customStyle="1" w:styleId="a4">
    <w:name w:val="記 (文字)"/>
    <w:basedOn w:val="a0"/>
    <w:link w:val="a3"/>
    <w:uiPriority w:val="99"/>
    <w:rsid w:val="00231978"/>
  </w:style>
  <w:style w:type="paragraph" w:styleId="a5">
    <w:name w:val="Closing"/>
    <w:basedOn w:val="a"/>
    <w:link w:val="a6"/>
    <w:uiPriority w:val="99"/>
    <w:unhideWhenUsed/>
    <w:rsid w:val="00231978"/>
    <w:pPr>
      <w:jc w:val="right"/>
    </w:pPr>
  </w:style>
  <w:style w:type="character" w:customStyle="1" w:styleId="a6">
    <w:name w:val="結語 (文字)"/>
    <w:basedOn w:val="a0"/>
    <w:link w:val="a5"/>
    <w:uiPriority w:val="99"/>
    <w:rsid w:val="00231978"/>
  </w:style>
  <w:style w:type="paragraph" w:styleId="a7">
    <w:name w:val="Balloon Text"/>
    <w:basedOn w:val="a"/>
    <w:link w:val="a8"/>
    <w:uiPriority w:val="99"/>
    <w:semiHidden/>
    <w:unhideWhenUsed/>
    <w:rsid w:val="002319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1978"/>
    <w:rPr>
      <w:rFonts w:asciiTheme="majorHAnsi" w:eastAsiaTheme="majorEastAsia" w:hAnsiTheme="majorHAnsi" w:cstheme="majorBidi"/>
      <w:sz w:val="18"/>
      <w:szCs w:val="18"/>
    </w:rPr>
  </w:style>
  <w:style w:type="paragraph" w:styleId="a9">
    <w:name w:val="List Paragraph"/>
    <w:basedOn w:val="a"/>
    <w:uiPriority w:val="34"/>
    <w:qFormat/>
    <w:rsid w:val="00231978"/>
    <w:pPr>
      <w:ind w:leftChars="400" w:left="840"/>
    </w:pPr>
  </w:style>
  <w:style w:type="paragraph" w:styleId="aa">
    <w:name w:val="header"/>
    <w:basedOn w:val="a"/>
    <w:link w:val="ab"/>
    <w:uiPriority w:val="99"/>
    <w:unhideWhenUsed/>
    <w:rsid w:val="00682283"/>
    <w:pPr>
      <w:tabs>
        <w:tab w:val="center" w:pos="4252"/>
        <w:tab w:val="right" w:pos="8504"/>
      </w:tabs>
      <w:snapToGrid w:val="0"/>
    </w:pPr>
  </w:style>
  <w:style w:type="character" w:customStyle="1" w:styleId="ab">
    <w:name w:val="ヘッダー (文字)"/>
    <w:basedOn w:val="a0"/>
    <w:link w:val="aa"/>
    <w:uiPriority w:val="99"/>
    <w:rsid w:val="00682283"/>
  </w:style>
  <w:style w:type="paragraph" w:styleId="ac">
    <w:name w:val="footer"/>
    <w:basedOn w:val="a"/>
    <w:link w:val="ad"/>
    <w:uiPriority w:val="99"/>
    <w:unhideWhenUsed/>
    <w:rsid w:val="00682283"/>
    <w:pPr>
      <w:tabs>
        <w:tab w:val="center" w:pos="4252"/>
        <w:tab w:val="right" w:pos="8504"/>
      </w:tabs>
      <w:snapToGrid w:val="0"/>
    </w:pPr>
  </w:style>
  <w:style w:type="character" w:customStyle="1" w:styleId="ad">
    <w:name w:val="フッター (文字)"/>
    <w:basedOn w:val="a0"/>
    <w:link w:val="ac"/>
    <w:uiPriority w:val="99"/>
    <w:rsid w:val="00682283"/>
  </w:style>
  <w:style w:type="table" w:styleId="ae">
    <w:name w:val="Table Grid"/>
    <w:basedOn w:val="a1"/>
    <w:uiPriority w:val="59"/>
    <w:rsid w:val="0065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F9086A"/>
    <w:rPr>
      <w:rFonts w:cs="Times New Roman"/>
      <w:sz w:val="18"/>
      <w:szCs w:val="18"/>
    </w:rPr>
  </w:style>
  <w:style w:type="paragraph" w:styleId="af0">
    <w:name w:val="annotation text"/>
    <w:basedOn w:val="a"/>
    <w:link w:val="af1"/>
    <w:uiPriority w:val="99"/>
    <w:rsid w:val="00F9086A"/>
    <w:pPr>
      <w:wordWrap w:val="0"/>
      <w:overflowPunct w:val="0"/>
      <w:autoSpaceDE w:val="0"/>
      <w:autoSpaceDN w:val="0"/>
      <w:jc w:val="left"/>
    </w:pPr>
    <w:rPr>
      <w:rFonts w:ascii="ＭＳ 明朝" w:eastAsia="ＭＳ 明朝" w:hAnsi="Century" w:cs="Times New Roman"/>
      <w:szCs w:val="24"/>
    </w:rPr>
  </w:style>
  <w:style w:type="character" w:customStyle="1" w:styleId="af1">
    <w:name w:val="コメント文字列 (文字)"/>
    <w:basedOn w:val="a0"/>
    <w:link w:val="af0"/>
    <w:uiPriority w:val="99"/>
    <w:rsid w:val="00F9086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野田　悠介（下水道課）</cp:lastModifiedBy>
  <cp:revision>3</cp:revision>
  <cp:lastPrinted>2014-03-13T10:12:00Z</cp:lastPrinted>
  <dcterms:created xsi:type="dcterms:W3CDTF">2021-07-08T04:23:00Z</dcterms:created>
  <dcterms:modified xsi:type="dcterms:W3CDTF">2025-07-29T12:06:00Z</dcterms:modified>
</cp:coreProperties>
</file>