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405"/>
        <w:gridCol w:w="6089"/>
      </w:tblGrid>
      <w:tr w:rsidR="00363EAB" w:rsidRPr="006E3959" w14:paraId="143ABA9D" w14:textId="77777777" w:rsidTr="00D34EF5">
        <w:trPr>
          <w:trHeight w:val="699"/>
        </w:trPr>
        <w:tc>
          <w:tcPr>
            <w:tcW w:w="2405" w:type="dxa"/>
            <w:vAlign w:val="center"/>
          </w:tcPr>
          <w:p w14:paraId="5F19A47B" w14:textId="4786F77F" w:rsidR="00363EAB" w:rsidRPr="006E3959" w:rsidRDefault="00363EAB" w:rsidP="000314C9">
            <w:pPr>
              <w:jc w:val="center"/>
              <w:rPr>
                <w:rFonts w:ascii="ＭＳ 明朝" w:eastAsia="ＭＳ 明朝" w:hAnsi="ＭＳ 明朝"/>
                <w:sz w:val="24"/>
                <w:szCs w:val="24"/>
              </w:rPr>
            </w:pPr>
            <w:r w:rsidRPr="004E53AB">
              <w:rPr>
                <w:rFonts w:ascii="ＭＳ 明朝" w:eastAsia="ＭＳ 明朝" w:hAnsi="ＭＳ 明朝" w:hint="eastAsia"/>
                <w:spacing w:val="12"/>
                <w:kern w:val="0"/>
                <w:sz w:val="24"/>
                <w:szCs w:val="24"/>
                <w:fitText w:val="1920" w:id="-1043070720"/>
              </w:rPr>
              <w:t>医療機関の名</w:t>
            </w:r>
            <w:r w:rsidRPr="004E53AB">
              <w:rPr>
                <w:rFonts w:ascii="ＭＳ 明朝" w:eastAsia="ＭＳ 明朝" w:hAnsi="ＭＳ 明朝" w:hint="eastAsia"/>
                <w:spacing w:val="48"/>
                <w:kern w:val="0"/>
                <w:sz w:val="24"/>
                <w:szCs w:val="24"/>
                <w:fitText w:val="1920" w:id="-1043070720"/>
              </w:rPr>
              <w:t>称</w:t>
            </w:r>
          </w:p>
        </w:tc>
        <w:tc>
          <w:tcPr>
            <w:tcW w:w="6089" w:type="dxa"/>
            <w:vAlign w:val="center"/>
          </w:tcPr>
          <w:p w14:paraId="75C7FCD0" w14:textId="5E878E51" w:rsidR="00363EAB" w:rsidRPr="006E3959" w:rsidRDefault="00363EAB" w:rsidP="00D34EF5">
            <w:pPr>
              <w:rPr>
                <w:rFonts w:ascii="ＭＳ 明朝" w:eastAsia="ＭＳ 明朝" w:hAnsi="ＭＳ 明朝"/>
                <w:sz w:val="24"/>
                <w:szCs w:val="24"/>
              </w:rPr>
            </w:pPr>
          </w:p>
        </w:tc>
      </w:tr>
      <w:tr w:rsidR="00363EAB" w:rsidRPr="006E3959" w14:paraId="2D0A4407" w14:textId="77777777" w:rsidTr="00D34EF5">
        <w:trPr>
          <w:trHeight w:val="714"/>
        </w:trPr>
        <w:tc>
          <w:tcPr>
            <w:tcW w:w="2405" w:type="dxa"/>
            <w:vAlign w:val="center"/>
          </w:tcPr>
          <w:p w14:paraId="2C15E709" w14:textId="4F630D49" w:rsidR="00363EAB" w:rsidRPr="006E3959" w:rsidRDefault="00363EAB" w:rsidP="000314C9">
            <w:pPr>
              <w:jc w:val="center"/>
              <w:rPr>
                <w:rFonts w:ascii="ＭＳ 明朝" w:eastAsia="ＭＳ 明朝" w:hAnsi="ＭＳ 明朝"/>
                <w:sz w:val="24"/>
                <w:szCs w:val="24"/>
              </w:rPr>
            </w:pPr>
            <w:r w:rsidRPr="006E3959">
              <w:rPr>
                <w:rFonts w:ascii="ＭＳ 明朝" w:eastAsia="ＭＳ 明朝" w:hAnsi="ＭＳ 明朝" w:hint="eastAsia"/>
                <w:sz w:val="24"/>
                <w:szCs w:val="24"/>
              </w:rPr>
              <w:t>医療機関の所在地</w:t>
            </w:r>
          </w:p>
        </w:tc>
        <w:tc>
          <w:tcPr>
            <w:tcW w:w="6089" w:type="dxa"/>
            <w:vAlign w:val="center"/>
          </w:tcPr>
          <w:p w14:paraId="5F4D217B" w14:textId="2D9F8E69" w:rsidR="00363EAB" w:rsidRPr="006E3959" w:rsidRDefault="00363EAB" w:rsidP="00D34EF5">
            <w:pPr>
              <w:rPr>
                <w:rFonts w:ascii="ＭＳ 明朝" w:eastAsia="ＭＳ 明朝" w:hAnsi="ＭＳ 明朝"/>
                <w:sz w:val="24"/>
                <w:szCs w:val="24"/>
              </w:rPr>
            </w:pPr>
          </w:p>
        </w:tc>
      </w:tr>
    </w:tbl>
    <w:p w14:paraId="2CA27B0E" w14:textId="7B80588D" w:rsidR="00363EAB" w:rsidRPr="000314C9" w:rsidRDefault="00363EAB">
      <w:pPr>
        <w:rPr>
          <w:rFonts w:ascii="ＭＳ 明朝" w:eastAsia="ＭＳ 明朝" w:hAnsi="ＭＳ 明朝"/>
          <w:sz w:val="22"/>
        </w:rPr>
      </w:pPr>
    </w:p>
    <w:p w14:paraId="75ABB52E" w14:textId="5F140AF3" w:rsidR="00363EAB" w:rsidRDefault="00363EAB" w:rsidP="000314C9">
      <w:pPr>
        <w:spacing w:afterLines="50" w:after="180"/>
        <w:ind w:firstLineChars="100" w:firstLine="220"/>
        <w:rPr>
          <w:rFonts w:ascii="ＭＳ 明朝" w:eastAsia="ＭＳ 明朝" w:hAnsi="ＭＳ 明朝"/>
          <w:sz w:val="22"/>
        </w:rPr>
      </w:pPr>
      <w:r w:rsidRPr="000314C9">
        <w:rPr>
          <w:rFonts w:ascii="ＭＳ 明朝" w:eastAsia="ＭＳ 明朝" w:hAnsi="ＭＳ 明朝" w:hint="eastAsia"/>
          <w:sz w:val="22"/>
        </w:rPr>
        <w:t>当施設は以下のとおり厚生労働大臣が定める基準に適合することを報告します。</w:t>
      </w:r>
    </w:p>
    <w:p w14:paraId="3B1AE918" w14:textId="44EDBF9E" w:rsidR="00F43EF8" w:rsidRPr="000314C9" w:rsidRDefault="00D34EF5" w:rsidP="00F43EF8">
      <w:pPr>
        <w:rPr>
          <w:rFonts w:ascii="ＭＳ 明朝" w:eastAsia="ＭＳ 明朝" w:hAnsi="ＭＳ 明朝"/>
          <w:sz w:val="22"/>
        </w:rPr>
      </w:pPr>
      <w:r w:rsidRPr="000314C9">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170712F1" wp14:editId="0CA968DC">
                <wp:simplePos x="0" y="0"/>
                <wp:positionH relativeFrom="column">
                  <wp:posOffset>-50800</wp:posOffset>
                </wp:positionH>
                <wp:positionV relativeFrom="paragraph">
                  <wp:posOffset>110490</wp:posOffset>
                </wp:positionV>
                <wp:extent cx="5418000" cy="324000"/>
                <wp:effectExtent l="0" t="0" r="11430" b="19050"/>
                <wp:wrapNone/>
                <wp:docPr id="1" name="テキスト ボックス 1"/>
                <wp:cNvGraphicFramePr/>
                <a:graphic xmlns:a="http://schemas.openxmlformats.org/drawingml/2006/main">
                  <a:graphicData uri="http://schemas.microsoft.com/office/word/2010/wordprocessingShape">
                    <wps:wsp>
                      <wps:cNvSpPr txBox="1"/>
                      <wps:spPr>
                        <a:xfrm>
                          <a:off x="0" y="0"/>
                          <a:ext cx="5418000" cy="324000"/>
                        </a:xfrm>
                        <a:prstGeom prst="rect">
                          <a:avLst/>
                        </a:prstGeom>
                        <a:solidFill>
                          <a:schemeClr val="accent4">
                            <a:lumMod val="20000"/>
                            <a:lumOff val="80000"/>
                          </a:schemeClr>
                        </a:solidFill>
                        <a:ln w="6350">
                          <a:solidFill>
                            <a:prstClr val="black"/>
                          </a:solidFill>
                        </a:ln>
                      </wps:spPr>
                      <wps:txbx>
                        <w:txbxContent>
                          <w:p w14:paraId="4A85EF75" w14:textId="768B23C6" w:rsidR="00F43EF8" w:rsidRPr="00F43EF8" w:rsidRDefault="00F43EF8">
                            <w:pPr>
                              <w:rPr>
                                <w:rFonts w:ascii="ＭＳ 明朝" w:eastAsia="ＭＳ 明朝" w:hAnsi="ＭＳ 明朝"/>
                                <w:sz w:val="24"/>
                                <w:szCs w:val="28"/>
                              </w:rPr>
                            </w:pPr>
                            <w:r w:rsidRPr="00F43EF8">
                              <w:rPr>
                                <w:rFonts w:ascii="ＭＳ 明朝" w:eastAsia="ＭＳ 明朝" w:hAnsi="ＭＳ 明朝" w:hint="eastAsia"/>
                                <w:sz w:val="24"/>
                                <w:szCs w:val="28"/>
                              </w:rPr>
                              <w:t>第一種協定指定医療機関（病床確保）の指定基準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712F1" id="_x0000_t202" coordsize="21600,21600" o:spt="202" path="m,l,21600r21600,l21600,xe">
                <v:stroke joinstyle="miter"/>
                <v:path gradientshapeok="t" o:connecttype="rect"/>
              </v:shapetype>
              <v:shape id="テキスト ボックス 1" o:spid="_x0000_s1026" type="#_x0000_t202" style="position:absolute;left:0;text-align:left;margin-left:-4pt;margin-top:8.7pt;width:426.6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" fillcolor="#fff2cc [663]" strokeweight=".5pt">
                <v:textbox>
                  <w:txbxContent>
                    <w:p w14:paraId="4A85EF75" w14:textId="768B23C6" w:rsidR="00F43EF8" w:rsidRPr="00F43EF8" w:rsidRDefault="00F43EF8">
                      <w:pPr>
                        <w:rPr>
                          <w:rFonts w:ascii="ＭＳ 明朝" w:eastAsia="ＭＳ 明朝" w:hAnsi="ＭＳ 明朝"/>
                          <w:sz w:val="24"/>
                          <w:szCs w:val="28"/>
                        </w:rPr>
                      </w:pPr>
                      <w:r w:rsidRPr="00F43EF8">
                        <w:rPr>
                          <w:rFonts w:ascii="ＭＳ 明朝" w:eastAsia="ＭＳ 明朝" w:hAnsi="ＭＳ 明朝" w:hint="eastAsia"/>
                          <w:sz w:val="24"/>
                          <w:szCs w:val="28"/>
                        </w:rPr>
                        <w:t>第一種協定指定医療機関（病床確保）の指定基準</w:t>
                      </w:r>
                    </w:p>
                  </w:txbxContent>
                </v:textbox>
              </v:shape>
            </w:pict>
          </mc:Fallback>
        </mc:AlternateContent>
      </w:r>
    </w:p>
    <w:p w14:paraId="1212C6F0" w14:textId="41C55537" w:rsidR="00F43EF8" w:rsidRPr="000314C9" w:rsidRDefault="00F43EF8" w:rsidP="00F43EF8">
      <w:pPr>
        <w:rPr>
          <w:rFonts w:ascii="ＭＳ 明朝" w:eastAsia="ＭＳ 明朝" w:hAnsi="ＭＳ 明朝"/>
          <w:sz w:val="22"/>
        </w:rPr>
      </w:pPr>
    </w:p>
    <w:p w14:paraId="6E3C69AB" w14:textId="3EA9E3FD" w:rsidR="00F43EF8" w:rsidRPr="000314C9" w:rsidRDefault="00000000" w:rsidP="00F43EF8">
      <w:pPr>
        <w:ind w:leftChars="100" w:left="430" w:hangingChars="100" w:hanging="220"/>
        <w:rPr>
          <w:rFonts w:ascii="ＭＳ 明朝" w:eastAsia="ＭＳ 明朝" w:hAnsi="ＭＳ 明朝"/>
          <w:sz w:val="22"/>
        </w:rPr>
      </w:pPr>
      <w:sdt>
        <w:sdtPr>
          <w:rPr>
            <w:rFonts w:ascii="ＭＳ 明朝" w:eastAsia="ＭＳ 明朝" w:hAnsi="ＭＳ 明朝"/>
            <w:sz w:val="22"/>
          </w:rPr>
          <w:id w:val="-557090072"/>
          <w14:checkbox>
            <w14:checked w14:val="0"/>
            <w14:checkedState w14:val="00FE" w14:font="Wingdings"/>
            <w14:uncheckedState w14:val="2610" w14:font="ＭＳ ゴシック"/>
          </w14:checkbox>
        </w:sdtPr>
        <w:sdtContent>
          <w:r w:rsidR="00F43EF8" w:rsidRPr="000314C9">
            <w:rPr>
              <w:rFonts w:ascii="ＭＳ 明朝" w:eastAsia="ＭＳ 明朝" w:hAnsi="ＭＳ 明朝" w:hint="eastAsia"/>
              <w:sz w:val="22"/>
            </w:rPr>
            <w:t>☐</w:t>
          </w:r>
        </w:sdtContent>
      </w:sdt>
      <w:r w:rsidR="00F43EF8" w:rsidRPr="000314C9">
        <w:rPr>
          <w:rFonts w:ascii="ＭＳ 明朝" w:eastAsia="ＭＳ 明朝" w:hAnsi="ＭＳ 明朝" w:hint="eastAsia"/>
          <w:sz w:val="22"/>
        </w:rPr>
        <w:t xml:space="preserve">　</w:t>
      </w:r>
      <w:r w:rsidR="00F43EF8" w:rsidRPr="000314C9">
        <w:rPr>
          <w:rFonts w:ascii="ＭＳ 明朝" w:eastAsia="ＭＳ 明朝" w:hAnsi="ＭＳ 明朝"/>
          <w:sz w:val="22"/>
        </w:rPr>
        <w:t>当該医療機関に所属する者に対し、最新の知見に基づく適切な感染の防止のための措置その他必</w:t>
      </w:r>
      <w:r w:rsidR="00F43EF8" w:rsidRPr="000314C9">
        <w:rPr>
          <w:rFonts w:ascii="ＭＳ 明朝" w:eastAsia="ＭＳ 明朝" w:hAnsi="ＭＳ 明朝" w:hint="eastAsia"/>
          <w:sz w:val="22"/>
        </w:rPr>
        <w:t>要な措置を実施することが可能であること。</w:t>
      </w:r>
      <w:r w:rsidR="00F43EF8" w:rsidRPr="000314C9">
        <w:rPr>
          <w:rFonts w:ascii="ＭＳ 明朝" w:eastAsia="ＭＳ 明朝" w:hAnsi="ＭＳ 明朝"/>
          <w:sz w:val="22"/>
        </w:rPr>
        <w:t xml:space="preserve"> </w:t>
      </w:r>
    </w:p>
    <w:p w14:paraId="66DA9406" w14:textId="0A05EFD5" w:rsidR="00F43EF8" w:rsidRPr="000314C9" w:rsidRDefault="00000000" w:rsidP="00F43EF8">
      <w:pPr>
        <w:ind w:leftChars="100" w:left="430" w:hangingChars="100" w:hanging="220"/>
        <w:rPr>
          <w:rFonts w:ascii="ＭＳ 明朝" w:eastAsia="ＭＳ 明朝" w:hAnsi="ＭＳ 明朝"/>
          <w:sz w:val="22"/>
        </w:rPr>
      </w:pPr>
      <w:sdt>
        <w:sdtPr>
          <w:rPr>
            <w:rFonts w:ascii="ＭＳ 明朝" w:eastAsia="ＭＳ 明朝" w:hAnsi="ＭＳ 明朝"/>
            <w:sz w:val="22"/>
          </w:rPr>
          <w:id w:val="190729613"/>
          <w14:checkbox>
            <w14:checked w14:val="0"/>
            <w14:checkedState w14:val="00FE" w14:font="Wingdings"/>
            <w14:uncheckedState w14:val="2610" w14:font="ＭＳ ゴシック"/>
          </w14:checkbox>
        </w:sdtPr>
        <w:sdtContent>
          <w:r w:rsidR="00F43EF8" w:rsidRPr="000314C9">
            <w:rPr>
              <w:rFonts w:ascii="ＭＳ 明朝" w:eastAsia="ＭＳ 明朝" w:hAnsi="ＭＳ 明朝" w:hint="eastAsia"/>
              <w:sz w:val="22"/>
            </w:rPr>
            <w:t>☐</w:t>
          </w:r>
        </w:sdtContent>
      </w:sdt>
      <w:r w:rsidR="00F43EF8" w:rsidRPr="000314C9">
        <w:rPr>
          <w:rFonts w:ascii="ＭＳ 明朝" w:eastAsia="ＭＳ 明朝" w:hAnsi="ＭＳ 明朝" w:hint="eastAsia"/>
          <w:sz w:val="22"/>
        </w:rPr>
        <w:t xml:space="preserve">　</w:t>
      </w:r>
      <w:r w:rsidR="00F43EF8" w:rsidRPr="000314C9">
        <w:rPr>
          <w:rFonts w:ascii="ＭＳ 明朝" w:eastAsia="ＭＳ 明朝" w:hAnsi="ＭＳ 明朝"/>
          <w:sz w:val="22"/>
        </w:rPr>
        <w:t>当該医療機関の感染症の患者が他の患者等と可能な限り接触することなく</w:t>
      </w:r>
      <w:r w:rsidR="00F43EF8" w:rsidRPr="000314C9">
        <w:rPr>
          <w:rFonts w:ascii="ＭＳ 明朝" w:eastAsia="ＭＳ 明朝" w:hAnsi="ＭＳ 明朝"/>
          <w:sz w:val="22"/>
          <w:u w:val="single"/>
        </w:rPr>
        <w:t>当該患者を診察するこ</w:t>
      </w:r>
      <w:r w:rsidR="00F43EF8" w:rsidRPr="000314C9">
        <w:rPr>
          <w:rFonts w:ascii="ＭＳ 明朝" w:eastAsia="ＭＳ 明朝" w:hAnsi="ＭＳ 明朝" w:hint="eastAsia"/>
          <w:sz w:val="22"/>
          <w:u w:val="single"/>
        </w:rPr>
        <w:t>とができること</w:t>
      </w:r>
      <w:r w:rsidR="00F43EF8" w:rsidRPr="000314C9">
        <w:rPr>
          <w:rFonts w:ascii="ＭＳ 明朝" w:eastAsia="ＭＳ 明朝" w:hAnsi="ＭＳ 明朝" w:hint="eastAsia"/>
          <w:sz w:val="22"/>
        </w:rPr>
        <w:t>その他医療機関における院内感染対策を適切に実施しながら、必要な医療を提供することが可能であること。</w:t>
      </w:r>
      <w:r w:rsidR="00F43EF8" w:rsidRPr="000314C9">
        <w:rPr>
          <w:rFonts w:ascii="ＭＳ 明朝" w:eastAsia="ＭＳ 明朝" w:hAnsi="ＭＳ 明朝"/>
          <w:sz w:val="22"/>
        </w:rPr>
        <w:t xml:space="preserve"> </w:t>
      </w:r>
    </w:p>
    <w:p w14:paraId="197AE368" w14:textId="75EF9824" w:rsidR="00F43EF8" w:rsidRPr="000314C9" w:rsidRDefault="00000000" w:rsidP="00F43EF8">
      <w:pPr>
        <w:ind w:leftChars="100" w:left="430" w:hangingChars="100" w:hanging="220"/>
        <w:rPr>
          <w:rFonts w:ascii="ＭＳ 明朝" w:eastAsia="ＭＳ 明朝" w:hAnsi="ＭＳ 明朝"/>
          <w:sz w:val="22"/>
        </w:rPr>
      </w:pPr>
      <w:sdt>
        <w:sdtPr>
          <w:rPr>
            <w:rFonts w:ascii="ＭＳ 明朝" w:eastAsia="ＭＳ 明朝" w:hAnsi="ＭＳ 明朝"/>
            <w:sz w:val="22"/>
          </w:rPr>
          <w:id w:val="-93172852"/>
          <w14:checkbox>
            <w14:checked w14:val="0"/>
            <w14:checkedState w14:val="00FE" w14:font="Wingdings"/>
            <w14:uncheckedState w14:val="2610" w14:font="ＭＳ ゴシック"/>
          </w14:checkbox>
        </w:sdtPr>
        <w:sdtContent>
          <w:r w:rsidR="00F43EF8" w:rsidRPr="000314C9">
            <w:rPr>
              <w:rFonts w:ascii="ＭＳ 明朝" w:eastAsia="ＭＳ 明朝" w:hAnsi="ＭＳ 明朝" w:hint="eastAsia"/>
              <w:sz w:val="22"/>
            </w:rPr>
            <w:t>☐</w:t>
          </w:r>
        </w:sdtContent>
      </w:sdt>
      <w:r w:rsidR="00F43EF8" w:rsidRPr="000314C9">
        <w:rPr>
          <w:rFonts w:ascii="ＭＳ 明朝" w:eastAsia="ＭＳ 明朝" w:hAnsi="ＭＳ 明朝" w:hint="eastAsia"/>
          <w:sz w:val="22"/>
        </w:rPr>
        <w:t xml:space="preserve">　</w:t>
      </w:r>
      <w:r w:rsidR="00F43EF8" w:rsidRPr="000314C9">
        <w:rPr>
          <w:rFonts w:ascii="ＭＳ 明朝" w:eastAsia="ＭＳ 明朝" w:hAnsi="ＭＳ 明朝"/>
          <w:sz w:val="22"/>
        </w:rPr>
        <w:t>新型インフルエンザ等感染症等発生等公表期間において、</w:t>
      </w:r>
      <w:r w:rsidR="000314C9" w:rsidRPr="000314C9">
        <w:rPr>
          <w:rFonts w:ascii="ＭＳ 明朝" w:eastAsia="ＭＳ 明朝" w:hAnsi="ＭＳ 明朝"/>
          <w:sz w:val="22"/>
          <w:u w:val="single"/>
        </w:rPr>
        <w:t>佐賀</w:t>
      </w:r>
      <w:r w:rsidR="00F43EF8" w:rsidRPr="000314C9">
        <w:rPr>
          <w:rFonts w:ascii="ＭＳ 明朝" w:eastAsia="ＭＳ 明朝" w:hAnsi="ＭＳ 明朝"/>
          <w:sz w:val="22"/>
          <w:u w:val="single"/>
        </w:rPr>
        <w:t>県知事の要請を受けて</w:t>
      </w:r>
      <w:r w:rsidR="00F43EF8" w:rsidRPr="000314C9">
        <w:rPr>
          <w:rFonts w:ascii="ＭＳ 明朝" w:eastAsia="ＭＳ 明朝" w:hAnsi="ＭＳ 明朝"/>
          <w:sz w:val="22"/>
        </w:rPr>
        <w:t>、新型イン</w:t>
      </w:r>
      <w:r w:rsidR="00F43EF8" w:rsidRPr="000314C9">
        <w:rPr>
          <w:rFonts w:ascii="ＭＳ 明朝" w:eastAsia="ＭＳ 明朝" w:hAnsi="ＭＳ 明朝" w:hint="eastAsia"/>
          <w:sz w:val="22"/>
        </w:rPr>
        <w:t>フルエンザ等感染症若しくは指定感染症の患者又は新感染症の所見がある者を</w:t>
      </w:r>
      <w:r w:rsidR="00F43EF8" w:rsidRPr="000314C9">
        <w:rPr>
          <w:rFonts w:ascii="ＭＳ 明朝" w:eastAsia="ＭＳ 明朝" w:hAnsi="ＭＳ 明朝" w:hint="eastAsia"/>
          <w:sz w:val="22"/>
          <w:u w:val="single"/>
        </w:rPr>
        <w:t>入院させ、必要な医療を提供する体制</w:t>
      </w:r>
      <w:r w:rsidR="00F43EF8" w:rsidRPr="000314C9">
        <w:rPr>
          <w:rFonts w:ascii="ＭＳ 明朝" w:eastAsia="ＭＳ 明朝" w:hAnsi="ＭＳ 明朝" w:hint="eastAsia"/>
          <w:sz w:val="22"/>
        </w:rPr>
        <w:t>が整っていると認められること。</w:t>
      </w:r>
      <w:r w:rsidR="00F43EF8" w:rsidRPr="000314C9">
        <w:rPr>
          <w:rFonts w:ascii="ＭＳ 明朝" w:eastAsia="ＭＳ 明朝" w:hAnsi="ＭＳ 明朝"/>
          <w:sz w:val="22"/>
        </w:rPr>
        <w:t xml:space="preserve"> </w:t>
      </w:r>
    </w:p>
    <w:p w14:paraId="0D381B35" w14:textId="151BDD02" w:rsidR="00F43EF8" w:rsidRPr="000314C9" w:rsidRDefault="00F43EF8" w:rsidP="00F43EF8">
      <w:pPr>
        <w:rPr>
          <w:rFonts w:ascii="ＭＳ 明朝" w:eastAsia="ＭＳ 明朝" w:hAnsi="ＭＳ 明朝"/>
          <w:sz w:val="22"/>
        </w:rPr>
      </w:pPr>
      <w:r w:rsidRPr="000314C9">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74AF5A4D" wp14:editId="5A286503">
                <wp:simplePos x="0" y="0"/>
                <wp:positionH relativeFrom="page">
                  <wp:posOffset>1029335</wp:posOffset>
                </wp:positionH>
                <wp:positionV relativeFrom="paragraph">
                  <wp:posOffset>91440</wp:posOffset>
                </wp:positionV>
                <wp:extent cx="5418000" cy="324000"/>
                <wp:effectExtent l="0" t="0" r="11430" b="19050"/>
                <wp:wrapNone/>
                <wp:docPr id="2" name="テキスト ボックス 2"/>
                <wp:cNvGraphicFramePr/>
                <a:graphic xmlns:a="http://schemas.openxmlformats.org/drawingml/2006/main">
                  <a:graphicData uri="http://schemas.microsoft.com/office/word/2010/wordprocessingShape">
                    <wps:wsp>
                      <wps:cNvSpPr txBox="1"/>
                      <wps:spPr>
                        <a:xfrm>
                          <a:off x="0" y="0"/>
                          <a:ext cx="5418000" cy="324000"/>
                        </a:xfrm>
                        <a:prstGeom prst="rect">
                          <a:avLst/>
                        </a:prstGeom>
                        <a:solidFill>
                          <a:schemeClr val="accent4">
                            <a:lumMod val="20000"/>
                            <a:lumOff val="80000"/>
                          </a:schemeClr>
                        </a:solidFill>
                        <a:ln w="6350">
                          <a:solidFill>
                            <a:prstClr val="black"/>
                          </a:solidFill>
                        </a:ln>
                      </wps:spPr>
                      <wps:txbx>
                        <w:txbxContent>
                          <w:p w14:paraId="7605E09F" w14:textId="33BBB30C" w:rsidR="00F43EF8" w:rsidRPr="00F43EF8" w:rsidRDefault="00F43EF8" w:rsidP="00F43EF8">
                            <w:pPr>
                              <w:rPr>
                                <w:rFonts w:ascii="ＭＳ 明朝" w:eastAsia="ＭＳ 明朝" w:hAnsi="ＭＳ 明朝"/>
                                <w:sz w:val="24"/>
                                <w:szCs w:val="28"/>
                              </w:rPr>
                            </w:pPr>
                            <w:r w:rsidRPr="00F43EF8">
                              <w:rPr>
                                <w:rFonts w:ascii="ＭＳ 明朝" w:eastAsia="ＭＳ 明朝" w:hAnsi="ＭＳ 明朝" w:hint="eastAsia"/>
                                <w:sz w:val="24"/>
                                <w:szCs w:val="28"/>
                              </w:rPr>
                              <w:t>第</w:t>
                            </w:r>
                            <w:r>
                              <w:rPr>
                                <w:rFonts w:ascii="ＭＳ 明朝" w:eastAsia="ＭＳ 明朝" w:hAnsi="ＭＳ 明朝" w:hint="eastAsia"/>
                                <w:sz w:val="24"/>
                                <w:szCs w:val="28"/>
                              </w:rPr>
                              <w:t>二</w:t>
                            </w:r>
                            <w:r w:rsidRPr="00F43EF8">
                              <w:rPr>
                                <w:rFonts w:ascii="ＭＳ 明朝" w:eastAsia="ＭＳ 明朝" w:hAnsi="ＭＳ 明朝" w:hint="eastAsia"/>
                                <w:sz w:val="24"/>
                                <w:szCs w:val="28"/>
                              </w:rPr>
                              <w:t>種協定指定医療機関（</w:t>
                            </w:r>
                            <w:r>
                              <w:rPr>
                                <w:rFonts w:ascii="ＭＳ 明朝" w:eastAsia="ＭＳ 明朝" w:hAnsi="ＭＳ 明朝" w:hint="eastAsia"/>
                                <w:sz w:val="24"/>
                                <w:szCs w:val="28"/>
                              </w:rPr>
                              <w:t>発熱外来</w:t>
                            </w:r>
                            <w:r w:rsidRPr="00F43EF8">
                              <w:rPr>
                                <w:rFonts w:ascii="ＭＳ 明朝" w:eastAsia="ＭＳ 明朝" w:hAnsi="ＭＳ 明朝" w:hint="eastAsia"/>
                                <w:sz w:val="24"/>
                                <w:szCs w:val="28"/>
                              </w:rPr>
                              <w:t>）の指定基準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F5A4D" id="テキスト ボックス 2" o:spid="_x0000_s1027" type="#_x0000_t202" style="position:absolute;left:0;text-align:left;margin-left:81.05pt;margin-top:7.2pt;width:426.6pt;height:2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" fillcolor="#fff2cc [663]" strokeweight=".5pt">
                <v:textbox>
                  <w:txbxContent>
                    <w:p w14:paraId="7605E09F" w14:textId="33BBB30C" w:rsidR="00F43EF8" w:rsidRPr="00F43EF8" w:rsidRDefault="00F43EF8" w:rsidP="00F43EF8">
                      <w:pPr>
                        <w:rPr>
                          <w:rFonts w:ascii="ＭＳ 明朝" w:eastAsia="ＭＳ 明朝" w:hAnsi="ＭＳ 明朝"/>
                          <w:sz w:val="24"/>
                          <w:szCs w:val="28"/>
                        </w:rPr>
                      </w:pPr>
                      <w:r w:rsidRPr="00F43EF8">
                        <w:rPr>
                          <w:rFonts w:ascii="ＭＳ 明朝" w:eastAsia="ＭＳ 明朝" w:hAnsi="ＭＳ 明朝" w:hint="eastAsia"/>
                          <w:sz w:val="24"/>
                          <w:szCs w:val="28"/>
                        </w:rPr>
                        <w:t>第</w:t>
                      </w:r>
                      <w:r>
                        <w:rPr>
                          <w:rFonts w:ascii="ＭＳ 明朝" w:eastAsia="ＭＳ 明朝" w:hAnsi="ＭＳ 明朝" w:hint="eastAsia"/>
                          <w:sz w:val="24"/>
                          <w:szCs w:val="28"/>
                        </w:rPr>
                        <w:t>二</w:t>
                      </w:r>
                      <w:r w:rsidRPr="00F43EF8">
                        <w:rPr>
                          <w:rFonts w:ascii="ＭＳ 明朝" w:eastAsia="ＭＳ 明朝" w:hAnsi="ＭＳ 明朝" w:hint="eastAsia"/>
                          <w:sz w:val="24"/>
                          <w:szCs w:val="28"/>
                        </w:rPr>
                        <w:t>種協定指定医療機関（</w:t>
                      </w:r>
                      <w:r>
                        <w:rPr>
                          <w:rFonts w:ascii="ＭＳ 明朝" w:eastAsia="ＭＳ 明朝" w:hAnsi="ＭＳ 明朝" w:hint="eastAsia"/>
                          <w:sz w:val="24"/>
                          <w:szCs w:val="28"/>
                        </w:rPr>
                        <w:t>発熱外来</w:t>
                      </w:r>
                      <w:r w:rsidRPr="00F43EF8">
                        <w:rPr>
                          <w:rFonts w:ascii="ＭＳ 明朝" w:eastAsia="ＭＳ 明朝" w:hAnsi="ＭＳ 明朝" w:hint="eastAsia"/>
                          <w:sz w:val="24"/>
                          <w:szCs w:val="28"/>
                        </w:rPr>
                        <w:t>）の指定基準</w:t>
                      </w:r>
                    </w:p>
                  </w:txbxContent>
                </v:textbox>
                <w10:wrap anchorx="page"/>
              </v:shape>
            </w:pict>
          </mc:Fallback>
        </mc:AlternateContent>
      </w:r>
    </w:p>
    <w:p w14:paraId="41A4FA5C" w14:textId="012A4186" w:rsidR="00F43EF8" w:rsidRPr="000314C9" w:rsidRDefault="00F43EF8" w:rsidP="00F43EF8">
      <w:pPr>
        <w:rPr>
          <w:rFonts w:ascii="ＭＳ 明朝" w:eastAsia="ＭＳ 明朝" w:hAnsi="ＭＳ 明朝"/>
          <w:sz w:val="22"/>
        </w:rPr>
      </w:pPr>
    </w:p>
    <w:p w14:paraId="46EAA7AC" w14:textId="7475BF16" w:rsidR="00F43EF8" w:rsidRPr="000314C9" w:rsidRDefault="00000000" w:rsidP="00D34EF5">
      <w:pPr>
        <w:ind w:leftChars="100" w:left="430" w:hangingChars="100" w:hanging="220"/>
        <w:rPr>
          <w:rFonts w:ascii="ＭＳ 明朝" w:eastAsia="ＭＳ 明朝" w:hAnsi="ＭＳ 明朝"/>
          <w:sz w:val="22"/>
        </w:rPr>
      </w:pPr>
      <w:sdt>
        <w:sdtPr>
          <w:rPr>
            <w:rFonts w:ascii="ＭＳ 明朝" w:eastAsia="ＭＳ 明朝" w:hAnsi="ＭＳ 明朝"/>
            <w:sz w:val="22"/>
          </w:rPr>
          <w:id w:val="1831024688"/>
          <w14:checkbox>
            <w14:checked w14:val="0"/>
            <w14:checkedState w14:val="00FE" w14:font="Wingdings"/>
            <w14:uncheckedState w14:val="2610" w14:font="ＭＳ ゴシック"/>
          </w14:checkbox>
        </w:sdtPr>
        <w:sdtContent>
          <w:r w:rsidR="00D34EF5" w:rsidRPr="000314C9">
            <w:rPr>
              <w:rFonts w:ascii="ＭＳ 明朝" w:eastAsia="ＭＳ 明朝" w:hAnsi="ＭＳ 明朝" w:hint="eastAsia"/>
              <w:sz w:val="22"/>
            </w:rPr>
            <w:t>☐</w:t>
          </w:r>
        </w:sdtContent>
      </w:sdt>
      <w:r w:rsidR="00D34EF5" w:rsidRPr="000314C9">
        <w:rPr>
          <w:rFonts w:ascii="ＭＳ 明朝" w:eastAsia="ＭＳ 明朝" w:hAnsi="ＭＳ 明朝" w:hint="eastAsia"/>
          <w:sz w:val="22"/>
        </w:rPr>
        <w:t xml:space="preserve">　</w:t>
      </w:r>
      <w:r w:rsidR="00F43EF8" w:rsidRPr="000314C9">
        <w:rPr>
          <w:rFonts w:ascii="ＭＳ 明朝" w:eastAsia="ＭＳ 明朝" w:hAnsi="ＭＳ 明朝"/>
          <w:sz w:val="22"/>
        </w:rPr>
        <w:t>当該医療機関に所属する者に対し、最新の知見に基づく適切な感染の防止のための措置その他必</w:t>
      </w:r>
      <w:r w:rsidR="00F43EF8" w:rsidRPr="000314C9">
        <w:rPr>
          <w:rFonts w:ascii="ＭＳ 明朝" w:eastAsia="ＭＳ 明朝" w:hAnsi="ＭＳ 明朝" w:hint="eastAsia"/>
          <w:sz w:val="22"/>
        </w:rPr>
        <w:t>要な措置を実施することが可能であること。</w:t>
      </w:r>
      <w:r w:rsidR="00F43EF8" w:rsidRPr="000314C9">
        <w:rPr>
          <w:rFonts w:ascii="ＭＳ 明朝" w:eastAsia="ＭＳ 明朝" w:hAnsi="ＭＳ 明朝"/>
          <w:sz w:val="22"/>
        </w:rPr>
        <w:t xml:space="preserve"> </w:t>
      </w:r>
    </w:p>
    <w:p w14:paraId="57E8392C" w14:textId="5692B811" w:rsidR="00F43EF8" w:rsidRPr="000314C9" w:rsidRDefault="00000000" w:rsidP="00D34EF5">
      <w:pPr>
        <w:ind w:leftChars="100" w:left="430" w:hangingChars="100" w:hanging="220"/>
        <w:rPr>
          <w:rFonts w:ascii="ＭＳ 明朝" w:eastAsia="ＭＳ 明朝" w:hAnsi="ＭＳ 明朝"/>
          <w:sz w:val="22"/>
        </w:rPr>
      </w:pPr>
      <w:sdt>
        <w:sdtPr>
          <w:rPr>
            <w:rFonts w:ascii="ＭＳ 明朝" w:eastAsia="ＭＳ 明朝" w:hAnsi="ＭＳ 明朝"/>
            <w:sz w:val="22"/>
          </w:rPr>
          <w:id w:val="1834640457"/>
          <w14:checkbox>
            <w14:checked w14:val="0"/>
            <w14:checkedState w14:val="00FE" w14:font="Wingdings"/>
            <w14:uncheckedState w14:val="2610" w14:font="ＭＳ ゴシック"/>
          </w14:checkbox>
        </w:sdtPr>
        <w:sdtContent>
          <w:r w:rsidR="00D34EF5" w:rsidRPr="000314C9">
            <w:rPr>
              <w:rFonts w:ascii="ＭＳ 明朝" w:eastAsia="ＭＳ 明朝" w:hAnsi="ＭＳ 明朝" w:hint="eastAsia"/>
              <w:sz w:val="22"/>
            </w:rPr>
            <w:t>☐</w:t>
          </w:r>
        </w:sdtContent>
      </w:sdt>
      <w:r w:rsidR="00D34EF5" w:rsidRPr="000314C9">
        <w:rPr>
          <w:rFonts w:ascii="ＭＳ 明朝" w:eastAsia="ＭＳ 明朝" w:hAnsi="ＭＳ 明朝" w:hint="eastAsia"/>
          <w:sz w:val="22"/>
        </w:rPr>
        <w:t xml:space="preserve">　</w:t>
      </w:r>
      <w:r w:rsidR="00F43EF8" w:rsidRPr="000314C9">
        <w:rPr>
          <w:rFonts w:ascii="ＭＳ 明朝" w:eastAsia="ＭＳ 明朝" w:hAnsi="ＭＳ 明朝"/>
          <w:sz w:val="22"/>
        </w:rPr>
        <w:t>当該医療機関を受診する者が、他の当該医療機関を受診する者と可能な限り接触することなく</w:t>
      </w:r>
      <w:r w:rsidR="00F43EF8" w:rsidRPr="000314C9">
        <w:rPr>
          <w:rFonts w:ascii="ＭＳ 明朝" w:eastAsia="ＭＳ 明朝" w:hAnsi="ＭＳ 明朝"/>
          <w:sz w:val="22"/>
          <w:u w:val="single"/>
        </w:rPr>
        <w:t>当</w:t>
      </w:r>
      <w:r w:rsidR="00F43EF8" w:rsidRPr="000314C9">
        <w:rPr>
          <w:rFonts w:ascii="ＭＳ 明朝" w:eastAsia="ＭＳ 明朝" w:hAnsi="ＭＳ 明朝" w:hint="eastAsia"/>
          <w:sz w:val="22"/>
          <w:u w:val="single"/>
        </w:rPr>
        <w:t>該受診する者を診察することができること</w:t>
      </w:r>
      <w:r w:rsidR="00F43EF8" w:rsidRPr="000314C9">
        <w:rPr>
          <w:rFonts w:ascii="ＭＳ 明朝" w:eastAsia="ＭＳ 明朝" w:hAnsi="ＭＳ 明朝" w:hint="eastAsia"/>
          <w:sz w:val="22"/>
        </w:rPr>
        <w:t>その他医療機関における院内感染対策を適切に実施しながら、外来医療を提供することが可能であること。</w:t>
      </w:r>
      <w:r w:rsidR="00F43EF8" w:rsidRPr="000314C9">
        <w:rPr>
          <w:rFonts w:ascii="ＭＳ 明朝" w:eastAsia="ＭＳ 明朝" w:hAnsi="ＭＳ 明朝"/>
          <w:sz w:val="22"/>
        </w:rPr>
        <w:t xml:space="preserve"> </w:t>
      </w:r>
    </w:p>
    <w:p w14:paraId="41C9FF5C" w14:textId="7FC6A027" w:rsidR="00F43EF8" w:rsidRPr="000314C9" w:rsidRDefault="00000000" w:rsidP="00D34EF5">
      <w:pPr>
        <w:ind w:leftChars="100" w:left="430" w:hangingChars="100" w:hanging="220"/>
        <w:rPr>
          <w:rFonts w:ascii="ＭＳ 明朝" w:eastAsia="ＭＳ 明朝" w:hAnsi="ＭＳ 明朝"/>
          <w:sz w:val="22"/>
        </w:rPr>
      </w:pPr>
      <w:sdt>
        <w:sdtPr>
          <w:rPr>
            <w:rFonts w:ascii="ＭＳ 明朝" w:eastAsia="ＭＳ 明朝" w:hAnsi="ＭＳ 明朝"/>
            <w:sz w:val="22"/>
          </w:rPr>
          <w:id w:val="-1775158806"/>
          <w14:checkbox>
            <w14:checked w14:val="0"/>
            <w14:checkedState w14:val="00FE" w14:font="Wingdings"/>
            <w14:uncheckedState w14:val="2610" w14:font="ＭＳ ゴシック"/>
          </w14:checkbox>
        </w:sdtPr>
        <w:sdtContent>
          <w:r w:rsidR="00D34EF5" w:rsidRPr="000314C9">
            <w:rPr>
              <w:rFonts w:ascii="ＭＳ 明朝" w:eastAsia="ＭＳ 明朝" w:hAnsi="ＭＳ 明朝" w:hint="eastAsia"/>
              <w:sz w:val="22"/>
            </w:rPr>
            <w:t>☐</w:t>
          </w:r>
        </w:sdtContent>
      </w:sdt>
      <w:r w:rsidR="00D34EF5" w:rsidRPr="000314C9">
        <w:rPr>
          <w:rFonts w:ascii="ＭＳ 明朝" w:eastAsia="ＭＳ 明朝" w:hAnsi="ＭＳ 明朝" w:hint="eastAsia"/>
          <w:sz w:val="22"/>
        </w:rPr>
        <w:t xml:space="preserve">　</w:t>
      </w:r>
      <w:r w:rsidR="00F43EF8" w:rsidRPr="000314C9">
        <w:rPr>
          <w:rFonts w:ascii="ＭＳ 明朝" w:eastAsia="ＭＳ 明朝" w:hAnsi="ＭＳ 明朝"/>
          <w:sz w:val="22"/>
        </w:rPr>
        <w:t>新型インフルエンザ等感染症等発生等公表期間において、</w:t>
      </w:r>
      <w:r w:rsidR="000314C9" w:rsidRPr="000314C9">
        <w:rPr>
          <w:rFonts w:ascii="ＭＳ 明朝" w:eastAsia="ＭＳ 明朝" w:hAnsi="ＭＳ 明朝"/>
          <w:sz w:val="22"/>
          <w:u w:val="single"/>
        </w:rPr>
        <w:t>佐賀</w:t>
      </w:r>
      <w:r w:rsidR="00F43EF8" w:rsidRPr="000314C9">
        <w:rPr>
          <w:rFonts w:ascii="ＭＳ 明朝" w:eastAsia="ＭＳ 明朝" w:hAnsi="ＭＳ 明朝"/>
          <w:sz w:val="22"/>
          <w:u w:val="single"/>
        </w:rPr>
        <w:t>県知事の要請を受けて</w:t>
      </w:r>
      <w:r w:rsidR="00F43EF8" w:rsidRPr="000314C9">
        <w:rPr>
          <w:rFonts w:ascii="ＭＳ 明朝" w:eastAsia="ＭＳ 明朝" w:hAnsi="ＭＳ 明朝"/>
          <w:sz w:val="22"/>
        </w:rPr>
        <w:t>、新型イン</w:t>
      </w:r>
      <w:r w:rsidR="00F43EF8" w:rsidRPr="000314C9">
        <w:rPr>
          <w:rFonts w:ascii="ＭＳ 明朝" w:eastAsia="ＭＳ 明朝" w:hAnsi="ＭＳ 明朝" w:hint="eastAsia"/>
          <w:sz w:val="22"/>
        </w:rPr>
        <w:t>フルエンザ等感染症若しくは指定感染症の疑似症患者若しくは当該感染症にかかっていると疑うに足りる正当な理由のある者又は新感染症にかかっていると疑われる者若しくは当該新感染症にかかっていると疑うに足りる正当な理由のある者の</w:t>
      </w:r>
      <w:r w:rsidR="00F43EF8" w:rsidRPr="000314C9">
        <w:rPr>
          <w:rFonts w:ascii="ＭＳ 明朝" w:eastAsia="ＭＳ 明朝" w:hAnsi="ＭＳ 明朝" w:hint="eastAsia"/>
          <w:sz w:val="22"/>
          <w:u w:val="single"/>
        </w:rPr>
        <w:t>診療を行う体制</w:t>
      </w:r>
      <w:r w:rsidR="00F43EF8" w:rsidRPr="000314C9">
        <w:rPr>
          <w:rFonts w:ascii="ＭＳ 明朝" w:eastAsia="ＭＳ 明朝" w:hAnsi="ＭＳ 明朝" w:hint="eastAsia"/>
          <w:sz w:val="22"/>
        </w:rPr>
        <w:t>が整っていると認められること。</w:t>
      </w:r>
      <w:r w:rsidR="00F43EF8" w:rsidRPr="000314C9">
        <w:rPr>
          <w:rFonts w:ascii="ＭＳ 明朝" w:eastAsia="ＭＳ 明朝" w:hAnsi="ＭＳ 明朝"/>
          <w:sz w:val="22"/>
        </w:rPr>
        <w:t xml:space="preserve"> </w:t>
      </w:r>
    </w:p>
    <w:p w14:paraId="24F8C175" w14:textId="56A07B37" w:rsidR="00D34EF5" w:rsidRPr="000314C9" w:rsidRDefault="00D34EF5" w:rsidP="00D34EF5">
      <w:pPr>
        <w:ind w:leftChars="100" w:left="430" w:hangingChars="100" w:hanging="220"/>
        <w:rPr>
          <w:rFonts w:ascii="ＭＳ 明朝" w:eastAsia="ＭＳ 明朝" w:hAnsi="ＭＳ 明朝"/>
          <w:sz w:val="22"/>
        </w:rPr>
      </w:pPr>
      <w:r w:rsidRPr="000314C9">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054C461A" wp14:editId="5AB7FA8E">
                <wp:simplePos x="0" y="0"/>
                <wp:positionH relativeFrom="column">
                  <wp:posOffset>-51435</wp:posOffset>
                </wp:positionH>
                <wp:positionV relativeFrom="paragraph">
                  <wp:posOffset>80010</wp:posOffset>
                </wp:positionV>
                <wp:extent cx="5418000" cy="324000"/>
                <wp:effectExtent l="0" t="0" r="11430" b="19050"/>
                <wp:wrapNone/>
                <wp:docPr id="3" name="テキスト ボックス 3"/>
                <wp:cNvGraphicFramePr/>
                <a:graphic xmlns:a="http://schemas.openxmlformats.org/drawingml/2006/main">
                  <a:graphicData uri="http://schemas.microsoft.com/office/word/2010/wordprocessingShape">
                    <wps:wsp>
                      <wps:cNvSpPr txBox="1"/>
                      <wps:spPr>
                        <a:xfrm>
                          <a:off x="0" y="0"/>
                          <a:ext cx="5418000" cy="324000"/>
                        </a:xfrm>
                        <a:prstGeom prst="rect">
                          <a:avLst/>
                        </a:prstGeom>
                        <a:solidFill>
                          <a:schemeClr val="accent4">
                            <a:lumMod val="20000"/>
                            <a:lumOff val="80000"/>
                          </a:schemeClr>
                        </a:solidFill>
                        <a:ln w="6350">
                          <a:solidFill>
                            <a:prstClr val="black"/>
                          </a:solidFill>
                        </a:ln>
                      </wps:spPr>
                      <wps:txbx>
                        <w:txbxContent>
                          <w:p w14:paraId="7E2C60A0" w14:textId="4B3C19B8" w:rsidR="00D34EF5" w:rsidRPr="00F43EF8" w:rsidRDefault="00D34EF5" w:rsidP="00D34EF5">
                            <w:pPr>
                              <w:rPr>
                                <w:rFonts w:ascii="ＭＳ 明朝" w:eastAsia="ＭＳ 明朝" w:hAnsi="ＭＳ 明朝"/>
                                <w:sz w:val="24"/>
                                <w:szCs w:val="28"/>
                              </w:rPr>
                            </w:pPr>
                            <w:r w:rsidRPr="00F43EF8">
                              <w:rPr>
                                <w:rFonts w:ascii="ＭＳ 明朝" w:eastAsia="ＭＳ 明朝" w:hAnsi="ＭＳ 明朝" w:hint="eastAsia"/>
                                <w:sz w:val="24"/>
                                <w:szCs w:val="28"/>
                              </w:rPr>
                              <w:t>第</w:t>
                            </w:r>
                            <w:r>
                              <w:rPr>
                                <w:rFonts w:ascii="ＭＳ 明朝" w:eastAsia="ＭＳ 明朝" w:hAnsi="ＭＳ 明朝" w:hint="eastAsia"/>
                                <w:sz w:val="24"/>
                                <w:szCs w:val="28"/>
                              </w:rPr>
                              <w:t>二</w:t>
                            </w:r>
                            <w:r w:rsidRPr="00F43EF8">
                              <w:rPr>
                                <w:rFonts w:ascii="ＭＳ 明朝" w:eastAsia="ＭＳ 明朝" w:hAnsi="ＭＳ 明朝" w:hint="eastAsia"/>
                                <w:sz w:val="24"/>
                                <w:szCs w:val="28"/>
                              </w:rPr>
                              <w:t>種協定指定医療機関（</w:t>
                            </w:r>
                            <w:r w:rsidRPr="00D34EF5">
                              <w:rPr>
                                <w:rFonts w:ascii="ＭＳ 明朝" w:eastAsia="ＭＳ 明朝" w:hAnsi="ＭＳ 明朝" w:hint="eastAsia"/>
                                <w:sz w:val="24"/>
                                <w:szCs w:val="28"/>
                              </w:rPr>
                              <w:t>自宅療養者等への医療の提供</w:t>
                            </w:r>
                            <w:r w:rsidRPr="00F43EF8">
                              <w:rPr>
                                <w:rFonts w:ascii="ＭＳ 明朝" w:eastAsia="ＭＳ 明朝" w:hAnsi="ＭＳ 明朝" w:hint="eastAsia"/>
                                <w:sz w:val="24"/>
                                <w:szCs w:val="28"/>
                              </w:rPr>
                              <w:t>）の指定基準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C461A" id="テキスト ボックス 3" o:spid="_x0000_s1028" type="#_x0000_t202" style="position:absolute;left:0;text-align:left;margin-left:-4.05pt;margin-top:6.3pt;width:426.6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" fillcolor="#fff2cc [663]" strokeweight=".5pt">
                <v:textbox>
                  <w:txbxContent>
                    <w:p w14:paraId="7E2C60A0" w14:textId="4B3C19B8" w:rsidR="00D34EF5" w:rsidRPr="00F43EF8" w:rsidRDefault="00D34EF5" w:rsidP="00D34EF5">
                      <w:pPr>
                        <w:rPr>
                          <w:rFonts w:ascii="ＭＳ 明朝" w:eastAsia="ＭＳ 明朝" w:hAnsi="ＭＳ 明朝"/>
                          <w:sz w:val="24"/>
                          <w:szCs w:val="28"/>
                        </w:rPr>
                      </w:pPr>
                      <w:r w:rsidRPr="00F43EF8">
                        <w:rPr>
                          <w:rFonts w:ascii="ＭＳ 明朝" w:eastAsia="ＭＳ 明朝" w:hAnsi="ＭＳ 明朝" w:hint="eastAsia"/>
                          <w:sz w:val="24"/>
                          <w:szCs w:val="28"/>
                        </w:rPr>
                        <w:t>第</w:t>
                      </w:r>
                      <w:r>
                        <w:rPr>
                          <w:rFonts w:ascii="ＭＳ 明朝" w:eastAsia="ＭＳ 明朝" w:hAnsi="ＭＳ 明朝" w:hint="eastAsia"/>
                          <w:sz w:val="24"/>
                          <w:szCs w:val="28"/>
                        </w:rPr>
                        <w:t>二</w:t>
                      </w:r>
                      <w:r w:rsidRPr="00F43EF8">
                        <w:rPr>
                          <w:rFonts w:ascii="ＭＳ 明朝" w:eastAsia="ＭＳ 明朝" w:hAnsi="ＭＳ 明朝" w:hint="eastAsia"/>
                          <w:sz w:val="24"/>
                          <w:szCs w:val="28"/>
                        </w:rPr>
                        <w:t>種協定指定医療機関（</w:t>
                      </w:r>
                      <w:r w:rsidRPr="00D34EF5">
                        <w:rPr>
                          <w:rFonts w:ascii="ＭＳ 明朝" w:eastAsia="ＭＳ 明朝" w:hAnsi="ＭＳ 明朝" w:hint="eastAsia"/>
                          <w:sz w:val="24"/>
                          <w:szCs w:val="28"/>
                        </w:rPr>
                        <w:t>自宅療養者等への医療の提供</w:t>
                      </w:r>
                      <w:r w:rsidRPr="00F43EF8">
                        <w:rPr>
                          <w:rFonts w:ascii="ＭＳ 明朝" w:eastAsia="ＭＳ 明朝" w:hAnsi="ＭＳ 明朝" w:hint="eastAsia"/>
                          <w:sz w:val="24"/>
                          <w:szCs w:val="28"/>
                        </w:rPr>
                        <w:t>）の指定基準</w:t>
                      </w:r>
                    </w:p>
                  </w:txbxContent>
                </v:textbox>
              </v:shape>
            </w:pict>
          </mc:Fallback>
        </mc:AlternateContent>
      </w:r>
    </w:p>
    <w:p w14:paraId="06FEF5E7" w14:textId="72A8F3DE" w:rsidR="00D34EF5" w:rsidRPr="000314C9" w:rsidRDefault="00D34EF5" w:rsidP="00D34EF5">
      <w:pPr>
        <w:rPr>
          <w:rFonts w:ascii="ＭＳ 明朝" w:eastAsia="ＭＳ 明朝" w:hAnsi="ＭＳ 明朝"/>
          <w:sz w:val="22"/>
        </w:rPr>
      </w:pPr>
    </w:p>
    <w:p w14:paraId="69CFD27F" w14:textId="283B7321" w:rsidR="00F43EF8" w:rsidRPr="000314C9" w:rsidRDefault="00000000" w:rsidP="00D34EF5">
      <w:pPr>
        <w:ind w:leftChars="100" w:left="430" w:hangingChars="100" w:hanging="220"/>
        <w:rPr>
          <w:rFonts w:ascii="ＭＳ 明朝" w:eastAsia="ＭＳ 明朝" w:hAnsi="ＭＳ 明朝"/>
          <w:sz w:val="22"/>
        </w:rPr>
      </w:pPr>
      <w:sdt>
        <w:sdtPr>
          <w:rPr>
            <w:rFonts w:ascii="ＭＳ 明朝" w:eastAsia="ＭＳ 明朝" w:hAnsi="ＭＳ 明朝"/>
            <w:sz w:val="22"/>
          </w:rPr>
          <w:id w:val="-294445073"/>
          <w14:checkbox>
            <w14:checked w14:val="0"/>
            <w14:checkedState w14:val="00FE" w14:font="Wingdings"/>
            <w14:uncheckedState w14:val="2610" w14:font="ＭＳ ゴシック"/>
          </w14:checkbox>
        </w:sdtPr>
        <w:sdtContent>
          <w:r w:rsidR="00D34EF5" w:rsidRPr="000314C9">
            <w:rPr>
              <w:rFonts w:ascii="ＭＳ 明朝" w:eastAsia="ＭＳ 明朝" w:hAnsi="ＭＳ 明朝" w:hint="eastAsia"/>
              <w:sz w:val="22"/>
            </w:rPr>
            <w:t>☐</w:t>
          </w:r>
        </w:sdtContent>
      </w:sdt>
      <w:r w:rsidR="00D34EF5" w:rsidRPr="000314C9">
        <w:rPr>
          <w:rFonts w:ascii="ＭＳ 明朝" w:eastAsia="ＭＳ 明朝" w:hAnsi="ＭＳ 明朝" w:hint="eastAsia"/>
          <w:sz w:val="22"/>
        </w:rPr>
        <w:t xml:space="preserve">　</w:t>
      </w:r>
      <w:r w:rsidR="00F43EF8" w:rsidRPr="000314C9">
        <w:rPr>
          <w:rFonts w:ascii="ＭＳ 明朝" w:eastAsia="ＭＳ 明朝" w:hAnsi="ＭＳ 明朝"/>
          <w:sz w:val="22"/>
        </w:rPr>
        <w:t>当該医療機関に所属する者に対し、最新の知見に基づく適切な感染の防止のための措置その他必</w:t>
      </w:r>
      <w:r w:rsidR="00F43EF8" w:rsidRPr="000314C9">
        <w:rPr>
          <w:rFonts w:ascii="ＭＳ 明朝" w:eastAsia="ＭＳ 明朝" w:hAnsi="ＭＳ 明朝" w:hint="eastAsia"/>
          <w:sz w:val="22"/>
        </w:rPr>
        <w:t>要な措置を実施することが可能であること。</w:t>
      </w:r>
      <w:r w:rsidR="00F43EF8" w:rsidRPr="000314C9">
        <w:rPr>
          <w:rFonts w:ascii="ＭＳ 明朝" w:eastAsia="ＭＳ 明朝" w:hAnsi="ＭＳ 明朝"/>
          <w:sz w:val="22"/>
        </w:rPr>
        <w:t xml:space="preserve"> </w:t>
      </w:r>
    </w:p>
    <w:p w14:paraId="6FA1E48D" w14:textId="1EB7BC02" w:rsidR="00363EAB" w:rsidRDefault="00000000" w:rsidP="00D34EF5">
      <w:pPr>
        <w:ind w:leftChars="100" w:left="430" w:hangingChars="100" w:hanging="220"/>
        <w:rPr>
          <w:rFonts w:ascii="ＭＳ 明朝" w:eastAsia="ＭＳ 明朝" w:hAnsi="ＭＳ 明朝"/>
          <w:sz w:val="22"/>
        </w:rPr>
      </w:pPr>
      <w:sdt>
        <w:sdtPr>
          <w:rPr>
            <w:rFonts w:ascii="ＭＳ 明朝" w:eastAsia="ＭＳ 明朝" w:hAnsi="ＭＳ 明朝"/>
            <w:sz w:val="22"/>
          </w:rPr>
          <w:id w:val="-1237384458"/>
          <w14:checkbox>
            <w14:checked w14:val="0"/>
            <w14:checkedState w14:val="00FE" w14:font="Wingdings"/>
            <w14:uncheckedState w14:val="2610" w14:font="ＭＳ ゴシック"/>
          </w14:checkbox>
        </w:sdtPr>
        <w:sdtContent>
          <w:r w:rsidR="00D34EF5" w:rsidRPr="000314C9">
            <w:rPr>
              <w:rFonts w:ascii="ＭＳ 明朝" w:eastAsia="ＭＳ 明朝" w:hAnsi="ＭＳ 明朝" w:hint="eastAsia"/>
              <w:sz w:val="22"/>
            </w:rPr>
            <w:t>☐</w:t>
          </w:r>
        </w:sdtContent>
      </w:sdt>
      <w:r w:rsidR="00D34EF5" w:rsidRPr="000314C9">
        <w:rPr>
          <w:rFonts w:ascii="ＭＳ 明朝" w:eastAsia="ＭＳ 明朝" w:hAnsi="ＭＳ 明朝" w:hint="eastAsia"/>
          <w:sz w:val="22"/>
        </w:rPr>
        <w:t xml:space="preserve">　</w:t>
      </w:r>
      <w:r w:rsidR="00F43EF8" w:rsidRPr="000314C9">
        <w:rPr>
          <w:rFonts w:ascii="ＭＳ 明朝" w:eastAsia="ＭＳ 明朝" w:hAnsi="ＭＳ 明朝"/>
          <w:sz w:val="22"/>
        </w:rPr>
        <w:t>新型インフルエンザ等感染症等発生等公表期間において、</w:t>
      </w:r>
      <w:r w:rsidR="000314C9" w:rsidRPr="000314C9">
        <w:rPr>
          <w:rFonts w:ascii="ＭＳ 明朝" w:eastAsia="ＭＳ 明朝" w:hAnsi="ＭＳ 明朝"/>
          <w:sz w:val="22"/>
          <w:u w:val="single"/>
        </w:rPr>
        <w:t>佐賀</w:t>
      </w:r>
      <w:r w:rsidR="00F43EF8" w:rsidRPr="000314C9">
        <w:rPr>
          <w:rFonts w:ascii="ＭＳ 明朝" w:eastAsia="ＭＳ 明朝" w:hAnsi="ＭＳ 明朝"/>
          <w:sz w:val="22"/>
          <w:u w:val="single"/>
        </w:rPr>
        <w:t>県知事の要請を受けて、外出自粛</w:t>
      </w:r>
      <w:r w:rsidR="00F43EF8" w:rsidRPr="000314C9">
        <w:rPr>
          <w:rFonts w:ascii="ＭＳ 明朝" w:eastAsia="ＭＳ 明朝" w:hAnsi="ＭＳ 明朝" w:hint="eastAsia"/>
          <w:sz w:val="22"/>
          <w:u w:val="single"/>
        </w:rPr>
        <w:t>対象者に対する医療を提供する体制</w:t>
      </w:r>
      <w:r w:rsidR="00F43EF8" w:rsidRPr="000314C9">
        <w:rPr>
          <w:rFonts w:ascii="ＭＳ 明朝" w:eastAsia="ＭＳ 明朝" w:hAnsi="ＭＳ 明朝" w:hint="eastAsia"/>
          <w:sz w:val="22"/>
        </w:rPr>
        <w:t>が整っていると認められること。</w:t>
      </w:r>
    </w:p>
    <w:p w14:paraId="09B45B7E" w14:textId="67269E2E" w:rsidR="000314C9" w:rsidRDefault="000314C9" w:rsidP="000314C9">
      <w:pPr>
        <w:rPr>
          <w:rFonts w:ascii="ＭＳ 明朝" w:eastAsia="ＭＳ 明朝" w:hAnsi="ＭＳ 明朝"/>
          <w:sz w:val="22"/>
        </w:rPr>
      </w:pPr>
    </w:p>
    <w:p w14:paraId="4F8F2766" w14:textId="5979817B" w:rsidR="000314C9" w:rsidRPr="000314C9" w:rsidRDefault="000314C9" w:rsidP="004E53AB">
      <w:pPr>
        <w:ind w:firstLineChars="100" w:firstLine="220"/>
        <w:rPr>
          <w:rFonts w:ascii="ＭＳ 明朝" w:eastAsia="ＭＳ 明朝" w:hAnsi="ＭＳ 明朝"/>
          <w:sz w:val="22"/>
        </w:rPr>
      </w:pPr>
      <w:r>
        <w:rPr>
          <w:rFonts w:ascii="ＭＳ 明朝" w:eastAsia="ＭＳ 明朝" w:hAnsi="ＭＳ 明朝" w:hint="eastAsia"/>
          <w:sz w:val="22"/>
        </w:rPr>
        <w:t>※基準を満たしている場合は、□を</w:t>
      </w:r>
      <w:sdt>
        <w:sdtPr>
          <w:rPr>
            <w:rFonts w:ascii="ＭＳ 明朝" w:eastAsia="ＭＳ 明朝" w:hAnsi="ＭＳ 明朝"/>
            <w:sz w:val="22"/>
          </w:rPr>
          <w:id w:val="1451513029"/>
          <w14:checkbox>
            <w14:checked w14:val="1"/>
            <w14:checkedState w14:val="00FE" w14:font="Wingdings"/>
            <w14:uncheckedState w14:val="2610" w14:font="ＭＳ ゴシック"/>
          </w14:checkbox>
        </w:sdtPr>
        <w:sdtContent>
          <w:r>
            <w:rPr>
              <w:rFonts w:ascii="ＭＳ 明朝" w:eastAsia="ＭＳ 明朝" w:hAnsi="ＭＳ 明朝"/>
              <w:sz w:val="22"/>
            </w:rPr>
            <w:sym w:font="Wingdings" w:char="F0FE"/>
          </w:r>
        </w:sdtContent>
      </w:sdt>
      <w:r>
        <w:rPr>
          <w:rFonts w:ascii="ＭＳ 明朝" w:eastAsia="ＭＳ 明朝" w:hAnsi="ＭＳ 明朝" w:hint="eastAsia"/>
          <w:sz w:val="22"/>
        </w:rPr>
        <w:t>にすること。</w:t>
      </w:r>
    </w:p>
    <w:sectPr w:rsidR="000314C9" w:rsidRPr="000314C9" w:rsidSect="000314C9">
      <w:footerReference w:type="default" r:id="rId7"/>
      <w:pgSz w:w="11906" w:h="16838" w:code="9"/>
      <w:pgMar w:top="1701"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3ECB5" w14:textId="77777777" w:rsidR="001B7A65" w:rsidRDefault="001B7A65" w:rsidP="000314C9">
      <w:r>
        <w:separator/>
      </w:r>
    </w:p>
  </w:endnote>
  <w:endnote w:type="continuationSeparator" w:id="0">
    <w:p w14:paraId="21815BF6" w14:textId="77777777" w:rsidR="001B7A65" w:rsidRDefault="001B7A65" w:rsidP="0003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F16D" w14:textId="0FFF534B" w:rsidR="000314C9" w:rsidRPr="000314C9" w:rsidRDefault="0089186E" w:rsidP="000314C9">
    <w:pPr>
      <w:ind w:left="220" w:hangingChars="100" w:hanging="220"/>
    </w:pPr>
    <w:r>
      <w:rPr>
        <w:rFonts w:ascii="ＭＳ 明朝" w:eastAsia="ＭＳ 明朝" w:hAnsi="ＭＳ 明朝" w:hint="eastAsia"/>
        <w:sz w:val="22"/>
      </w:rPr>
      <w:t>（参考）</w:t>
    </w:r>
    <w:r w:rsidR="000314C9" w:rsidRPr="000314C9">
      <w:rPr>
        <w:rFonts w:ascii="ＭＳ 明朝" w:eastAsia="ＭＳ 明朝" w:hAnsi="ＭＳ 明朝" w:hint="eastAsia"/>
        <w:sz w:val="22"/>
      </w:rPr>
      <w:t>感染症の予防及び感染症の患者に対する医療に関する法律第</w:t>
    </w:r>
    <w:r w:rsidR="000314C9" w:rsidRPr="000314C9">
      <w:rPr>
        <w:rFonts w:ascii="ＭＳ 明朝" w:eastAsia="ＭＳ 明朝" w:hAnsi="ＭＳ 明朝"/>
        <w:sz w:val="22"/>
      </w:rPr>
      <w:t>38条第</w:t>
    </w:r>
    <w:r w:rsidR="000314C9" w:rsidRPr="000314C9">
      <w:rPr>
        <w:rFonts w:ascii="ＭＳ 明朝" w:eastAsia="ＭＳ 明朝" w:hAnsi="ＭＳ 明朝" w:hint="eastAsia"/>
        <w:sz w:val="22"/>
      </w:rPr>
      <w:t>２</w:t>
    </w:r>
    <w:r w:rsidR="000314C9" w:rsidRPr="000314C9">
      <w:rPr>
        <w:rFonts w:ascii="ＭＳ 明朝" w:eastAsia="ＭＳ 明朝" w:hAnsi="ＭＳ 明朝"/>
        <w:sz w:val="22"/>
      </w:rPr>
      <w:t>項の規定に基づく厚生労働大臣の定める感染症指定医療機関の基準</w:t>
    </w:r>
    <w:r w:rsidR="000314C9" w:rsidRPr="000314C9">
      <w:rPr>
        <w:rFonts w:ascii="ＭＳ 明朝" w:eastAsia="ＭＳ 明朝" w:hAnsi="ＭＳ 明朝" w:hint="eastAsia"/>
        <w:sz w:val="22"/>
      </w:rPr>
      <w:t>（平成11年厚生省告示第43号）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778AF" w14:textId="77777777" w:rsidR="001B7A65" w:rsidRDefault="001B7A65" w:rsidP="000314C9">
      <w:r>
        <w:separator/>
      </w:r>
    </w:p>
  </w:footnote>
  <w:footnote w:type="continuationSeparator" w:id="0">
    <w:p w14:paraId="3B2C76E0" w14:textId="77777777" w:rsidR="001B7A65" w:rsidRDefault="001B7A65" w:rsidP="00031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C5"/>
    <w:rsid w:val="000314C9"/>
    <w:rsid w:val="000C7CC5"/>
    <w:rsid w:val="001B7A65"/>
    <w:rsid w:val="00363EAB"/>
    <w:rsid w:val="00422A7A"/>
    <w:rsid w:val="004259A0"/>
    <w:rsid w:val="004E53AB"/>
    <w:rsid w:val="00540AA0"/>
    <w:rsid w:val="006E3959"/>
    <w:rsid w:val="00884E69"/>
    <w:rsid w:val="0089186E"/>
    <w:rsid w:val="00BC7A2D"/>
    <w:rsid w:val="00D34EF5"/>
    <w:rsid w:val="00F43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5BCB7F"/>
  <w15:chartTrackingRefBased/>
  <w15:docId w15:val="{0FACC85A-1CD8-4B52-8CB2-91DCB78E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3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6E3959"/>
    <w:rPr>
      <w:color w:val="808080"/>
    </w:rPr>
  </w:style>
  <w:style w:type="paragraph" w:styleId="a5">
    <w:name w:val="header"/>
    <w:basedOn w:val="a"/>
    <w:link w:val="a6"/>
    <w:uiPriority w:val="99"/>
    <w:unhideWhenUsed/>
    <w:rsid w:val="000314C9"/>
    <w:pPr>
      <w:tabs>
        <w:tab w:val="center" w:pos="4252"/>
        <w:tab w:val="right" w:pos="8504"/>
      </w:tabs>
      <w:snapToGrid w:val="0"/>
    </w:pPr>
  </w:style>
  <w:style w:type="character" w:customStyle="1" w:styleId="a6">
    <w:name w:val="ヘッダー (文字)"/>
    <w:basedOn w:val="a0"/>
    <w:link w:val="a5"/>
    <w:uiPriority w:val="99"/>
    <w:rsid w:val="000314C9"/>
  </w:style>
  <w:style w:type="paragraph" w:styleId="a7">
    <w:name w:val="footer"/>
    <w:basedOn w:val="a"/>
    <w:link w:val="a8"/>
    <w:uiPriority w:val="99"/>
    <w:unhideWhenUsed/>
    <w:rsid w:val="000314C9"/>
    <w:pPr>
      <w:tabs>
        <w:tab w:val="center" w:pos="4252"/>
        <w:tab w:val="right" w:pos="8504"/>
      </w:tabs>
      <w:snapToGrid w:val="0"/>
    </w:pPr>
  </w:style>
  <w:style w:type="character" w:customStyle="1" w:styleId="a8">
    <w:name w:val="フッター (文字)"/>
    <w:basedOn w:val="a0"/>
    <w:link w:val="a7"/>
    <w:uiPriority w:val="99"/>
    <w:rsid w:val="00031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D364E-7393-430F-82AA-6938F55B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秀明（健康福祉政策課）</dc:creator>
  <cp:keywords/>
  <dc:description/>
  <cp:lastModifiedBy>三宅　秀明（健康福祉政策課）</cp:lastModifiedBy>
  <cp:revision>7</cp:revision>
  <dcterms:created xsi:type="dcterms:W3CDTF">2024-01-26T06:07:00Z</dcterms:created>
  <dcterms:modified xsi:type="dcterms:W3CDTF">2024-03-04T14:03:00Z</dcterms:modified>
</cp:coreProperties>
</file>