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29D5B1FE" w14:textId="77777777" w:rsidR="00D46ECE" w:rsidRDefault="00D46ECE" w:rsidP="00326D4A">
      <w:pPr>
        <w:jc w:val="center"/>
        <w:rPr>
          <w:rFonts w:ascii="Century" w:eastAsia="ＭＳ 明朝" w:hAnsi="Century" w:cs="Times New Roman"/>
          <w:sz w:val="28"/>
          <w:szCs w:val="28"/>
        </w:rPr>
      </w:pPr>
      <w:r w:rsidRPr="00D46ECE">
        <w:rPr>
          <w:rFonts w:ascii="Century" w:eastAsia="ＭＳ 明朝" w:hAnsi="Century" w:cs="Times New Roman" w:hint="eastAsia"/>
          <w:sz w:val="28"/>
          <w:szCs w:val="28"/>
        </w:rPr>
        <w:t>佐賀県地域交通利用実態調査業務委託</w:t>
      </w:r>
    </w:p>
    <w:p w14:paraId="1342C953" w14:textId="1462B565" w:rsidR="00326D4A" w:rsidRPr="00326D4A" w:rsidRDefault="00326D4A" w:rsidP="00326D4A">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35B0117E"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D46ECE" w:rsidRPr="00D46ECE">
        <w:rPr>
          <w:rFonts w:ascii="Century" w:eastAsia="ＭＳ 明朝" w:hAnsi="Century" w:cs="Times New Roman" w:hint="eastAsia"/>
          <w:sz w:val="24"/>
          <w:szCs w:val="24"/>
        </w:rPr>
        <w:t>佐賀県地域交通利用実態調査業務委託</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159DEFC0"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D46ECE" w:rsidRPr="00D46ECE">
        <w:rPr>
          <w:rFonts w:ascii="Century" w:eastAsia="ＭＳ 明朝" w:hAnsi="Century" w:cs="Times New Roman" w:hint="eastAsia"/>
          <w:sz w:val="24"/>
          <w:szCs w:val="24"/>
        </w:rPr>
        <w:t>佐賀県地域交通利用実態調査業務委託</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3E1C218F" w:rsidR="00326D4A" w:rsidRDefault="00326D4A" w:rsidP="00326D4A">
      <w:pPr>
        <w:rPr>
          <w:rFonts w:ascii="Century" w:eastAsia="ＭＳ 明朝" w:hAnsi="Century" w:cs="Times New Roman"/>
          <w:sz w:val="24"/>
          <w:szCs w:val="24"/>
        </w:rPr>
      </w:pPr>
    </w:p>
    <w:p w14:paraId="58404BFB" w14:textId="77777777" w:rsidR="002A4762" w:rsidRDefault="002A4762"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194A57C" w14:textId="17D76A77" w:rsidR="00326D4A" w:rsidRPr="002A4762"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sectPr w:rsidR="00326D4A" w:rsidRPr="002A4762"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FB8B" w14:textId="77777777" w:rsidR="001725C1" w:rsidRDefault="001725C1" w:rsidP="0083383D">
      <w:r>
        <w:separator/>
      </w:r>
    </w:p>
  </w:endnote>
  <w:endnote w:type="continuationSeparator" w:id="0">
    <w:p w14:paraId="35A3BCCF" w14:textId="77777777" w:rsidR="001725C1" w:rsidRDefault="001725C1"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641B" w14:textId="77777777" w:rsidR="001725C1" w:rsidRDefault="001725C1" w:rsidP="0083383D">
      <w:r>
        <w:separator/>
      </w:r>
    </w:p>
  </w:footnote>
  <w:footnote w:type="continuationSeparator" w:id="0">
    <w:p w14:paraId="62D61A30" w14:textId="77777777" w:rsidR="001725C1" w:rsidRDefault="001725C1"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72613752">
    <w:abstractNumId w:val="0"/>
  </w:num>
  <w:num w:numId="2" w16cid:durableId="535242658">
    <w:abstractNumId w:val="3"/>
  </w:num>
  <w:num w:numId="3" w16cid:durableId="566034468">
    <w:abstractNumId w:val="2"/>
  </w:num>
  <w:num w:numId="4" w16cid:durableId="2892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547E5"/>
    <w:rsid w:val="00161C2D"/>
    <w:rsid w:val="00162D3E"/>
    <w:rsid w:val="001725C1"/>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11A40"/>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A4762"/>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965DE"/>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1457"/>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84003"/>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B6A73"/>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46ECE"/>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847A0"/>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B6E73"/>
    <w:rsid w:val="00FC584C"/>
    <w:rsid w:val="00FD1BF2"/>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1</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山﨑　健司（交通政策課）</cp:lastModifiedBy>
  <cp:revision>78</cp:revision>
  <cp:lastPrinted>2025-01-15T06:23:00Z</cp:lastPrinted>
  <dcterms:created xsi:type="dcterms:W3CDTF">2018-03-07T02:13:00Z</dcterms:created>
  <dcterms:modified xsi:type="dcterms:W3CDTF">2025-01-15T06:23:00Z</dcterms:modified>
</cp:coreProperties>
</file>