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E38C" w14:textId="2FF175E0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2454EA" w:rsidRPr="002454EA" w14:paraId="0F5FF90C" w14:textId="77777777" w:rsidTr="00234AD8">
        <w:trPr>
          <w:trHeight w:val="11002"/>
        </w:trPr>
        <w:tc>
          <w:tcPr>
            <w:tcW w:w="9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9035F" w14:textId="77777777" w:rsidR="00E95C7F" w:rsidRDefault="00760953" w:rsidP="007779AD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</w:t>
            </w:r>
            <w:r w:rsidRPr="002454EA">
              <w:rPr>
                <w:rFonts w:hint="eastAsia"/>
                <w:color w:val="000000" w:themeColor="text1"/>
              </w:rPr>
              <w:t xml:space="preserve">　　　　</w:t>
            </w:r>
            <w:r w:rsidR="007779AD" w:rsidRPr="002454EA">
              <w:rPr>
                <w:color w:val="000000" w:themeColor="text1"/>
              </w:rPr>
              <w:t xml:space="preserve"> </w:t>
            </w:r>
          </w:p>
          <w:p w14:paraId="6C234FE4" w14:textId="01F05EFF" w:rsidR="00760953" w:rsidRPr="002454EA" w:rsidRDefault="00760953" w:rsidP="00E95C7F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919" w:firstLine="6764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864BB6">
              <w:rPr>
                <w:rFonts w:hint="eastAsia"/>
                <w:color w:val="000000" w:themeColor="text1"/>
                <w:spacing w:val="259"/>
                <w:fitText w:val="2398" w:id="1488740097"/>
              </w:rPr>
              <w:t>文書番</w:t>
            </w:r>
            <w:r w:rsidRPr="00864BB6">
              <w:rPr>
                <w:rFonts w:hint="eastAsia"/>
                <w:color w:val="000000" w:themeColor="text1"/>
                <w:spacing w:val="2"/>
                <w:fitText w:val="2398" w:id="1488740097"/>
              </w:rPr>
              <w:t>号</w:t>
            </w:r>
          </w:p>
          <w:p w14:paraId="21BCDC76" w14:textId="5BE021DE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　　　　　　　　　　　　　　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　</w:t>
            </w:r>
            <w:r w:rsidRPr="002454EA">
              <w:rPr>
                <w:rFonts w:cs="Times New Roman"/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　　　　　</w:t>
            </w:r>
            <w:r w:rsidR="00817241" w:rsidRPr="002454EA">
              <w:rPr>
                <w:rFonts w:hint="eastAsia"/>
                <w:color w:val="000000" w:themeColor="text1"/>
              </w:rPr>
              <w:t>令和</w:t>
            </w:r>
            <w:r w:rsidR="007779AD" w:rsidRPr="002454EA">
              <w:rPr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="007779AD" w:rsidRPr="002454EA">
              <w:rPr>
                <w:color w:val="000000" w:themeColor="text1"/>
              </w:rPr>
              <w:t xml:space="preserve"> </w:t>
            </w:r>
            <w:r w:rsidRPr="002454EA">
              <w:rPr>
                <w:rFonts w:hint="eastAsia"/>
                <w:color w:val="000000" w:themeColor="text1"/>
              </w:rPr>
              <w:t>年　　月　　日</w:t>
            </w:r>
          </w:p>
          <w:p w14:paraId="40802035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65624D71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 xml:space="preserve">　佐賀県立　　　　高等学校長　様</w:t>
            </w:r>
          </w:p>
          <w:p w14:paraId="0741D932" w14:textId="77777777" w:rsidR="00760953" w:rsidRPr="002454EA" w:rsidRDefault="00760953" w:rsidP="00C114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0121F49C" w14:textId="34D70BBD" w:rsidR="00E95C7F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="00817241" w:rsidRPr="002454EA">
              <w:rPr>
                <w:rFonts w:cs="Times New Roman" w:hint="eastAsia"/>
                <w:color w:val="000000" w:themeColor="text1"/>
              </w:rPr>
              <w:t xml:space="preserve">　</w:t>
            </w:r>
            <w:r w:rsidR="00E95C7F">
              <w:rPr>
                <w:rFonts w:cs="Times New Roman" w:hint="eastAsia"/>
                <w:color w:val="000000" w:themeColor="text1"/>
              </w:rPr>
              <w:t xml:space="preserve"> </w:t>
            </w:r>
            <w:r w:rsidR="00E95C7F">
              <w:rPr>
                <w:rFonts w:cs="Times New Roman"/>
                <w:color w:val="000000" w:themeColor="text1"/>
              </w:rPr>
              <w:t xml:space="preserve">               </w:t>
            </w:r>
            <w:r w:rsidRPr="002454EA">
              <w:rPr>
                <w:rFonts w:hint="eastAsia"/>
                <w:color w:val="000000" w:themeColor="text1"/>
              </w:rPr>
              <w:t xml:space="preserve">学校名　　　　　</w:t>
            </w:r>
          </w:p>
          <w:p w14:paraId="04361149" w14:textId="76F71D0A" w:rsidR="00760953" w:rsidRDefault="00760953" w:rsidP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800" w:firstLine="6104"/>
              <w:jc w:val="left"/>
              <w:rPr>
                <w:color w:val="000000" w:themeColor="text1"/>
                <w:bdr w:val="single" w:sz="4" w:space="0" w:color="000000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校長氏名　　　　　</w:t>
            </w:r>
            <w:r w:rsidRPr="002454EA">
              <w:rPr>
                <w:rFonts w:cs="Times New Roman"/>
                <w:color w:val="000000" w:themeColor="text1"/>
              </w:rPr>
              <w:t xml:space="preserve">      </w:t>
            </w:r>
            <w:r w:rsidRPr="002454EA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254C7A22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941C0E3" w14:textId="77777777" w:rsidR="00760953" w:rsidRPr="002454EA" w:rsidRDefault="00760953" w:rsidP="00C114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5A91941D" w14:textId="01F629D2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>身体等に障</w:t>
            </w:r>
            <w:r w:rsidR="003844D3" w:rsidRPr="002454EA">
              <w:rPr>
                <w:rFonts w:hint="eastAsia"/>
                <w:color w:val="000000" w:themeColor="text1"/>
                <w:sz w:val="24"/>
                <w:szCs w:val="24"/>
              </w:rPr>
              <w:t>害</w:t>
            </w:r>
            <w:r w:rsidRPr="002454EA">
              <w:rPr>
                <w:rFonts w:hint="eastAsia"/>
                <w:color w:val="000000" w:themeColor="text1"/>
                <w:sz w:val="24"/>
                <w:szCs w:val="24"/>
              </w:rPr>
              <w:t>のある生徒について（依頼）</w:t>
            </w:r>
          </w:p>
          <w:p w14:paraId="5BAF0AFE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1DEBF99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tbl>
            <w:tblPr>
              <w:tblStyle w:val="1"/>
              <w:tblW w:w="80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1344"/>
              <w:gridCol w:w="1260"/>
              <w:gridCol w:w="1331"/>
              <w:gridCol w:w="1408"/>
              <w:gridCol w:w="1427"/>
            </w:tblGrid>
            <w:tr w:rsidR="00864BB6" w:rsidRPr="005C0677" w14:paraId="662F21CD" w14:textId="77777777" w:rsidTr="00C57559">
              <w:trPr>
                <w:jc w:val="center"/>
              </w:trPr>
              <w:tc>
                <w:tcPr>
                  <w:tcW w:w="5246" w:type="dxa"/>
                  <w:gridSpan w:val="4"/>
                </w:tcPr>
                <w:p w14:paraId="7B4BD68A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5C0677">
                    <w:rPr>
                      <w:rFonts w:cs="Times New Roman" w:hint="eastAsia"/>
                      <w:color w:val="auto"/>
                      <w:spacing w:val="16"/>
                      <w:sz w:val="18"/>
                    </w:rPr>
                    <w:t>特別選抜</w:t>
                  </w:r>
                </w:p>
              </w:tc>
              <w:tc>
                <w:tcPr>
                  <w:tcW w:w="1408" w:type="dxa"/>
                  <w:vMerge w:val="restart"/>
                  <w:vAlign w:val="center"/>
                </w:tcPr>
                <w:p w14:paraId="277274E1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5C0677">
                    <w:rPr>
                      <w:rFonts w:cs="Times New Roman" w:hint="eastAsia"/>
                      <w:color w:val="auto"/>
                      <w:spacing w:val="16"/>
                      <w:sz w:val="18"/>
                    </w:rPr>
                    <w:t>一般選抜</w:t>
                  </w: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 w14:paraId="6CFAA23E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>
                    <w:rPr>
                      <w:rFonts w:cs="Times New Roman" w:hint="eastAsia"/>
                      <w:color w:val="auto"/>
                      <w:spacing w:val="16"/>
                      <w:sz w:val="18"/>
                    </w:rPr>
                    <w:t>再</w:t>
                  </w:r>
                  <w:r w:rsidRPr="005C0677">
                    <w:rPr>
                      <w:rFonts w:cs="Times New Roman" w:hint="eastAsia"/>
                      <w:color w:val="auto"/>
                      <w:spacing w:val="16"/>
                      <w:sz w:val="18"/>
                    </w:rPr>
                    <w:t>募集</w:t>
                  </w:r>
                </w:p>
              </w:tc>
            </w:tr>
            <w:tr w:rsidR="00864BB6" w:rsidRPr="005C0677" w14:paraId="23F3987F" w14:textId="77777777" w:rsidTr="00C57559">
              <w:trPr>
                <w:jc w:val="center"/>
              </w:trPr>
              <w:tc>
                <w:tcPr>
                  <w:tcW w:w="2655" w:type="dxa"/>
                  <w:gridSpan w:val="2"/>
                </w:tcPr>
                <w:p w14:paraId="3930AA49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151E44">
                    <w:rPr>
                      <w:rFonts w:cs="Times New Roman" w:hint="eastAsia"/>
                      <w:color w:val="auto"/>
                      <w:spacing w:val="10"/>
                      <w:sz w:val="18"/>
                      <w:fitText w:val="1746" w:id="-2004618240"/>
                    </w:rPr>
                    <w:t>スポーツ推進指定</w:t>
                  </w:r>
                  <w:r w:rsidRPr="00151E44">
                    <w:rPr>
                      <w:rFonts w:cs="Times New Roman" w:hint="eastAsia"/>
                      <w:color w:val="auto"/>
                      <w:spacing w:val="-20"/>
                      <w:sz w:val="18"/>
                      <w:fitText w:val="1746" w:id="-2004618240"/>
                    </w:rPr>
                    <w:t>校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14:paraId="1B01932E" w14:textId="77777777" w:rsidR="00864BB6" w:rsidRPr="009D03DA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8"/>
                      <w:sz w:val="18"/>
                    </w:rPr>
                  </w:pPr>
                  <w:r w:rsidRPr="00455B2A">
                    <w:rPr>
                      <w:rFonts w:cs="Times New Roman" w:hint="eastAsia"/>
                      <w:color w:val="auto"/>
                      <w:spacing w:val="30"/>
                      <w:sz w:val="18"/>
                      <w:fitText w:val="840" w:id="-1211413760"/>
                    </w:rPr>
                    <w:t>文化芸</w:t>
                  </w:r>
                  <w:r w:rsidRPr="00455B2A">
                    <w:rPr>
                      <w:rFonts w:cs="Times New Roman" w:hint="eastAsia"/>
                      <w:color w:val="auto"/>
                      <w:spacing w:val="-30"/>
                      <w:sz w:val="18"/>
                      <w:fitText w:val="840" w:id="-1211413760"/>
                    </w:rPr>
                    <w:t>術</w:t>
                  </w:r>
                </w:p>
                <w:p w14:paraId="26780B54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151E44">
                    <w:rPr>
                      <w:rFonts w:cs="Times New Roman" w:hint="eastAsia"/>
                      <w:color w:val="auto"/>
                      <w:spacing w:val="10"/>
                      <w:sz w:val="18"/>
                      <w:fitText w:val="1034" w:id="-1211413759"/>
                    </w:rPr>
                    <w:t>推進指定</w:t>
                  </w:r>
                  <w:r w:rsidRPr="00151E44">
                    <w:rPr>
                      <w:rFonts w:cs="Times New Roman" w:hint="eastAsia"/>
                      <w:color w:val="auto"/>
                      <w:spacing w:val="25"/>
                      <w:sz w:val="18"/>
                      <w:fitText w:val="1034" w:id="-1211413759"/>
                    </w:rPr>
                    <w:t>校</w:t>
                  </w:r>
                </w:p>
              </w:tc>
              <w:tc>
                <w:tcPr>
                  <w:tcW w:w="1331" w:type="dxa"/>
                  <w:vMerge w:val="restart"/>
                </w:tcPr>
                <w:p w14:paraId="66575128" w14:textId="77777777" w:rsidR="00864BB6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z w:val="18"/>
                    </w:rPr>
                  </w:pPr>
                  <w:r>
                    <w:rPr>
                      <w:rFonts w:cs="Times New Roman" w:hint="eastAsia"/>
                      <w:color w:val="auto"/>
                      <w:sz w:val="18"/>
                    </w:rPr>
                    <w:t>特色ある</w:t>
                  </w:r>
                </w:p>
                <w:p w14:paraId="3ED15BD9" w14:textId="77777777" w:rsidR="00864BB6" w:rsidRPr="009D03DA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8"/>
                      <w:sz w:val="18"/>
                    </w:rPr>
                  </w:pPr>
                  <w:r>
                    <w:rPr>
                      <w:rFonts w:cs="Times New Roman" w:hint="eastAsia"/>
                      <w:color w:val="auto"/>
                      <w:sz w:val="18"/>
                    </w:rPr>
                    <w:t>教育課程</w:t>
                  </w:r>
                </w:p>
                <w:p w14:paraId="00BD7864" w14:textId="77777777" w:rsidR="00864BB6" w:rsidRPr="005C0677" w:rsidRDefault="00864BB6" w:rsidP="00864BB6">
                  <w:pPr>
                    <w:adjustRightInd/>
                    <w:spacing w:line="228" w:lineRule="exact"/>
                    <w:jc w:val="center"/>
                    <w:rPr>
                      <w:rFonts w:cs="Times New Roman"/>
                      <w:color w:val="auto"/>
                      <w:spacing w:val="16"/>
                      <w:sz w:val="18"/>
                    </w:rPr>
                  </w:pPr>
                  <w:r w:rsidRPr="00151E44">
                    <w:rPr>
                      <w:rFonts w:cs="Times New Roman" w:hint="eastAsia"/>
                      <w:color w:val="auto"/>
                      <w:spacing w:val="10"/>
                      <w:sz w:val="18"/>
                      <w:fitText w:val="1034" w:id="-1211413759"/>
                    </w:rPr>
                    <w:t>推進指定</w:t>
                  </w:r>
                  <w:r w:rsidRPr="00151E44">
                    <w:rPr>
                      <w:rFonts w:cs="Times New Roman" w:hint="eastAsia"/>
                      <w:color w:val="auto"/>
                      <w:spacing w:val="25"/>
                      <w:sz w:val="18"/>
                      <w:fitText w:val="1034" w:id="-1211413759"/>
                    </w:rPr>
                    <w:t>校</w:t>
                  </w:r>
                </w:p>
              </w:tc>
              <w:tc>
                <w:tcPr>
                  <w:tcW w:w="1408" w:type="dxa"/>
                  <w:vMerge/>
                </w:tcPr>
                <w:p w14:paraId="7FC03EA9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  <w:tc>
                <w:tcPr>
                  <w:tcW w:w="1427" w:type="dxa"/>
                  <w:vMerge/>
                </w:tcPr>
                <w:p w14:paraId="0D30CB4A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</w:tr>
            <w:tr w:rsidR="00864BB6" w:rsidRPr="005C0677" w14:paraId="0F9B3601" w14:textId="77777777" w:rsidTr="00C57559">
              <w:trPr>
                <w:jc w:val="center"/>
              </w:trPr>
              <w:tc>
                <w:tcPr>
                  <w:tcW w:w="1311" w:type="dxa"/>
                  <w:tcFitText/>
                </w:tcPr>
                <w:p w14:paraId="532E05F8" w14:textId="77777777" w:rsidR="00864BB6" w:rsidRPr="00455B2A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z w:val="16"/>
                    </w:rPr>
                  </w:pPr>
                  <w:r w:rsidRPr="00AF2223">
                    <w:rPr>
                      <w:rFonts w:cs="Times New Roman" w:hint="eastAsia"/>
                      <w:color w:val="auto"/>
                      <w:spacing w:val="34"/>
                      <w:sz w:val="16"/>
                    </w:rPr>
                    <w:t>競技実績</w:t>
                  </w:r>
                  <w:r w:rsidRPr="00FD7DA2">
                    <w:rPr>
                      <w:rFonts w:cs="Times New Roman" w:hint="eastAsia"/>
                      <w:color w:val="auto"/>
                      <w:sz w:val="16"/>
                    </w:rPr>
                    <w:t>に</w:t>
                  </w:r>
                </w:p>
                <w:p w14:paraId="27A7E006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  <w:r w:rsidRPr="00455B2A">
                    <w:rPr>
                      <w:rFonts w:cs="Times New Roman" w:hint="eastAsia"/>
                      <w:color w:val="auto"/>
                      <w:spacing w:val="12"/>
                      <w:sz w:val="16"/>
                    </w:rPr>
                    <w:t>基づく募集</w:t>
                  </w:r>
                  <w:r w:rsidRPr="00FD7DA2">
                    <w:rPr>
                      <w:rFonts w:cs="Times New Roman" w:hint="eastAsia"/>
                      <w:color w:val="auto"/>
                      <w:sz w:val="16"/>
                    </w:rPr>
                    <w:t>枠</w:t>
                  </w:r>
                </w:p>
              </w:tc>
              <w:tc>
                <w:tcPr>
                  <w:tcW w:w="1344" w:type="dxa"/>
                  <w:tcFitText/>
                </w:tcPr>
                <w:p w14:paraId="6E4A135A" w14:textId="77777777" w:rsidR="00864BB6" w:rsidRPr="00455B2A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z w:val="16"/>
                    </w:rPr>
                  </w:pPr>
                  <w:r w:rsidRPr="00AF2223">
                    <w:rPr>
                      <w:rFonts w:cs="Times New Roman" w:hint="eastAsia"/>
                      <w:color w:val="auto"/>
                      <w:spacing w:val="39"/>
                      <w:sz w:val="16"/>
                    </w:rPr>
                    <w:t>学校希望</w:t>
                  </w:r>
                  <w:r w:rsidRPr="00FD7DA2">
                    <w:rPr>
                      <w:rFonts w:cs="Times New Roman" w:hint="eastAsia"/>
                      <w:color w:val="auto"/>
                      <w:sz w:val="16"/>
                    </w:rPr>
                    <w:t>に</w:t>
                  </w:r>
                </w:p>
                <w:p w14:paraId="2AD56759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  <w:r w:rsidRPr="00864BB6">
                    <w:rPr>
                      <w:rFonts w:cs="Times New Roman" w:hint="eastAsia"/>
                      <w:color w:val="auto"/>
                      <w:spacing w:val="15"/>
                      <w:sz w:val="16"/>
                    </w:rPr>
                    <w:t>基づく募集</w:t>
                  </w:r>
                  <w:r w:rsidRPr="00FD7DA2">
                    <w:rPr>
                      <w:rFonts w:cs="Times New Roman" w:hint="eastAsia"/>
                      <w:color w:val="auto"/>
                      <w:sz w:val="16"/>
                    </w:rPr>
                    <w:t>枠</w:t>
                  </w:r>
                </w:p>
              </w:tc>
              <w:tc>
                <w:tcPr>
                  <w:tcW w:w="1260" w:type="dxa"/>
                  <w:vMerge/>
                  <w:tcFitText/>
                </w:tcPr>
                <w:p w14:paraId="57EA7A5A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331" w:type="dxa"/>
                  <w:vMerge/>
                  <w:tcFitText/>
                </w:tcPr>
                <w:p w14:paraId="5964B14D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408" w:type="dxa"/>
                  <w:vMerge/>
                </w:tcPr>
                <w:p w14:paraId="06F2B250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  <w:tc>
                <w:tcPr>
                  <w:tcW w:w="1427" w:type="dxa"/>
                  <w:vMerge/>
                </w:tcPr>
                <w:p w14:paraId="27AF6AA6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</w:tr>
            <w:tr w:rsidR="00864BB6" w:rsidRPr="005C0677" w14:paraId="044EC428" w14:textId="77777777" w:rsidTr="00C57559">
              <w:trPr>
                <w:trHeight w:val="352"/>
                <w:jc w:val="center"/>
              </w:trPr>
              <w:tc>
                <w:tcPr>
                  <w:tcW w:w="1311" w:type="dxa"/>
                </w:tcPr>
                <w:p w14:paraId="507373B8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344" w:type="dxa"/>
                </w:tcPr>
                <w:p w14:paraId="782B2BE3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260" w:type="dxa"/>
                </w:tcPr>
                <w:p w14:paraId="2B3F9FB3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331" w:type="dxa"/>
                </w:tcPr>
                <w:p w14:paraId="42DE4FCC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  <w:sz w:val="16"/>
                    </w:rPr>
                  </w:pPr>
                </w:p>
              </w:tc>
              <w:tc>
                <w:tcPr>
                  <w:tcW w:w="1408" w:type="dxa"/>
                </w:tcPr>
                <w:p w14:paraId="65A820AB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  <w:tc>
                <w:tcPr>
                  <w:tcW w:w="1427" w:type="dxa"/>
                </w:tcPr>
                <w:p w14:paraId="7DFA3EF9" w14:textId="77777777" w:rsidR="00864BB6" w:rsidRPr="005C0677" w:rsidRDefault="00864BB6" w:rsidP="00864BB6">
                  <w:pPr>
                    <w:adjustRightInd/>
                    <w:spacing w:line="228" w:lineRule="exact"/>
                    <w:rPr>
                      <w:rFonts w:cs="Times New Roman"/>
                      <w:color w:val="auto"/>
                      <w:spacing w:val="16"/>
                    </w:rPr>
                  </w:pPr>
                </w:p>
              </w:tc>
            </w:tr>
          </w:tbl>
          <w:p w14:paraId="7C80C3EA" w14:textId="77777777" w:rsidR="00760953" w:rsidRPr="00864BB6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2E8E58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　このことについては、下記のとおりですのでよろしく御配慮ください。</w:t>
            </w:r>
          </w:p>
          <w:p w14:paraId="6BB9B604" w14:textId="77777777" w:rsidR="00760953" w:rsidRPr="002454EA" w:rsidRDefault="00760953" w:rsidP="00C114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4E88B927" w14:textId="77777777" w:rsidR="00A75805" w:rsidRPr="002454EA" w:rsidRDefault="00760953" w:rsidP="00A75805">
            <w:pPr>
              <w:pStyle w:val="a7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>記</w:t>
            </w:r>
          </w:p>
          <w:tbl>
            <w:tblPr>
              <w:tblStyle w:val="ab"/>
              <w:tblW w:w="0" w:type="auto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1147"/>
              <w:gridCol w:w="2295"/>
              <w:gridCol w:w="4447"/>
            </w:tblGrid>
            <w:tr w:rsidR="002454EA" w:rsidRPr="002454EA" w14:paraId="002840D2" w14:textId="77777777" w:rsidTr="00234AD8">
              <w:trPr>
                <w:trHeight w:val="355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3F730" w14:textId="77777777" w:rsidR="00817241" w:rsidRPr="002454EA" w:rsidRDefault="00817241" w:rsidP="00A75805">
                  <w:pPr>
                    <w:jc w:val="center"/>
                    <w:rPr>
                      <w:color w:val="000000" w:themeColor="text1"/>
                    </w:rPr>
                  </w:pPr>
                  <w:r w:rsidRPr="002454E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課</w:t>
                  </w:r>
                  <w:r w:rsidRPr="002454EA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程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EED76" w14:textId="77777777" w:rsidR="00817241" w:rsidRPr="002454EA" w:rsidRDefault="00817241" w:rsidP="00693986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center"/>
                    <w:rPr>
                      <w:color w:val="000000" w:themeColor="text1"/>
                    </w:rPr>
                  </w:pPr>
                  <w:r w:rsidRPr="002454EA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学　科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8BFFB" w14:textId="77777777" w:rsidR="00817241" w:rsidRPr="002454EA" w:rsidRDefault="00817241" w:rsidP="00A75805">
                  <w:pPr>
                    <w:jc w:val="center"/>
                    <w:rPr>
                      <w:color w:val="000000" w:themeColor="text1"/>
                    </w:rPr>
                  </w:pPr>
                  <w:r w:rsidRPr="002454EA">
                    <w:rPr>
                      <w:rFonts w:hint="eastAsia"/>
                      <w:color w:val="000000" w:themeColor="text1"/>
                    </w:rPr>
                    <w:t xml:space="preserve">氏　</w:t>
                  </w:r>
                  <w:r w:rsidRPr="002454EA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 xml:space="preserve">　　名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9BA2D" w14:textId="77777777" w:rsidR="00817241" w:rsidRPr="002454EA" w:rsidRDefault="00817241" w:rsidP="00FA0CB0">
                  <w:pPr>
                    <w:jc w:val="center"/>
                    <w:rPr>
                      <w:color w:val="000000" w:themeColor="text1"/>
                    </w:rPr>
                  </w:pPr>
                  <w:r w:rsidRPr="002454EA">
                    <w:rPr>
                      <w:rFonts w:hint="eastAsia"/>
                      <w:color w:val="000000" w:themeColor="text1"/>
                    </w:rPr>
                    <w:t>障</w:t>
                  </w:r>
                  <w:r w:rsidRPr="002454EA">
                    <w:rPr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>害</w:t>
                  </w:r>
                  <w:r w:rsidRPr="002454EA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>の</w:t>
                  </w:r>
                  <w:r w:rsidRPr="002454EA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>状</w:t>
                  </w:r>
                  <w:r w:rsidRPr="002454EA">
                    <w:rPr>
                      <w:rFonts w:cs="Times New Roman"/>
                      <w:color w:val="000000" w:themeColor="text1"/>
                    </w:rPr>
                    <w:t xml:space="preserve"> </w:t>
                  </w:r>
                  <w:r w:rsidRPr="002454EA">
                    <w:rPr>
                      <w:rFonts w:hint="eastAsia"/>
                      <w:color w:val="000000" w:themeColor="text1"/>
                    </w:rPr>
                    <w:t>況</w:t>
                  </w:r>
                </w:p>
              </w:tc>
            </w:tr>
            <w:tr w:rsidR="002454EA" w:rsidRPr="002454EA" w14:paraId="7B989C31" w14:textId="77777777" w:rsidTr="00234AD8">
              <w:trPr>
                <w:trHeight w:val="163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B5E0E" w14:textId="77777777" w:rsidR="00817241" w:rsidRPr="002454EA" w:rsidRDefault="00817241" w:rsidP="00A7580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4078C" w14:textId="77777777" w:rsidR="00817241" w:rsidRPr="002454EA" w:rsidRDefault="00817241" w:rsidP="00A7580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23A29" w14:textId="77777777" w:rsidR="00817241" w:rsidRPr="002454EA" w:rsidRDefault="00817241" w:rsidP="00A7580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7A830" w14:textId="77777777" w:rsidR="00817241" w:rsidRDefault="00817241" w:rsidP="00A75805">
                  <w:pPr>
                    <w:rPr>
                      <w:color w:val="000000" w:themeColor="text1"/>
                    </w:rPr>
                  </w:pPr>
                </w:p>
                <w:p w14:paraId="04900FBD" w14:textId="77777777" w:rsidR="00E95C7F" w:rsidRDefault="00E95C7F" w:rsidP="00A75805">
                  <w:pPr>
                    <w:rPr>
                      <w:color w:val="000000" w:themeColor="text1"/>
                    </w:rPr>
                  </w:pPr>
                </w:p>
                <w:p w14:paraId="310645A6" w14:textId="77777777" w:rsidR="00E95C7F" w:rsidRDefault="00E95C7F" w:rsidP="00A75805">
                  <w:pPr>
                    <w:rPr>
                      <w:color w:val="000000" w:themeColor="text1"/>
                    </w:rPr>
                  </w:pPr>
                </w:p>
                <w:p w14:paraId="38632991" w14:textId="7B05AEB0" w:rsidR="00E95C7F" w:rsidRDefault="00E95C7F" w:rsidP="00A75805">
                  <w:pPr>
                    <w:rPr>
                      <w:color w:val="000000" w:themeColor="text1"/>
                    </w:rPr>
                  </w:pPr>
                </w:p>
                <w:p w14:paraId="240B8D3A" w14:textId="6A35A423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26E6CA27" w14:textId="7EE6022C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58EE412D" w14:textId="47474A77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15009F62" w14:textId="53EF3882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1B57BF20" w14:textId="77777777" w:rsidR="00234AD8" w:rsidRDefault="00234AD8" w:rsidP="00A75805">
                  <w:pPr>
                    <w:rPr>
                      <w:color w:val="000000" w:themeColor="text1"/>
                    </w:rPr>
                  </w:pPr>
                </w:p>
                <w:p w14:paraId="29589F2E" w14:textId="77777777" w:rsidR="00E95C7F" w:rsidRDefault="00E95C7F" w:rsidP="00A75805">
                  <w:pPr>
                    <w:rPr>
                      <w:color w:val="000000" w:themeColor="text1"/>
                    </w:rPr>
                  </w:pPr>
                </w:p>
                <w:p w14:paraId="1BFE087E" w14:textId="47DF7782" w:rsidR="00E95C7F" w:rsidRPr="002454EA" w:rsidRDefault="00E95C7F" w:rsidP="00A75805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8ACFC83" w14:textId="77777777" w:rsidR="00760953" w:rsidRPr="002454EA" w:rsidRDefault="00760953" w:rsidP="00A75805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6FE1F176" w14:textId="0379CC28" w:rsidR="0019553D" w:rsidRPr="002454EA" w:rsidRDefault="00760953" w:rsidP="0019553D">
      <w:pPr>
        <w:adjustRightInd/>
        <w:ind w:left="850" w:hangingChars="390" w:hanging="850"/>
        <w:rPr>
          <w:color w:val="000000" w:themeColor="text1"/>
        </w:rPr>
      </w:pPr>
      <w:r w:rsidRPr="002454EA">
        <w:rPr>
          <w:rFonts w:hint="eastAsia"/>
          <w:color w:val="000000" w:themeColor="text1"/>
        </w:rPr>
        <w:t>（注）</w:t>
      </w:r>
      <w:r w:rsidR="0019553D" w:rsidRPr="002454EA">
        <w:rPr>
          <w:rFonts w:hint="eastAsia"/>
          <w:color w:val="000000" w:themeColor="text1"/>
        </w:rPr>
        <w:t>１　特別選抜・一般選抜・</w:t>
      </w:r>
      <w:r w:rsidR="00EC0DB5" w:rsidRPr="002F55BB">
        <w:rPr>
          <w:rFonts w:hint="eastAsia"/>
          <w:color w:val="000000" w:themeColor="text1"/>
        </w:rPr>
        <w:t>再</w:t>
      </w:r>
      <w:r w:rsidR="0019553D" w:rsidRPr="002F55BB">
        <w:rPr>
          <w:rFonts w:hint="eastAsia"/>
          <w:color w:val="000000" w:themeColor="text1"/>
        </w:rPr>
        <w:t>募集の</w:t>
      </w:r>
      <w:r w:rsidR="0019553D" w:rsidRPr="002454EA">
        <w:rPr>
          <w:rFonts w:hint="eastAsia"/>
          <w:color w:val="000000" w:themeColor="text1"/>
        </w:rPr>
        <w:t>いずれか該当する欄に○を記入すること。なお、特別選抜については、</w:t>
      </w:r>
      <w:r w:rsidR="003A656F" w:rsidRPr="002454EA">
        <w:rPr>
          <w:rFonts w:hint="eastAsia"/>
          <w:color w:val="000000" w:themeColor="text1"/>
        </w:rPr>
        <w:t>四つの</w:t>
      </w:r>
      <w:r w:rsidR="0019553D" w:rsidRPr="002454EA">
        <w:rPr>
          <w:rFonts w:hint="eastAsia"/>
          <w:color w:val="000000" w:themeColor="text1"/>
        </w:rPr>
        <w:t>募集枠</w:t>
      </w:r>
      <w:r w:rsidR="00AF2223">
        <w:rPr>
          <w:rFonts w:hint="eastAsia"/>
          <w:color w:val="000000" w:themeColor="text1"/>
        </w:rPr>
        <w:t>・指定校</w:t>
      </w:r>
      <w:r w:rsidR="0019553D" w:rsidRPr="002454EA">
        <w:rPr>
          <w:rFonts w:hint="eastAsia"/>
          <w:color w:val="000000" w:themeColor="text1"/>
        </w:rPr>
        <w:t>のうち該当する欄に○を記入すること。</w:t>
      </w:r>
    </w:p>
    <w:p w14:paraId="49F92D3C" w14:textId="3384766C" w:rsidR="00760953" w:rsidRPr="006F7C35" w:rsidRDefault="0019553D" w:rsidP="006F7C35">
      <w:pPr>
        <w:adjustRightInd/>
        <w:ind w:firstLineChars="300" w:firstLine="654"/>
        <w:rPr>
          <w:color w:val="000000" w:themeColor="text1"/>
        </w:rPr>
      </w:pPr>
      <w:r w:rsidRPr="002454EA">
        <w:rPr>
          <w:rFonts w:hint="eastAsia"/>
          <w:color w:val="000000" w:themeColor="text1"/>
        </w:rPr>
        <w:t>２</w:t>
      </w:r>
      <w:r w:rsidR="00760953" w:rsidRPr="002454EA">
        <w:rPr>
          <w:rFonts w:hint="eastAsia"/>
          <w:color w:val="000000" w:themeColor="text1"/>
        </w:rPr>
        <w:t xml:space="preserve">　学科の区分は、実施要項（付表</w:t>
      </w:r>
      <w:r w:rsidR="006F7C35">
        <w:rPr>
          <w:rFonts w:hint="eastAsia"/>
          <w:color w:val="000000" w:themeColor="text1"/>
        </w:rPr>
        <w:t>４</w:t>
      </w:r>
      <w:r w:rsidR="00760953" w:rsidRPr="002454EA">
        <w:rPr>
          <w:rFonts w:hint="eastAsia"/>
          <w:color w:val="000000" w:themeColor="text1"/>
        </w:rPr>
        <w:t>）の「学科」の区分による。</w:t>
      </w:r>
    </w:p>
    <w:p w14:paraId="774929E4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 xml:space="preserve">　　　　　なお、２学科以上志望している場合は第１志望の学科名を記入すること。</w:t>
      </w:r>
    </w:p>
    <w:p w14:paraId="4CD8FA87" w14:textId="6856BD1E" w:rsidR="00760953" w:rsidRPr="002454EA" w:rsidRDefault="00864BB6" w:rsidP="00794F5C">
      <w:pPr>
        <w:adjustRightInd/>
        <w:ind w:left="872" w:hangingChars="400" w:hanging="872"/>
        <w:rPr>
          <w:rFonts w:ascii="ＭＳ 明朝" w:cs="Times New Roman"/>
          <w:color w:val="000000" w:themeColor="text1"/>
          <w:spacing w:val="4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D58BA" wp14:editId="0F1472CE">
                <wp:simplePos x="0" y="0"/>
                <wp:positionH relativeFrom="column">
                  <wp:posOffset>2467610</wp:posOffset>
                </wp:positionH>
                <wp:positionV relativeFrom="paragraph">
                  <wp:posOffset>193040</wp:posOffset>
                </wp:positionV>
                <wp:extent cx="169545" cy="174625"/>
                <wp:effectExtent l="0" t="0" r="20955" b="15875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7462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CE6E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194.3pt;margin-top:15.2pt;width:13.3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" filled="f" strokecolor="black [3213]"/>
            </w:pict>
          </mc:Fallback>
        </mc:AlternateContent>
      </w:r>
      <w:r w:rsidR="00760953" w:rsidRPr="002454EA">
        <w:rPr>
          <w:rFonts w:hint="eastAsia"/>
          <w:color w:val="000000" w:themeColor="text1"/>
        </w:rPr>
        <w:t xml:space="preserve">　　　　　また、</w:t>
      </w:r>
      <w:r>
        <w:rPr>
          <w:rFonts w:hint="eastAsia"/>
          <w:color w:val="000000" w:themeColor="text1"/>
        </w:rPr>
        <w:t>くくり募集を実施する高等学校の学科を志望している場合は、入学者募集要項</w:t>
      </w:r>
      <w:r>
        <w:rPr>
          <w:rFonts w:hint="eastAsia"/>
          <w:color w:val="000000" w:themeColor="text1"/>
        </w:rPr>
        <w:t>50</w:t>
      </w:r>
      <w:r>
        <w:rPr>
          <w:rFonts w:hint="eastAsia"/>
          <w:color w:val="000000" w:themeColor="text1"/>
        </w:rPr>
        <w:t>ページの「様式１　入学願書　甲　」の</w:t>
      </w:r>
      <w:r w:rsidR="0064583E">
        <w:rPr>
          <w:rFonts w:hint="eastAsia"/>
          <w:color w:val="000000" w:themeColor="text1"/>
        </w:rPr>
        <w:t>（</w:t>
      </w:r>
      <w:r w:rsidR="0064583E">
        <w:rPr>
          <w:rFonts w:hint="eastAsia"/>
          <w:color w:val="000000" w:themeColor="text1"/>
        </w:rPr>
        <w:t>2</w:t>
      </w:r>
      <w:r w:rsidR="0064583E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⑤の記入要領を参考に</w:t>
      </w:r>
      <w:r w:rsidR="00760953" w:rsidRPr="002454EA">
        <w:rPr>
          <w:rFonts w:hint="eastAsia"/>
          <w:color w:val="000000" w:themeColor="text1"/>
        </w:rPr>
        <w:t>記入すること。</w:t>
      </w:r>
    </w:p>
    <w:p w14:paraId="3B0FD9B2" w14:textId="3E18FF9A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 xml:space="preserve">　　　３　用紙はＡ４判を用いること。</w:t>
      </w:r>
    </w:p>
    <w:p w14:paraId="6A1F5488" w14:textId="2EFE3DAA" w:rsidR="00760953" w:rsidRDefault="00760953">
      <w:pPr>
        <w:adjustRightInd/>
        <w:rPr>
          <w:color w:val="000000" w:themeColor="text1"/>
          <w:bdr w:val="single" w:sz="4" w:space="0" w:color="000000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sectPr w:rsidR="00760953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500B23"/>
    <w:rsid w:val="00534CD8"/>
    <w:rsid w:val="00572A0A"/>
    <w:rsid w:val="005F4893"/>
    <w:rsid w:val="005F7BFC"/>
    <w:rsid w:val="00621A65"/>
    <w:rsid w:val="0064583E"/>
    <w:rsid w:val="0066473A"/>
    <w:rsid w:val="00682551"/>
    <w:rsid w:val="00685AB6"/>
    <w:rsid w:val="00693986"/>
    <w:rsid w:val="006B4000"/>
    <w:rsid w:val="006F7C35"/>
    <w:rsid w:val="00703AF3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64BB6"/>
    <w:rsid w:val="008E40E3"/>
    <w:rsid w:val="008E4F04"/>
    <w:rsid w:val="009568B3"/>
    <w:rsid w:val="009E2B83"/>
    <w:rsid w:val="00A75805"/>
    <w:rsid w:val="00AD6B27"/>
    <w:rsid w:val="00AF2223"/>
    <w:rsid w:val="00B73C16"/>
    <w:rsid w:val="00BF04B1"/>
    <w:rsid w:val="00C11425"/>
    <w:rsid w:val="00C746CB"/>
    <w:rsid w:val="00C850B0"/>
    <w:rsid w:val="00C9183A"/>
    <w:rsid w:val="00D24DD4"/>
    <w:rsid w:val="00D2745D"/>
    <w:rsid w:val="00D64431"/>
    <w:rsid w:val="00E07870"/>
    <w:rsid w:val="00E93211"/>
    <w:rsid w:val="00E95C7F"/>
    <w:rsid w:val="00E97167"/>
    <w:rsid w:val="00EC0DB5"/>
    <w:rsid w:val="00EE7717"/>
    <w:rsid w:val="00F44BB2"/>
    <w:rsid w:val="00F74047"/>
    <w:rsid w:val="00FA0CB0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内川　和美（学校教育課）</cp:lastModifiedBy>
  <cp:revision>6</cp:revision>
  <cp:lastPrinted>2022-08-30T03:00:00Z</cp:lastPrinted>
  <dcterms:created xsi:type="dcterms:W3CDTF">2022-09-16T12:01:00Z</dcterms:created>
  <dcterms:modified xsi:type="dcterms:W3CDTF">2024-09-17T07:16:00Z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