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8848" w14:textId="77777777" w:rsidR="0073243B" w:rsidRPr="00F51514" w:rsidRDefault="0073243B" w:rsidP="0073243B">
      <w:pPr>
        <w:snapToGrid w:val="0"/>
        <w:rPr>
          <w:sz w:val="20"/>
        </w:rPr>
      </w:pPr>
      <w:r w:rsidRPr="00F51514">
        <w:rPr>
          <w:rFonts w:hint="eastAsia"/>
          <w:sz w:val="20"/>
        </w:rPr>
        <w:t>様式第２号</w:t>
      </w:r>
    </w:p>
    <w:p w14:paraId="6C4B3B0D" w14:textId="77777777" w:rsidR="00FB1662" w:rsidRPr="00F51514" w:rsidRDefault="00FB1662" w:rsidP="0073243B">
      <w:pPr>
        <w:snapToGrid w:val="0"/>
        <w:rPr>
          <w:sz w:val="22"/>
        </w:rPr>
      </w:pPr>
    </w:p>
    <w:p w14:paraId="1D254D19" w14:textId="77777777" w:rsidR="00FB1662" w:rsidRPr="00F51514" w:rsidRDefault="00FB1662" w:rsidP="0073243B">
      <w:pPr>
        <w:snapToGrid w:val="0"/>
        <w:rPr>
          <w:sz w:val="28"/>
        </w:rPr>
      </w:pPr>
    </w:p>
    <w:p w14:paraId="3B0B76CC" w14:textId="77777777" w:rsidR="00E03D00" w:rsidRDefault="00E03D00" w:rsidP="00E03D00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14:paraId="41D94B39" w14:textId="77777777" w:rsidR="00E03D00" w:rsidRPr="00FB1662" w:rsidRDefault="00E03D00" w:rsidP="00E03D0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490"/>
        <w:gridCol w:w="3599"/>
      </w:tblGrid>
      <w:tr w:rsidR="00E03D00" w:rsidRPr="00FB1662" w14:paraId="2AC85061" w14:textId="77777777" w:rsidTr="009F55BA">
        <w:tc>
          <w:tcPr>
            <w:tcW w:w="1971" w:type="dxa"/>
            <w:shd w:val="clear" w:color="auto" w:fill="auto"/>
            <w:vAlign w:val="center"/>
          </w:tcPr>
          <w:p w14:paraId="48279EC0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3020BCF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本社または本店等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08BD8CA" w14:textId="77777777" w:rsidR="00E03D00" w:rsidRPr="00FB1662" w:rsidRDefault="00E03D00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本業務を担当する佐賀県内</w:t>
            </w:r>
          </w:p>
          <w:p w14:paraId="4008C05C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205CC7">
              <w:rPr>
                <w:rFonts w:hint="eastAsia"/>
                <w:spacing w:val="38"/>
                <w:kern w:val="0"/>
                <w:sz w:val="22"/>
                <w:szCs w:val="22"/>
                <w:fitText w:val="2880" w:id="-761094144"/>
              </w:rPr>
              <w:t>又は九州内の本支店</w:t>
            </w:r>
            <w:r w:rsidRPr="00205CC7">
              <w:rPr>
                <w:rFonts w:hint="eastAsia"/>
                <w:spacing w:val="-1"/>
                <w:kern w:val="0"/>
                <w:sz w:val="22"/>
                <w:szCs w:val="22"/>
                <w:fitText w:val="2880" w:id="-761094144"/>
              </w:rPr>
              <w:t>等</w:t>
            </w:r>
          </w:p>
        </w:tc>
      </w:tr>
      <w:tr w:rsidR="00E03D00" w:rsidRPr="00FB1662" w14:paraId="6B9D33E6" w14:textId="77777777" w:rsidTr="009F55BA">
        <w:tc>
          <w:tcPr>
            <w:tcW w:w="1971" w:type="dxa"/>
            <w:shd w:val="clear" w:color="auto" w:fill="auto"/>
          </w:tcPr>
          <w:p w14:paraId="61C0739A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</w:p>
          <w:p w14:paraId="2F1FB709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3490" w:type="dxa"/>
            <w:shd w:val="clear" w:color="auto" w:fill="auto"/>
          </w:tcPr>
          <w:p w14:paraId="6EBD90CF" w14:textId="77777777" w:rsidR="00E03D00" w:rsidRPr="00FB1662" w:rsidRDefault="00E03D00" w:rsidP="00E03D00">
            <w:pPr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〒</w:t>
            </w:r>
          </w:p>
          <w:p w14:paraId="79694C68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  <w:p w14:paraId="57A531AF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</w:tcPr>
          <w:p w14:paraId="776FE2CF" w14:textId="77777777" w:rsidR="00E03D00" w:rsidRPr="00FB1662" w:rsidRDefault="00E03D00" w:rsidP="00E03D00">
            <w:pPr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〒</w:t>
            </w:r>
          </w:p>
          <w:p w14:paraId="1A5D100B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  <w:p w14:paraId="7F3D3EBF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42FF79C0" w14:textId="77777777" w:rsidTr="009F55BA">
        <w:trPr>
          <w:trHeight w:val="246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14:paraId="08DCEAFB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名称・商号</w:t>
            </w:r>
          </w:p>
        </w:tc>
        <w:tc>
          <w:tcPr>
            <w:tcW w:w="3490" w:type="dxa"/>
            <w:tcBorders>
              <w:bottom w:val="dashed" w:sz="4" w:space="0" w:color="auto"/>
            </w:tcBorders>
            <w:shd w:val="clear" w:color="auto" w:fill="auto"/>
          </w:tcPr>
          <w:p w14:paraId="1E2F4C5E" w14:textId="77777777"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  <w:tc>
          <w:tcPr>
            <w:tcW w:w="3599" w:type="dxa"/>
            <w:tcBorders>
              <w:bottom w:val="dashed" w:sz="4" w:space="0" w:color="auto"/>
            </w:tcBorders>
            <w:shd w:val="clear" w:color="auto" w:fill="auto"/>
          </w:tcPr>
          <w:p w14:paraId="179179EF" w14:textId="77777777"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</w:tr>
      <w:tr w:rsidR="00E03D00" w:rsidRPr="00FB1662" w14:paraId="4C995DC6" w14:textId="77777777" w:rsidTr="009F55BA">
        <w:trPr>
          <w:trHeight w:val="862"/>
        </w:trPr>
        <w:tc>
          <w:tcPr>
            <w:tcW w:w="1971" w:type="dxa"/>
            <w:vMerge/>
            <w:shd w:val="clear" w:color="auto" w:fill="auto"/>
          </w:tcPr>
          <w:p w14:paraId="5DEE8FDE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dashed" w:sz="4" w:space="0" w:color="auto"/>
            </w:tcBorders>
            <w:shd w:val="clear" w:color="auto" w:fill="auto"/>
          </w:tcPr>
          <w:p w14:paraId="24121EAD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dashed" w:sz="4" w:space="0" w:color="auto"/>
            </w:tcBorders>
            <w:shd w:val="clear" w:color="auto" w:fill="auto"/>
          </w:tcPr>
          <w:p w14:paraId="662FA352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300168A3" w14:textId="77777777" w:rsidTr="009F55BA">
        <w:trPr>
          <w:trHeight w:val="266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14:paraId="32AF5EBB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3490" w:type="dxa"/>
            <w:tcBorders>
              <w:bottom w:val="dashed" w:sz="4" w:space="0" w:color="auto"/>
            </w:tcBorders>
            <w:shd w:val="clear" w:color="auto" w:fill="auto"/>
          </w:tcPr>
          <w:p w14:paraId="0CD1F1B2" w14:textId="77777777"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  <w:tc>
          <w:tcPr>
            <w:tcW w:w="3599" w:type="dxa"/>
            <w:tcBorders>
              <w:bottom w:val="dashed" w:sz="4" w:space="0" w:color="auto"/>
            </w:tcBorders>
            <w:shd w:val="clear" w:color="auto" w:fill="auto"/>
          </w:tcPr>
          <w:p w14:paraId="6D31F142" w14:textId="77777777"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</w:tr>
      <w:tr w:rsidR="00E03D00" w:rsidRPr="00FB1662" w14:paraId="02779F65" w14:textId="77777777" w:rsidTr="009F55BA">
        <w:trPr>
          <w:trHeight w:val="864"/>
        </w:trPr>
        <w:tc>
          <w:tcPr>
            <w:tcW w:w="1971" w:type="dxa"/>
            <w:vMerge/>
            <w:shd w:val="clear" w:color="auto" w:fill="auto"/>
          </w:tcPr>
          <w:p w14:paraId="41181233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dashed" w:sz="4" w:space="0" w:color="auto"/>
            </w:tcBorders>
            <w:shd w:val="clear" w:color="auto" w:fill="auto"/>
          </w:tcPr>
          <w:p w14:paraId="537F1853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dashed" w:sz="4" w:space="0" w:color="auto"/>
            </w:tcBorders>
            <w:shd w:val="clear" w:color="auto" w:fill="auto"/>
          </w:tcPr>
          <w:p w14:paraId="4DD51446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369392C6" w14:textId="77777777" w:rsidTr="009F55BA">
        <w:trPr>
          <w:trHeight w:val="799"/>
        </w:trPr>
        <w:tc>
          <w:tcPr>
            <w:tcW w:w="1971" w:type="dxa"/>
            <w:shd w:val="clear" w:color="auto" w:fill="auto"/>
            <w:vAlign w:val="center"/>
          </w:tcPr>
          <w:p w14:paraId="422A90A0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490" w:type="dxa"/>
            <w:shd w:val="clear" w:color="auto" w:fill="auto"/>
          </w:tcPr>
          <w:p w14:paraId="75FB2709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</w:tcPr>
          <w:p w14:paraId="3F157E1A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581BECB7" w14:textId="77777777" w:rsidTr="009F55BA">
        <w:trPr>
          <w:trHeight w:val="799"/>
        </w:trPr>
        <w:tc>
          <w:tcPr>
            <w:tcW w:w="1971" w:type="dxa"/>
            <w:shd w:val="clear" w:color="auto" w:fill="auto"/>
            <w:vAlign w:val="center"/>
          </w:tcPr>
          <w:p w14:paraId="56727BE9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490" w:type="dxa"/>
            <w:shd w:val="clear" w:color="auto" w:fill="auto"/>
          </w:tcPr>
          <w:p w14:paraId="01088C84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</w:tcPr>
          <w:p w14:paraId="40034286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0095B1F9" w14:textId="77777777" w:rsidTr="009F55BA">
        <w:trPr>
          <w:trHeight w:val="799"/>
        </w:trPr>
        <w:tc>
          <w:tcPr>
            <w:tcW w:w="1971" w:type="dxa"/>
            <w:shd w:val="clear" w:color="auto" w:fill="auto"/>
            <w:vAlign w:val="center"/>
          </w:tcPr>
          <w:p w14:paraId="42550C36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490" w:type="dxa"/>
            <w:shd w:val="clear" w:color="auto" w:fill="auto"/>
          </w:tcPr>
          <w:p w14:paraId="53C24464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</w:tcPr>
          <w:p w14:paraId="5EC682D3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076F123F" w14:textId="77777777" w:rsidTr="009F55BA">
        <w:trPr>
          <w:trHeight w:val="799"/>
        </w:trPr>
        <w:tc>
          <w:tcPr>
            <w:tcW w:w="1971" w:type="dxa"/>
            <w:shd w:val="clear" w:color="auto" w:fill="auto"/>
            <w:vAlign w:val="center"/>
          </w:tcPr>
          <w:p w14:paraId="09D93E5B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6E39D291" w14:textId="77777777" w:rsidR="00E03D00" w:rsidRPr="00FB1662" w:rsidRDefault="00E03D00" w:rsidP="00FD7314">
            <w:pPr>
              <w:jc w:val="right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B500225" w14:textId="77777777" w:rsidR="00E03D00" w:rsidRPr="00FB1662" w:rsidRDefault="00E03D00" w:rsidP="00FD7314">
            <w:pPr>
              <w:jc w:val="right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33506E47" w14:textId="77777777" w:rsidR="00E03D00" w:rsidRPr="00F51514" w:rsidRDefault="00E03D00" w:rsidP="00E03D00">
      <w:pPr>
        <w:ind w:left="480" w:hangingChars="200" w:hanging="480"/>
        <w:rPr>
          <w:szCs w:val="22"/>
        </w:rPr>
      </w:pPr>
    </w:p>
    <w:p w14:paraId="2FA35C68" w14:textId="77777777" w:rsidR="00E03D00" w:rsidRPr="00F51514" w:rsidRDefault="00E03D00" w:rsidP="00E03D00">
      <w:pPr>
        <w:ind w:left="220" w:hangingChars="100" w:hanging="220"/>
        <w:rPr>
          <w:rFonts w:hAnsi="ＭＳ 明朝"/>
          <w:sz w:val="22"/>
          <w:szCs w:val="21"/>
        </w:rPr>
      </w:pPr>
      <w:r w:rsidRPr="00F51514">
        <w:rPr>
          <w:rFonts w:hAnsi="ＭＳ 明朝" w:hint="eastAsia"/>
          <w:sz w:val="22"/>
          <w:szCs w:val="21"/>
        </w:rPr>
        <w:t>注）表の項目は、業務の種類、性質等により適宜修正して使用すること。</w:t>
      </w:r>
    </w:p>
    <w:p w14:paraId="291CC79E" w14:textId="77777777" w:rsidR="00E03D00" w:rsidRPr="00F51514" w:rsidRDefault="00E03D00" w:rsidP="00E03D00">
      <w:pPr>
        <w:ind w:left="560" w:hangingChars="200" w:hanging="560"/>
        <w:rPr>
          <w:sz w:val="28"/>
        </w:rPr>
      </w:pPr>
    </w:p>
    <w:p w14:paraId="5022B6F7" w14:textId="77777777" w:rsidR="00E03D00" w:rsidRPr="00F51514" w:rsidRDefault="00E03D00" w:rsidP="00E03D00">
      <w:pPr>
        <w:rPr>
          <w:rFonts w:hAnsi="ＭＳ 明朝"/>
          <w:szCs w:val="22"/>
        </w:rPr>
      </w:pPr>
    </w:p>
    <w:p w14:paraId="5ED1EEE8" w14:textId="77777777" w:rsidR="00E869B3" w:rsidRDefault="00E869B3" w:rsidP="00E869B3">
      <w:pPr>
        <w:ind w:left="240" w:hangingChars="100" w:hanging="240"/>
      </w:pPr>
      <w:r>
        <w:br w:type="page"/>
      </w:r>
      <w:r w:rsidR="006F6A13" w:rsidRPr="00F51514">
        <w:rPr>
          <w:rFonts w:hint="eastAsia"/>
          <w:sz w:val="20"/>
        </w:rPr>
        <w:lastRenderedPageBreak/>
        <w:t>様式第</w:t>
      </w:r>
      <w:r w:rsidR="00DF3449" w:rsidRPr="00F51514">
        <w:rPr>
          <w:rFonts w:hint="eastAsia"/>
          <w:sz w:val="20"/>
        </w:rPr>
        <w:t>３</w:t>
      </w:r>
      <w:r w:rsidR="006F6A13" w:rsidRPr="00F51514">
        <w:rPr>
          <w:rFonts w:hint="eastAsia"/>
          <w:sz w:val="20"/>
        </w:rPr>
        <w:t>号</w:t>
      </w:r>
    </w:p>
    <w:p w14:paraId="36C71791" w14:textId="77777777" w:rsidR="00E869B3" w:rsidRPr="00F51514" w:rsidRDefault="00E869B3" w:rsidP="00E869B3">
      <w:pPr>
        <w:rPr>
          <w:sz w:val="22"/>
        </w:rPr>
      </w:pPr>
    </w:p>
    <w:p w14:paraId="0EDFF4FD" w14:textId="77777777" w:rsidR="00FB1662" w:rsidRPr="00F51514" w:rsidRDefault="00FB1662" w:rsidP="00E869B3">
      <w:pPr>
        <w:rPr>
          <w:sz w:val="22"/>
        </w:rPr>
      </w:pPr>
    </w:p>
    <w:p w14:paraId="40C6432F" w14:textId="77777777" w:rsidR="00E869B3" w:rsidRDefault="00E869B3" w:rsidP="00E869B3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同種業務の履行実績調書</w:t>
      </w:r>
    </w:p>
    <w:p w14:paraId="110C4189" w14:textId="77777777" w:rsidR="00E869B3" w:rsidRPr="00FB1662" w:rsidRDefault="00E869B3" w:rsidP="00E869B3">
      <w:pPr>
        <w:rPr>
          <w:sz w:val="22"/>
          <w:szCs w:val="22"/>
        </w:rPr>
      </w:pPr>
    </w:p>
    <w:p w14:paraId="1E3AE7FC" w14:textId="77777777" w:rsidR="00E869B3" w:rsidRPr="00FB1662" w:rsidRDefault="00E869B3" w:rsidP="00BC131F">
      <w:pPr>
        <w:ind w:left="440" w:hangingChars="200" w:hanging="440"/>
        <w:rPr>
          <w:sz w:val="22"/>
          <w:szCs w:val="22"/>
        </w:rPr>
      </w:pPr>
    </w:p>
    <w:p w14:paraId="54E25F66" w14:textId="77777777" w:rsidR="00E869B3" w:rsidRPr="00FB1662" w:rsidRDefault="00E869B3" w:rsidP="00E869B3">
      <w:pPr>
        <w:ind w:left="440" w:hangingChars="200" w:hanging="440"/>
        <w:jc w:val="right"/>
        <w:rPr>
          <w:sz w:val="22"/>
          <w:szCs w:val="22"/>
          <w:u w:val="single"/>
        </w:rPr>
      </w:pPr>
      <w:r w:rsidRPr="00FB1662">
        <w:rPr>
          <w:rFonts w:hint="eastAsia"/>
          <w:sz w:val="22"/>
          <w:szCs w:val="22"/>
          <w:u w:val="single"/>
        </w:rPr>
        <w:t xml:space="preserve">商号又は名称　　</w:t>
      </w:r>
      <w:r w:rsidR="00F51514">
        <w:rPr>
          <w:rFonts w:hint="eastAsia"/>
          <w:sz w:val="22"/>
          <w:szCs w:val="22"/>
          <w:u w:val="single"/>
        </w:rPr>
        <w:t xml:space="preserve">　　　</w:t>
      </w:r>
      <w:r w:rsidRPr="00FB1662">
        <w:rPr>
          <w:rFonts w:hint="eastAsia"/>
          <w:sz w:val="22"/>
          <w:szCs w:val="22"/>
          <w:u w:val="single"/>
        </w:rPr>
        <w:t xml:space="preserve">　　　　　　　　　　　</w:t>
      </w:r>
      <w:r w:rsidRPr="00FB1662">
        <w:rPr>
          <w:rFonts w:hint="eastAsia"/>
          <w:color w:val="FFFFFF"/>
          <w:sz w:val="22"/>
          <w:szCs w:val="22"/>
          <w:u w:val="single"/>
        </w:rPr>
        <w:t>０</w:t>
      </w:r>
    </w:p>
    <w:p w14:paraId="0B72B662" w14:textId="77777777" w:rsidR="00E869B3" w:rsidRPr="00FB1662" w:rsidRDefault="00E869B3" w:rsidP="00E869B3">
      <w:pPr>
        <w:ind w:firstLineChars="100" w:firstLine="220"/>
        <w:rPr>
          <w:sz w:val="22"/>
          <w:szCs w:val="22"/>
        </w:rPr>
      </w:pPr>
    </w:p>
    <w:p w14:paraId="4ACB7769" w14:textId="77777777" w:rsidR="003670D3" w:rsidRDefault="00672758" w:rsidP="00E869B3">
      <w:pPr>
        <w:ind w:firstLineChars="100" w:firstLine="220"/>
        <w:rPr>
          <w:sz w:val="22"/>
          <w:szCs w:val="22"/>
        </w:rPr>
      </w:pPr>
      <w:r w:rsidRPr="00FB1662">
        <w:rPr>
          <w:rFonts w:hint="eastAsia"/>
          <w:sz w:val="22"/>
          <w:szCs w:val="22"/>
        </w:rPr>
        <w:t>過去</w:t>
      </w:r>
      <w:r w:rsidR="00176318">
        <w:rPr>
          <w:rFonts w:hint="eastAsia"/>
          <w:sz w:val="22"/>
          <w:szCs w:val="22"/>
        </w:rPr>
        <w:t>２</w:t>
      </w:r>
      <w:r w:rsidRPr="00FB1662">
        <w:rPr>
          <w:rFonts w:hint="eastAsia"/>
          <w:sz w:val="22"/>
          <w:szCs w:val="22"/>
        </w:rPr>
        <w:t>年の間に国（公社、公団及び独立行政法人を含む。）、佐賀県又は他の地方公共団体と、同種契約を行なった実績</w:t>
      </w:r>
      <w:r w:rsidR="00E869B3" w:rsidRPr="00FB1662">
        <w:rPr>
          <w:rFonts w:hint="eastAsia"/>
          <w:sz w:val="22"/>
          <w:szCs w:val="22"/>
        </w:rPr>
        <w:t>については、下記のとおりです。</w:t>
      </w:r>
    </w:p>
    <w:p w14:paraId="7AB0DE9E" w14:textId="77777777" w:rsidR="00F51514" w:rsidRPr="00FB1662" w:rsidRDefault="00F51514" w:rsidP="00E869B3">
      <w:pPr>
        <w:ind w:firstLineChars="100" w:firstLine="220"/>
        <w:rPr>
          <w:sz w:val="22"/>
          <w:szCs w:val="22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650"/>
        <w:gridCol w:w="1300"/>
        <w:gridCol w:w="1300"/>
        <w:gridCol w:w="3345"/>
      </w:tblGrid>
      <w:tr w:rsidR="00672758" w:rsidRPr="00FB1662" w14:paraId="26238710" w14:textId="77777777" w:rsidTr="00F51514">
        <w:trPr>
          <w:trHeight w:val="433"/>
        </w:trPr>
        <w:tc>
          <w:tcPr>
            <w:tcW w:w="1523" w:type="dxa"/>
            <w:shd w:val="clear" w:color="auto" w:fill="auto"/>
            <w:vAlign w:val="center"/>
          </w:tcPr>
          <w:p w14:paraId="6E594DAE" w14:textId="77777777"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305F6D5" w14:textId="77777777"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6DB3580" w14:textId="77777777"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A04D89" w14:textId="77777777"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ACB5909" w14:textId="77777777"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業務概要</w:t>
            </w:r>
          </w:p>
        </w:tc>
      </w:tr>
      <w:tr w:rsidR="00672758" w:rsidRPr="00FB1662" w14:paraId="60FF86DA" w14:textId="77777777" w:rsidTr="00F51514">
        <w:trPr>
          <w:trHeight w:val="867"/>
        </w:trPr>
        <w:tc>
          <w:tcPr>
            <w:tcW w:w="1523" w:type="dxa"/>
            <w:shd w:val="clear" w:color="auto" w:fill="auto"/>
          </w:tcPr>
          <w:p w14:paraId="3C012DA8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14414C64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281C614F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63CDEA64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6DA5DE3C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  <w:p w14:paraId="0F4B90D2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</w:tr>
      <w:tr w:rsidR="00672758" w:rsidRPr="00FB1662" w14:paraId="3F6D32FF" w14:textId="77777777" w:rsidTr="00F51514">
        <w:trPr>
          <w:trHeight w:val="867"/>
        </w:trPr>
        <w:tc>
          <w:tcPr>
            <w:tcW w:w="1523" w:type="dxa"/>
            <w:shd w:val="clear" w:color="auto" w:fill="auto"/>
          </w:tcPr>
          <w:p w14:paraId="45E54CBC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08BDA596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6E86246F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2B30B854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071C27B1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  <w:p w14:paraId="5E2B551D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</w:tr>
      <w:tr w:rsidR="00672758" w:rsidRPr="00FB1662" w14:paraId="02B471D6" w14:textId="77777777" w:rsidTr="00F51514">
        <w:trPr>
          <w:trHeight w:val="867"/>
        </w:trPr>
        <w:tc>
          <w:tcPr>
            <w:tcW w:w="1523" w:type="dxa"/>
            <w:shd w:val="clear" w:color="auto" w:fill="auto"/>
          </w:tcPr>
          <w:p w14:paraId="5B4A24F8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4679311C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325DD20B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544FC5CA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1363AF67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  <w:p w14:paraId="724CADCC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</w:tr>
      <w:tr w:rsidR="00E869B3" w:rsidRPr="00FB1662" w14:paraId="233A35DF" w14:textId="77777777" w:rsidTr="00F51514">
        <w:trPr>
          <w:trHeight w:val="867"/>
        </w:trPr>
        <w:tc>
          <w:tcPr>
            <w:tcW w:w="1523" w:type="dxa"/>
            <w:shd w:val="clear" w:color="auto" w:fill="auto"/>
          </w:tcPr>
          <w:p w14:paraId="5F7FC2A2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435A9AEB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05F60097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498164D1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0405761A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  <w:p w14:paraId="6090848E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</w:tr>
    </w:tbl>
    <w:p w14:paraId="0B317046" w14:textId="77777777" w:rsidR="00936013" w:rsidRPr="00F51514" w:rsidRDefault="00936013">
      <w:pPr>
        <w:ind w:left="280" w:hangingChars="100" w:hanging="280"/>
        <w:rPr>
          <w:sz w:val="28"/>
        </w:rPr>
      </w:pPr>
    </w:p>
    <w:p w14:paraId="02ACF31E" w14:textId="2BED0596" w:rsidR="00E869B3" w:rsidRPr="00F51514" w:rsidRDefault="00517243" w:rsidP="00B02550">
      <w:pPr>
        <w:rPr>
          <w:rFonts w:hAnsi="ＭＳ 明朝"/>
          <w:sz w:val="22"/>
          <w:szCs w:val="21"/>
        </w:rPr>
      </w:pPr>
      <w:r w:rsidRPr="00F51514">
        <w:rPr>
          <w:rFonts w:hAnsi="ＭＳ 明朝" w:hint="eastAsia"/>
          <w:sz w:val="22"/>
          <w:szCs w:val="21"/>
        </w:rPr>
        <w:t>注</w:t>
      </w:r>
      <w:r w:rsidR="00205CC7">
        <w:rPr>
          <w:rFonts w:hAnsi="ＭＳ 明朝" w:hint="eastAsia"/>
          <w:sz w:val="22"/>
          <w:szCs w:val="21"/>
        </w:rPr>
        <w:t>1）</w:t>
      </w:r>
      <w:r w:rsidRPr="00F51514">
        <w:rPr>
          <w:rFonts w:hAnsi="ＭＳ 明朝" w:hint="eastAsia"/>
          <w:sz w:val="22"/>
          <w:szCs w:val="21"/>
        </w:rPr>
        <w:t>表の項目は、業務の種類、性質等により適宜修正して使用すること。</w:t>
      </w:r>
    </w:p>
    <w:p w14:paraId="3FF77687" w14:textId="371B4EA6" w:rsidR="00E869B3" w:rsidRPr="00205CC7" w:rsidRDefault="00205CC7" w:rsidP="00205CC7">
      <w:pPr>
        <w:ind w:left="565" w:hangingChars="257" w:hanging="565"/>
        <w:rPr>
          <w:rFonts w:hAnsi="ＭＳ 明朝"/>
          <w:sz w:val="22"/>
          <w:szCs w:val="21"/>
        </w:rPr>
      </w:pPr>
      <w:r w:rsidRPr="00205CC7">
        <w:rPr>
          <w:rFonts w:hAnsi="ＭＳ 明朝" w:hint="eastAsia"/>
          <w:sz w:val="22"/>
          <w:szCs w:val="21"/>
        </w:rPr>
        <w:t>注</w:t>
      </w:r>
      <w:r>
        <w:rPr>
          <w:rFonts w:hAnsi="ＭＳ 明朝" w:hint="eastAsia"/>
          <w:sz w:val="22"/>
          <w:szCs w:val="21"/>
        </w:rPr>
        <w:t>2）</w:t>
      </w:r>
      <w:r w:rsidRPr="00205CC7">
        <w:rPr>
          <w:rFonts w:hAnsi="ＭＳ 明朝" w:hint="eastAsia"/>
          <w:sz w:val="22"/>
          <w:szCs w:val="21"/>
        </w:rPr>
        <w:t>上記契約について、</w:t>
      </w:r>
      <w:r>
        <w:rPr>
          <w:rFonts w:hAnsi="ＭＳ 明朝" w:hint="eastAsia"/>
          <w:sz w:val="22"/>
          <w:szCs w:val="21"/>
        </w:rPr>
        <w:t>同種の業務の履行実績が確認できる</w:t>
      </w:r>
      <w:r w:rsidRPr="00205CC7">
        <w:rPr>
          <w:rFonts w:hAnsi="ＭＳ 明朝" w:hint="eastAsia"/>
          <w:sz w:val="22"/>
          <w:szCs w:val="21"/>
        </w:rPr>
        <w:t>契約書の写し等</w:t>
      </w:r>
      <w:r>
        <w:rPr>
          <w:rFonts w:hAnsi="ＭＳ 明朝" w:hint="eastAsia"/>
          <w:sz w:val="22"/>
          <w:szCs w:val="21"/>
        </w:rPr>
        <w:t>の書類を添付すること。</w:t>
      </w:r>
    </w:p>
    <w:sectPr w:rsidR="00E869B3" w:rsidRPr="00205CC7" w:rsidSect="00615C47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1888" w14:textId="77777777" w:rsidR="00EE7925" w:rsidRDefault="00EE7925">
      <w:r>
        <w:separator/>
      </w:r>
    </w:p>
  </w:endnote>
  <w:endnote w:type="continuationSeparator" w:id="0">
    <w:p w14:paraId="2D8C5D12" w14:textId="77777777" w:rsidR="00EE7925" w:rsidRDefault="00EE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9DE1" w14:textId="4390AD8E" w:rsidR="00E03D00" w:rsidRDefault="00E03D00" w:rsidP="00AF3DA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205CC7">
      <w:rPr>
        <w:rStyle w:val="aa"/>
      </w:rPr>
      <w:fldChar w:fldCharType="separate"/>
    </w:r>
    <w:r w:rsidR="00205CC7">
      <w:rPr>
        <w:rStyle w:val="aa"/>
        <w:noProof/>
      </w:rPr>
      <w:t>2</w:t>
    </w:r>
    <w:r>
      <w:rPr>
        <w:rStyle w:val="aa"/>
      </w:rPr>
      <w:fldChar w:fldCharType="end"/>
    </w:r>
  </w:p>
  <w:p w14:paraId="182290EA" w14:textId="77777777" w:rsidR="00E03D00" w:rsidRDefault="00E03D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F428" w14:textId="77777777" w:rsidR="00EE7925" w:rsidRDefault="00EE7925">
      <w:r>
        <w:separator/>
      </w:r>
    </w:p>
  </w:footnote>
  <w:footnote w:type="continuationSeparator" w:id="0">
    <w:p w14:paraId="584A9FDF" w14:textId="77777777" w:rsidR="00EE7925" w:rsidRDefault="00EE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D45E11"/>
    <w:multiLevelType w:val="hybridMultilevel"/>
    <w:tmpl w:val="89AE4738"/>
    <w:lvl w:ilvl="0" w:tplc="2B441C28">
      <w:numFmt w:val="bullet"/>
      <w:lvlText w:val="・"/>
      <w:lvlJc w:val="left"/>
      <w:pPr>
        <w:tabs>
          <w:tab w:val="num" w:pos="781"/>
        </w:tabs>
        <w:ind w:left="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</w:abstractNum>
  <w:abstractNum w:abstractNumId="8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5414100">
    <w:abstractNumId w:val="1"/>
  </w:num>
  <w:num w:numId="2" w16cid:durableId="1755735381">
    <w:abstractNumId w:val="9"/>
  </w:num>
  <w:num w:numId="3" w16cid:durableId="1400710673">
    <w:abstractNumId w:val="2"/>
  </w:num>
  <w:num w:numId="4" w16cid:durableId="1451315886">
    <w:abstractNumId w:val="8"/>
  </w:num>
  <w:num w:numId="5" w16cid:durableId="1419789575">
    <w:abstractNumId w:val="4"/>
  </w:num>
  <w:num w:numId="6" w16cid:durableId="1011883039">
    <w:abstractNumId w:val="5"/>
  </w:num>
  <w:num w:numId="7" w16cid:durableId="676233063">
    <w:abstractNumId w:val="3"/>
  </w:num>
  <w:num w:numId="8" w16cid:durableId="1058627851">
    <w:abstractNumId w:val="0"/>
  </w:num>
  <w:num w:numId="9" w16cid:durableId="1533764704">
    <w:abstractNumId w:val="6"/>
  </w:num>
  <w:num w:numId="10" w16cid:durableId="486677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FD"/>
    <w:rsid w:val="00020828"/>
    <w:rsid w:val="00096562"/>
    <w:rsid w:val="000A22E2"/>
    <w:rsid w:val="00100278"/>
    <w:rsid w:val="00134941"/>
    <w:rsid w:val="001651B5"/>
    <w:rsid w:val="00176318"/>
    <w:rsid w:val="00180FE3"/>
    <w:rsid w:val="001E7110"/>
    <w:rsid w:val="002017EC"/>
    <w:rsid w:val="00205CC7"/>
    <w:rsid w:val="00213C60"/>
    <w:rsid w:val="00214CBD"/>
    <w:rsid w:val="002333D1"/>
    <w:rsid w:val="002F348C"/>
    <w:rsid w:val="002F4618"/>
    <w:rsid w:val="00341E98"/>
    <w:rsid w:val="00360894"/>
    <w:rsid w:val="003670D3"/>
    <w:rsid w:val="003C62CF"/>
    <w:rsid w:val="004025B2"/>
    <w:rsid w:val="00436E3E"/>
    <w:rsid w:val="004606BF"/>
    <w:rsid w:val="00467C11"/>
    <w:rsid w:val="004C76E3"/>
    <w:rsid w:val="00517243"/>
    <w:rsid w:val="00540D1B"/>
    <w:rsid w:val="00541A59"/>
    <w:rsid w:val="00583C81"/>
    <w:rsid w:val="005D7655"/>
    <w:rsid w:val="0060310B"/>
    <w:rsid w:val="00610121"/>
    <w:rsid w:val="00615C47"/>
    <w:rsid w:val="00672758"/>
    <w:rsid w:val="006F6A13"/>
    <w:rsid w:val="00725627"/>
    <w:rsid w:val="0073243B"/>
    <w:rsid w:val="00740E1B"/>
    <w:rsid w:val="00740E81"/>
    <w:rsid w:val="00744457"/>
    <w:rsid w:val="00790094"/>
    <w:rsid w:val="008073CA"/>
    <w:rsid w:val="00823486"/>
    <w:rsid w:val="008578BD"/>
    <w:rsid w:val="00875CFD"/>
    <w:rsid w:val="0089584C"/>
    <w:rsid w:val="008B5F10"/>
    <w:rsid w:val="008F25F4"/>
    <w:rsid w:val="00936013"/>
    <w:rsid w:val="009A1C71"/>
    <w:rsid w:val="009A6EEF"/>
    <w:rsid w:val="009F55BA"/>
    <w:rsid w:val="00AC3E3A"/>
    <w:rsid w:val="00AC704F"/>
    <w:rsid w:val="00AF3DAF"/>
    <w:rsid w:val="00B02550"/>
    <w:rsid w:val="00B938F2"/>
    <w:rsid w:val="00B9705C"/>
    <w:rsid w:val="00BA68F2"/>
    <w:rsid w:val="00BC131F"/>
    <w:rsid w:val="00BF49BD"/>
    <w:rsid w:val="00C47383"/>
    <w:rsid w:val="00CE38FA"/>
    <w:rsid w:val="00D44DED"/>
    <w:rsid w:val="00D90F0E"/>
    <w:rsid w:val="00DC577F"/>
    <w:rsid w:val="00DD5B94"/>
    <w:rsid w:val="00DD5D06"/>
    <w:rsid w:val="00DE17BE"/>
    <w:rsid w:val="00DE2CD7"/>
    <w:rsid w:val="00DF3449"/>
    <w:rsid w:val="00E03D00"/>
    <w:rsid w:val="00E1795D"/>
    <w:rsid w:val="00E60D3C"/>
    <w:rsid w:val="00E623C6"/>
    <w:rsid w:val="00E81AE3"/>
    <w:rsid w:val="00E869B3"/>
    <w:rsid w:val="00EC053C"/>
    <w:rsid w:val="00ED6371"/>
    <w:rsid w:val="00EE3D1E"/>
    <w:rsid w:val="00EE4E72"/>
    <w:rsid w:val="00EE7925"/>
    <w:rsid w:val="00F034EA"/>
    <w:rsid w:val="00F1479C"/>
    <w:rsid w:val="00F15CB5"/>
    <w:rsid w:val="00F326D5"/>
    <w:rsid w:val="00F37077"/>
    <w:rsid w:val="00F51514"/>
    <w:rsid w:val="00F831EE"/>
    <w:rsid w:val="00F83BA2"/>
    <w:rsid w:val="00F962DE"/>
    <w:rsid w:val="00FB1662"/>
    <w:rsid w:val="00FB49B9"/>
    <w:rsid w:val="00FC3E39"/>
    <w:rsid w:val="00FD7314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8F3E5"/>
  <w15:chartTrackingRefBased/>
  <w15:docId w15:val="{026DA396-523E-45BF-8428-717490B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101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10121"/>
  </w:style>
  <w:style w:type="paragraph" w:styleId="ab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1763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176318"/>
    <w:rPr>
      <w:rFonts w:ascii="ＭＳ 明朝"/>
      <w:kern w:val="2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rsid w:val="00205CC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F8B5-5AC9-48A6-9877-D6CFCA88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佐賀県建設工事条件付一般競争入札実施要領</dc:title>
  <dc:subject/>
  <dc:creator>佐賀県土木部</dc:creator>
  <cp:keywords/>
  <dc:description/>
  <cp:lastModifiedBy>飯田　遼（伊万里実業高等学校）</cp:lastModifiedBy>
  <cp:revision>14</cp:revision>
  <cp:lastPrinted>2023-03-06T04:50:00Z</cp:lastPrinted>
  <dcterms:created xsi:type="dcterms:W3CDTF">2018-02-14T01:30:00Z</dcterms:created>
  <dcterms:modified xsi:type="dcterms:W3CDTF">2025-03-03T23:50:00Z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